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D77110">
        <w:rPr>
          <w:rFonts w:ascii="Times New Roman" w:hAnsi="Times New Roman" w:cs="Times New Roman"/>
          <w:sz w:val="28"/>
          <w:szCs w:val="28"/>
        </w:rPr>
        <w:t>16.06</w:t>
      </w:r>
      <w:r w:rsidR="004F34E6">
        <w:rPr>
          <w:rFonts w:ascii="Times New Roman" w:hAnsi="Times New Roman" w:cs="Times New Roman"/>
          <w:sz w:val="28"/>
          <w:szCs w:val="28"/>
        </w:rPr>
        <w:t>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D77110">
        <w:rPr>
          <w:rFonts w:ascii="Times New Roman" w:hAnsi="Times New Roman" w:cs="Times New Roman"/>
          <w:sz w:val="28"/>
          <w:szCs w:val="28"/>
        </w:rPr>
        <w:t>101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D77110" w:rsidRDefault="00F0062B" w:rsidP="00D77110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D771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Петровского сельского поселения </w:t>
      </w:r>
      <w:r w:rsidR="00D77110" w:rsidRPr="00D77110">
        <w:rPr>
          <w:rFonts w:ascii="Times New Roman" w:hAnsi="Times New Roman" w:cs="Times New Roman"/>
          <w:color w:val="000000"/>
          <w:sz w:val="28"/>
          <w:szCs w:val="28"/>
        </w:rPr>
        <w:t>от 11.12.2017  № 204</w:t>
      </w:r>
      <w:r w:rsidR="00D77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110" w:rsidRPr="00D77110">
        <w:rPr>
          <w:rFonts w:ascii="Times New Roman" w:hAnsi="Times New Roman" w:cs="Times New Roman"/>
          <w:sz w:val="28"/>
          <w:szCs w:val="28"/>
        </w:rPr>
        <w:t xml:space="preserve"> </w:t>
      </w:r>
      <w:r w:rsidR="001650FF" w:rsidRPr="00D77110">
        <w:rPr>
          <w:rFonts w:ascii="Times New Roman" w:hAnsi="Times New Roman" w:cs="Times New Roman"/>
          <w:sz w:val="28"/>
          <w:szCs w:val="28"/>
        </w:rPr>
        <w:t>«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>Об утверждении Порядка утверждения перечней информации и обеспечения</w:t>
      </w:r>
      <w:r w:rsidR="00D77110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 xml:space="preserve">доступа   к  информации о деятельности </w:t>
      </w:r>
      <w:proofErr w:type="gramStart"/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>органов местного самоуправления</w:t>
      </w:r>
      <w:r w:rsidR="00D771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="001650FF" w:rsidRPr="00D77110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D77110" w:rsidP="00D77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110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государственных органов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самоуправления»,</w:t>
      </w:r>
      <w:r w:rsidR="00C93799">
        <w:t xml:space="preserve"> 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C9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>Порядок утверждения перечн</w:t>
      </w:r>
      <w:r w:rsidR="00D77110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 xml:space="preserve"> информации и обеспечения доступа к информации о деятельности органов местного самоуправления Петровского сельского поселения Омского муниципального района Омской области</w:t>
      </w:r>
      <w:r w:rsidR="00C93799" w:rsidRPr="00D771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D7711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</w:t>
      </w:r>
      <w:r w:rsidR="00C93799">
        <w:rPr>
          <w:rFonts w:ascii="Times New Roman" w:hAnsi="Times New Roman" w:cs="Times New Roman"/>
          <w:sz w:val="28"/>
          <w:szCs w:val="28"/>
        </w:rPr>
        <w:t>м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</w:t>
      </w:r>
      <w:r w:rsidR="00D77110" w:rsidRPr="00D77110">
        <w:rPr>
          <w:rFonts w:ascii="Times New Roman" w:hAnsi="Times New Roman" w:cs="Times New Roman"/>
          <w:color w:val="000000"/>
          <w:sz w:val="28"/>
          <w:szCs w:val="28"/>
        </w:rPr>
        <w:t>от 11.12.2017  № 204</w:t>
      </w:r>
      <w:r w:rsidR="00D77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110" w:rsidRPr="00D77110">
        <w:rPr>
          <w:rFonts w:ascii="Times New Roman" w:hAnsi="Times New Roman" w:cs="Times New Roman"/>
          <w:sz w:val="28"/>
          <w:szCs w:val="28"/>
        </w:rPr>
        <w:t xml:space="preserve"> </w:t>
      </w:r>
      <w:r w:rsidR="00C93799">
        <w:rPr>
          <w:rFonts w:ascii="Times New Roman" w:hAnsi="Times New Roman" w:cs="Times New Roman"/>
          <w:sz w:val="28"/>
          <w:szCs w:val="28"/>
        </w:rPr>
        <w:t>(далее - П</w:t>
      </w:r>
      <w:r w:rsidR="00D77110">
        <w:rPr>
          <w:rFonts w:ascii="Times New Roman" w:hAnsi="Times New Roman" w:cs="Times New Roman"/>
          <w:sz w:val="28"/>
          <w:szCs w:val="28"/>
        </w:rPr>
        <w:t>орядок</w:t>
      </w:r>
      <w:r w:rsidR="00C93799">
        <w:rPr>
          <w:rFonts w:ascii="Times New Roman" w:hAnsi="Times New Roman" w:cs="Times New Roman"/>
          <w:sz w:val="28"/>
          <w:szCs w:val="28"/>
        </w:rPr>
        <w:t xml:space="preserve">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6A0" w:rsidRPr="00C07E4E" w:rsidRDefault="00306565" w:rsidP="00C07E4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C07E4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93799">
        <w:rPr>
          <w:rFonts w:ascii="Times New Roman" w:hAnsi="Times New Roman" w:cs="Times New Roman"/>
          <w:sz w:val="28"/>
          <w:szCs w:val="28"/>
        </w:rPr>
        <w:t xml:space="preserve"> 2</w:t>
      </w:r>
      <w:r w:rsidR="000D0D7A">
        <w:rPr>
          <w:rFonts w:ascii="Times New Roman" w:hAnsi="Times New Roman" w:cs="Times New Roman"/>
          <w:sz w:val="28"/>
          <w:szCs w:val="28"/>
        </w:rPr>
        <w:t xml:space="preserve"> </w:t>
      </w:r>
      <w:r w:rsidR="00C07E4E">
        <w:rPr>
          <w:rFonts w:ascii="Times New Roman" w:hAnsi="Times New Roman" w:cs="Times New Roman"/>
          <w:sz w:val="28"/>
          <w:szCs w:val="28"/>
        </w:rPr>
        <w:t>Порядка</w:t>
      </w:r>
      <w:r w:rsidR="00C93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4E">
        <w:rPr>
          <w:rFonts w:ascii="Times New Roman" w:eastAsia="Calibri" w:hAnsi="Times New Roman" w:cs="Times New Roman"/>
          <w:sz w:val="28"/>
          <w:szCs w:val="28"/>
        </w:rPr>
        <w:t>слова  «</w:t>
      </w:r>
      <w:r w:rsidR="00C07E4E" w:rsidRPr="002D3A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сети Интернет</w:t>
      </w:r>
      <w:r w:rsidR="00C07E4E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0D0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E4E"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 w:rsidR="00C07E4E" w:rsidRPr="00C07E4E">
        <w:rPr>
          <w:rFonts w:ascii="Times New Roman" w:eastAsia="Calibri" w:hAnsi="Times New Roman" w:cs="Times New Roman"/>
          <w:sz w:val="28"/>
          <w:szCs w:val="28"/>
        </w:rPr>
        <w:t>«</w:t>
      </w:r>
      <w:r w:rsidR="00C07E4E" w:rsidRPr="00C07E4E">
        <w:rPr>
          <w:rFonts w:ascii="Times New Roman" w:hAnsi="Times New Roman" w:cs="Times New Roman"/>
          <w:sz w:val="28"/>
          <w:szCs w:val="28"/>
        </w:rPr>
        <w:t>на официальном сайте и официальных страницах</w:t>
      </w:r>
      <w:r w:rsidR="000D0D7A" w:rsidRPr="00C07E4E">
        <w:rPr>
          <w:rFonts w:ascii="Times New Roman" w:hAnsi="Times New Roman" w:cs="Times New Roman"/>
          <w:sz w:val="28"/>
          <w:szCs w:val="28"/>
        </w:rPr>
        <w:t>»;</w:t>
      </w:r>
    </w:p>
    <w:p w:rsidR="00C07E4E" w:rsidRDefault="000D0D7A" w:rsidP="00C07E4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4E">
        <w:rPr>
          <w:rFonts w:ascii="Times New Roman" w:hAnsi="Times New Roman" w:cs="Times New Roman"/>
          <w:sz w:val="28"/>
          <w:szCs w:val="28"/>
        </w:rPr>
        <w:t xml:space="preserve">1.2. </w:t>
      </w:r>
      <w:r w:rsidR="00C07E4E">
        <w:rPr>
          <w:rFonts w:ascii="Times New Roman" w:hAnsi="Times New Roman" w:cs="Times New Roman"/>
          <w:sz w:val="28"/>
          <w:szCs w:val="28"/>
        </w:rPr>
        <w:t>в пункте 2.1. Порядка слова «</w:t>
      </w:r>
      <w:r w:rsidR="00C07E4E" w:rsidRPr="002D3A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сети Интернет на официальном сайте</w:t>
      </w:r>
      <w:r w:rsidR="00C07E4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C07E4E"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 w:rsidR="00C07E4E" w:rsidRPr="00C07E4E">
        <w:rPr>
          <w:rFonts w:ascii="Times New Roman" w:eastAsia="Calibri" w:hAnsi="Times New Roman" w:cs="Times New Roman"/>
          <w:sz w:val="28"/>
          <w:szCs w:val="28"/>
        </w:rPr>
        <w:t>«</w:t>
      </w:r>
      <w:r w:rsidR="00C07E4E" w:rsidRPr="00C07E4E">
        <w:rPr>
          <w:rFonts w:ascii="Times New Roman" w:hAnsi="Times New Roman" w:cs="Times New Roman"/>
          <w:sz w:val="28"/>
          <w:szCs w:val="28"/>
        </w:rPr>
        <w:t>на официальном сайте и официальных страницах»;</w:t>
      </w:r>
    </w:p>
    <w:p w:rsidR="00C90F26" w:rsidRDefault="00C90F26" w:rsidP="00C90F2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07E4E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07E4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2.1.1</w:t>
      </w:r>
      <w:r w:rsidRPr="00C07E4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90F26" w:rsidRPr="00C90F26" w:rsidRDefault="00C90F26" w:rsidP="00C07E4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C90F26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администрация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90F26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использует официальную страницу</w:t>
      </w:r>
      <w:proofErr w:type="gramStart"/>
      <w:r w:rsidRPr="00C90F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90F26" w:rsidRDefault="00C07E4E" w:rsidP="00C90F2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4E">
        <w:rPr>
          <w:rFonts w:ascii="Times New Roman" w:hAnsi="Times New Roman" w:cs="Times New Roman"/>
          <w:sz w:val="28"/>
          <w:szCs w:val="28"/>
        </w:rPr>
        <w:t>1.</w:t>
      </w:r>
      <w:r w:rsidR="00C90F26">
        <w:rPr>
          <w:rFonts w:ascii="Times New Roman" w:hAnsi="Times New Roman" w:cs="Times New Roman"/>
          <w:sz w:val="28"/>
          <w:szCs w:val="28"/>
        </w:rPr>
        <w:t>4</w:t>
      </w:r>
      <w:r w:rsidRPr="00C07E4E">
        <w:rPr>
          <w:rFonts w:ascii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07E4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90F26">
        <w:rPr>
          <w:rFonts w:ascii="Times New Roman" w:hAnsi="Times New Roman" w:cs="Times New Roman"/>
          <w:sz w:val="28"/>
          <w:szCs w:val="28"/>
        </w:rPr>
        <w:t>2.8</w:t>
      </w:r>
      <w:r w:rsidRPr="00C07E4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7E4E" w:rsidRPr="00C07E4E" w:rsidRDefault="00C07E4E" w:rsidP="00C90F2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F26">
        <w:rPr>
          <w:rFonts w:ascii="Times New Roman" w:hAnsi="Times New Roman" w:cs="Times New Roman"/>
          <w:sz w:val="28"/>
          <w:szCs w:val="28"/>
        </w:rPr>
        <w:t>«</w:t>
      </w:r>
      <w:r w:rsidR="00C90F26">
        <w:rPr>
          <w:rFonts w:ascii="Times New Roman" w:hAnsi="Times New Roman" w:cs="Times New Roman"/>
          <w:sz w:val="28"/>
          <w:szCs w:val="28"/>
        </w:rPr>
        <w:t>2.8</w:t>
      </w:r>
      <w:r w:rsidRPr="00C90F26">
        <w:rPr>
          <w:rFonts w:ascii="Times New Roman" w:hAnsi="Times New Roman" w:cs="Times New Roman"/>
          <w:sz w:val="28"/>
          <w:szCs w:val="28"/>
        </w:rPr>
        <w:t xml:space="preserve">. </w:t>
      </w:r>
      <w:r w:rsidRPr="00C90F2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 </w:t>
      </w:r>
      <w:hyperlink r:id="rId5" w:anchor="/document/57506332/entry/0" w:history="1">
        <w:r w:rsidRPr="00C90F2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размещения</w:t>
        </w:r>
      </w:hyperlink>
      <w:r w:rsidRPr="00C90F26">
        <w:rPr>
          <w:rFonts w:ascii="Times New Roman" w:hAnsi="Times New Roman" w:cs="Times New Roman"/>
          <w:sz w:val="28"/>
          <w:szCs w:val="28"/>
          <w:shd w:val="clear" w:color="auto" w:fill="FFFFFF"/>
        </w:rPr>
        <w:t> на официальных сайтах в форме открытых данных</w:t>
      </w:r>
      <w:proofErr w:type="gramStart"/>
      <w:r w:rsidR="00C90F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0F2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3229" w:rsidRDefault="00A73229" w:rsidP="005936A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306565"/>
    <w:rsid w:val="00315BB3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7420AE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77110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2023-06-16T03:32:00Z</cp:lastPrinted>
  <dcterms:created xsi:type="dcterms:W3CDTF">2023-06-16T03:32:00Z</dcterms:created>
  <dcterms:modified xsi:type="dcterms:W3CDTF">2023-06-16T03:32:00Z</dcterms:modified>
</cp:coreProperties>
</file>