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EB73A9">
        <w:rPr>
          <w:rFonts w:ascii="Times New Roman" w:hAnsi="Times New Roman" w:cs="Times New Roman"/>
          <w:color w:val="000000"/>
          <w:sz w:val="28"/>
          <w:szCs w:val="28"/>
        </w:rPr>
        <w:t>10.07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1F0809">
        <w:rPr>
          <w:rFonts w:ascii="Times New Roman" w:hAnsi="Times New Roman" w:cs="Times New Roman"/>
          <w:color w:val="000000"/>
          <w:sz w:val="28"/>
          <w:szCs w:val="28"/>
        </w:rPr>
        <w:t>107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3A9" w:rsidRDefault="00EB73A9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бесплатного посещения членами семей отдельных категорий граждан физкультурно-спортивных организаций, находящихся в ведении </w:t>
      </w:r>
      <w:r>
        <w:rPr>
          <w:rFonts w:ascii="Times New Roman" w:eastAsia="Calibri" w:hAnsi="Times New Roman" w:cs="Times New Roman"/>
          <w:sz w:val="28"/>
          <w:szCs w:val="28"/>
        </w:rPr>
        <w:t>Петровского</w:t>
      </w:r>
      <w:r w:rsidRPr="00F81C48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сельского  поселения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B73A9" w:rsidRDefault="00EB73A9" w:rsidP="00EB7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3A9" w:rsidRDefault="00EB73A9" w:rsidP="00EB7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B46515" w:rsidRDefault="00EB73A9" w:rsidP="00EB73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Указа Губернатора Омской области от 14 октября 2022 года № 176 «О дополнительных мерах поддержки членов семей граждан, призванных на военную службу по мобилизации», 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B46515"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  <w:proofErr w:type="gramEnd"/>
    </w:p>
    <w:p w:rsidR="00B46515" w:rsidRPr="00D4034F" w:rsidRDefault="00B46515" w:rsidP="00EB73A9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EB73A9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EB7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73A9" w:rsidRDefault="00EB73A9" w:rsidP="00EB7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Pr="003624D0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к бесплатного посещения членами семей отдельных категорий граждан физкультурно-спортивных организаций, находящихся в 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F81C48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proofErr w:type="gramEnd"/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EB73A9" w:rsidRDefault="00EB73A9" w:rsidP="00EB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EB73A9" w:rsidRPr="00EB73A9" w:rsidRDefault="00EB73A9" w:rsidP="00EB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81C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Заместителя Главы Петровского сельского поселения Е.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Маматову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515" w:rsidRDefault="00B46515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3A9" w:rsidRDefault="00EB73A9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060443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B46515" w:rsidRDefault="00B46515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EB7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3A9" w:rsidRDefault="00EB73A9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3A9" w:rsidRDefault="00EB73A9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73A9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B7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EB73A9">
              <w:rPr>
                <w:rFonts w:ascii="Times New Roman" w:hAnsi="Times New Roman"/>
                <w:color w:val="000000"/>
                <w:sz w:val="28"/>
                <w:szCs w:val="28"/>
              </w:rPr>
              <w:t>10.07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1F0809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B73A9" w:rsidRPr="00EB73A9" w:rsidRDefault="00EB73A9" w:rsidP="00EB73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3A9">
        <w:rPr>
          <w:rFonts w:ascii="Times New Roman" w:eastAsia="Calibri" w:hAnsi="Times New Roman" w:cs="Times New Roman"/>
          <w:sz w:val="28"/>
          <w:szCs w:val="28"/>
        </w:rPr>
        <w:t xml:space="preserve">Порядка бесплатного посещения членами семей отдельных категорий граждан физкультурно-спортивных организаций, находящихся в ведении </w:t>
      </w:r>
      <w:r>
        <w:rPr>
          <w:rFonts w:ascii="Times New Roman" w:eastAsia="Calibri" w:hAnsi="Times New Roman" w:cs="Times New Roman"/>
          <w:sz w:val="28"/>
          <w:szCs w:val="28"/>
        </w:rPr>
        <w:t>Петровского</w:t>
      </w:r>
      <w:r w:rsidRPr="00EB73A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EB73A9" w:rsidRPr="005614EA" w:rsidRDefault="00EB73A9" w:rsidP="00EB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3A9" w:rsidRDefault="00EB73A9" w:rsidP="00EB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A9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процедуру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меры социальной поддержки в виде бесплатного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организаций, находящихся в 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</w:t>
      </w:r>
      <w:r w:rsidRPr="0056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Pr="005614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C45915">
        <w:rPr>
          <w:rFonts w:ascii="Times New Roman" w:hAnsi="Times New Roman" w:cs="Times New Roman"/>
          <w:sz w:val="28"/>
          <w:szCs w:val="28"/>
        </w:rPr>
        <w:t>Омской области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физкультурно-спортивные организации), членами семей: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граждан, призванных военными комиссариатами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Омской области на военную службу по мобилизации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Российской Федерации в соответствии с Указом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21 сентября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 частичной мобилизации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служба по мобилизации), и граждан, зарегистрированных по 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на территории Омской области, призванных военными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комиссариатами муниципальных образований иных</w:t>
      </w:r>
      <w:proofErr w:type="gramEnd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военную службу по мобилизации;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заключивших контракт с Министерством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прохождении военной службы в Вооруженных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 Российской Федерации, убывших в зону проведения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операции через пункт отбора на военную службу по контракту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разряда) города Омска, и граждан, постоянно проживающих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области, заключивших контракт с Министерством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прохождении военной службы в подразделениях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второй</w:t>
      </w:r>
      <w:proofErr w:type="gramEnd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Генерального штаба Вооруженных Сил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(именные подразделения Омской области);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граждан, проживающих на территории Омской области, изъявивших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желание принять участие в специальной военной операции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отрядов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военнослужащих, лиц, проходящих службу в войсках национальной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 и имеющих специальное звание полиции,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проживающих на территории Омской области, заключивших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о прохождении военной службы в войсках национальной гвардии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направленных для участия в специальной военной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военнослужащих войсковой части 39965, командировавшихся в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специальной военной операции;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сотрудников Управления Министерства внутренних дел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Омской области, проживающих на территории Омской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заключивших контракт о прохождении службы с Управлением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Российской Федерации по Омской области, направленных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специальной военной операции.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бесплатное посещение физкультурно-спортивных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предоставляется членам семей граждан,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до окончания периода проведения специальной военной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для бесплатного посещения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организации ребенком гражданина, указанного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не достигшим возраста 14 лет, является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родителем (иным законным представителем).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физкультурно-спортивных организаций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Комитетом по образованию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размещается в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adm-petrovka.ru</w:t>
      </w:r>
      <w:proofErr w:type="spellEnd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 занимаемых физкультурно-спортивными организациями.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реализации права на бесплатное посещение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организации член семьи гражданина, указанного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обращается непосредственно в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организацию и предъявляет следующие документы: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или иной документ, удостоверяющий личность (для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 возраста 14 лет);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заключении брака с гражданином, указанным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Порядка (для супруги (супруга) гражданина, 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Порядка);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свидетельство о рождении (усыновлении) ребенка (детей)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указанного в пункте 1 настоящего Порядка;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свидетельство о рождении (усыновлении) гражданина, указанного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Порядка (для родителей (усыновителей) такого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принадлежность гражданина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категории, установленной пунктом 1 настоящего Порядка, либо право на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поддержки, </w:t>
      </w:r>
      <w:proofErr w:type="gramStart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2 - 5 настоящего пункта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свидетельств о государственной регистрации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состояния, выданных компетентными органами иностранного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и их нотариально удостоверенного перевода на русский язык,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об усыновлении, выданных органами записи актов гражданского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или консульскими учреждениями Российской Федерации),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членами семей граждан, указанных в пункте 1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по собственной инициативе.</w:t>
      </w:r>
      <w:proofErr w:type="gramEnd"/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указанные документы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представлены, физкультурно-спортивная организация запрашивает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сведения посредством осуществления межведомственного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 в соответствии с законодательством.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Основаниями для принятия физкультурно-спортивной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права на бесплатное 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 (далее - решение об отказе) являются: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документов, предусмотренных пунктом 4 (с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абзаца седьмого пункта 4 настоящего Порядка;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повреждений, исправлений в представленных документах,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однозначно истолковать содержание данных документов;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в представленных документах недостоверной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противоречащих или не соответствующих друг другу сведений.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предоставлении права на бесплатное 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организации, решение об отказе выдается члену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гражданина, указанного в пункте 1 настоящего Порядка, в 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рабочего дня, следующего за днем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 4 настоящего Порядка, в случае,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все документы и межведомственное информационное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не требуется;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трех рабочих дней со дня поступления в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организацию сведений, запрашиваемых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взаимодействия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седьмым пункта 4 настоящего Порядка.</w:t>
      </w:r>
    </w:p>
    <w:p w:rsidR="00EB73A9" w:rsidRPr="005614EA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об отказе может быть обжаловано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EB73A9" w:rsidRDefault="00EB73A9" w:rsidP="00EB7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Одновременно с принятием решения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мер поддержки физкультурно-спортивная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членов семей граждан, которые направлены для участия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операции, в список (реестр) по форме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 к настоящему Порядку.</w:t>
      </w:r>
    </w:p>
    <w:p w:rsidR="000A0342" w:rsidRDefault="000A0342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p w:rsidR="001F0809" w:rsidRDefault="001F0809" w:rsidP="00EB73A9">
      <w:pPr>
        <w:shd w:val="clear" w:color="auto" w:fill="FFFFFF"/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1F0809" w:rsidTr="001F0809">
        <w:tc>
          <w:tcPr>
            <w:tcW w:w="4998" w:type="dxa"/>
          </w:tcPr>
          <w:p w:rsidR="001F0809" w:rsidRDefault="001F0809" w:rsidP="001F08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F0809" w:rsidRPr="001F0809" w:rsidRDefault="001F0809" w:rsidP="001F0809">
            <w:pPr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1F0809" w:rsidRPr="001F0809" w:rsidRDefault="001F0809" w:rsidP="001F0809">
            <w:pPr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09">
              <w:rPr>
                <w:rFonts w:ascii="Times New Roman" w:hAnsi="Times New Roman"/>
                <w:sz w:val="24"/>
                <w:szCs w:val="24"/>
              </w:rPr>
              <w:t>к Порядку бесплатного посещения членами семей отдельных категорий граждан физкультурно-спортивных организаций, находящихся в ведении Петровского сельского поселения Омского муниципального района Омской области</w:t>
            </w:r>
          </w:p>
        </w:tc>
      </w:tr>
    </w:tbl>
    <w:p w:rsidR="001F0809" w:rsidRDefault="001F0809" w:rsidP="001F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Default="001F0809" w:rsidP="001F0809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Pr="003545F7" w:rsidRDefault="001F0809" w:rsidP="001F0809">
      <w:pPr>
        <w:spacing w:after="0" w:line="240" w:lineRule="auto"/>
        <w:ind w:left="581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F7">
        <w:rPr>
          <w:rFonts w:ascii="Times New Roman" w:hAnsi="Times New Roman" w:cs="Times New Roman"/>
          <w:i/>
          <w:sz w:val="28"/>
          <w:szCs w:val="28"/>
        </w:rPr>
        <w:t>Форма списка</w:t>
      </w:r>
    </w:p>
    <w:p w:rsidR="001F0809" w:rsidRDefault="001F0809" w:rsidP="001F0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Default="001F0809" w:rsidP="001F08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СПИСОК (РЕЕСТР)</w:t>
      </w:r>
    </w:p>
    <w:p w:rsidR="001F0809" w:rsidRDefault="001F0809" w:rsidP="001F08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членов семей граждан, которые направлены для участия в специальной военной операции, в отношении которых принято решение о предоставлении дополнительных мер социальной поддержки в виде бесплатного посещения физкультурно-спортивной организации</w:t>
      </w:r>
    </w:p>
    <w:p w:rsidR="001F0809" w:rsidRDefault="001F0809" w:rsidP="001F0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Default="001F0809" w:rsidP="001F0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5"/>
        <w:gridCol w:w="1925"/>
        <w:gridCol w:w="1926"/>
        <w:gridCol w:w="2182"/>
        <w:gridCol w:w="1926"/>
      </w:tblGrid>
      <w:tr w:rsidR="001F0809" w:rsidTr="00982004">
        <w:tc>
          <w:tcPr>
            <w:tcW w:w="1925" w:type="dxa"/>
          </w:tcPr>
          <w:p w:rsidR="001F0809" w:rsidRDefault="001F0809" w:rsidP="001F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F0809" w:rsidRDefault="001F0809" w:rsidP="001F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545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45F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45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5" w:type="dxa"/>
          </w:tcPr>
          <w:p w:rsidR="001F0809" w:rsidRDefault="001F0809" w:rsidP="001F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F7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926" w:type="dxa"/>
          </w:tcPr>
          <w:p w:rsidR="001F0809" w:rsidRDefault="001F0809" w:rsidP="001F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F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6" w:type="dxa"/>
          </w:tcPr>
          <w:p w:rsidR="001F0809" w:rsidRDefault="001F0809" w:rsidP="001F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F7">
              <w:rPr>
                <w:rFonts w:ascii="Times New Roman" w:hAnsi="Times New Roman"/>
                <w:sz w:val="28"/>
                <w:szCs w:val="28"/>
              </w:rPr>
              <w:t>Дата принятия решения о предоставлении дополнительной меры поддержки</w:t>
            </w:r>
          </w:p>
        </w:tc>
        <w:tc>
          <w:tcPr>
            <w:tcW w:w="1926" w:type="dxa"/>
          </w:tcPr>
          <w:p w:rsidR="001F0809" w:rsidRDefault="001F0809" w:rsidP="001F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F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F0809" w:rsidTr="00982004">
        <w:tc>
          <w:tcPr>
            <w:tcW w:w="1925" w:type="dxa"/>
          </w:tcPr>
          <w:p w:rsidR="001F0809" w:rsidRDefault="001F0809" w:rsidP="009820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1F0809" w:rsidRDefault="001F0809" w:rsidP="009820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F0809" w:rsidRDefault="001F0809" w:rsidP="009820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F0809" w:rsidRDefault="001F0809" w:rsidP="009820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F0809" w:rsidRDefault="001F0809" w:rsidP="009820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809" w:rsidRDefault="001F0809" w:rsidP="001F0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Default="001F0809" w:rsidP="001F0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Default="001F0809" w:rsidP="001F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45F7">
        <w:rPr>
          <w:rFonts w:ascii="Times New Roman" w:hAnsi="Times New Roman" w:cs="Times New Roman"/>
          <w:sz w:val="28"/>
          <w:szCs w:val="28"/>
        </w:rPr>
        <w:t xml:space="preserve"> ___________________/______________________/ </w:t>
      </w:r>
    </w:p>
    <w:p w:rsidR="001F0809" w:rsidRDefault="001F0809" w:rsidP="001F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45F7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45F7">
        <w:rPr>
          <w:rFonts w:ascii="Times New Roman" w:hAnsi="Times New Roman" w:cs="Times New Roman"/>
          <w:sz w:val="28"/>
          <w:szCs w:val="28"/>
        </w:rPr>
        <w:t xml:space="preserve"> (расшифровка подписи) </w:t>
      </w:r>
    </w:p>
    <w:p w:rsidR="001F0809" w:rsidRDefault="001F0809" w:rsidP="001F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809" w:rsidRPr="003545F7" w:rsidRDefault="001F0809" w:rsidP="001F0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7">
        <w:rPr>
          <w:rFonts w:ascii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545F7">
        <w:rPr>
          <w:rFonts w:ascii="Times New Roman" w:hAnsi="Times New Roman" w:cs="Times New Roman"/>
          <w:sz w:val="28"/>
          <w:szCs w:val="28"/>
        </w:rPr>
        <w:t>«_______» _____________20____г.</w:t>
      </w:r>
    </w:p>
    <w:p w:rsidR="001F0809" w:rsidRPr="005614EA" w:rsidRDefault="001F0809" w:rsidP="001F08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09" w:rsidRDefault="001F0809" w:rsidP="00EB73A9">
      <w:pPr>
        <w:shd w:val="clear" w:color="auto" w:fill="FFFFFF"/>
        <w:spacing w:after="0"/>
        <w:jc w:val="center"/>
      </w:pPr>
    </w:p>
    <w:sectPr w:rsidR="001F0809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0809"/>
    <w:rsid w:val="001F49AB"/>
    <w:rsid w:val="00260893"/>
    <w:rsid w:val="003800C6"/>
    <w:rsid w:val="00386C97"/>
    <w:rsid w:val="00483EF2"/>
    <w:rsid w:val="004E00F5"/>
    <w:rsid w:val="00534CE7"/>
    <w:rsid w:val="00594389"/>
    <w:rsid w:val="005C4D5B"/>
    <w:rsid w:val="006565CA"/>
    <w:rsid w:val="00723149"/>
    <w:rsid w:val="009746EB"/>
    <w:rsid w:val="009D54BB"/>
    <w:rsid w:val="00B46515"/>
    <w:rsid w:val="00BB1D4E"/>
    <w:rsid w:val="00BD357E"/>
    <w:rsid w:val="00EB73A9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2023-07-10T05:56:00Z</cp:lastPrinted>
  <dcterms:created xsi:type="dcterms:W3CDTF">2023-07-10T05:57:00Z</dcterms:created>
  <dcterms:modified xsi:type="dcterms:W3CDTF">2023-07-10T05:57:00Z</dcterms:modified>
</cp:coreProperties>
</file>