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3D" w:rsidRPr="0039313D" w:rsidRDefault="0039313D" w:rsidP="003931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E1088D" w:rsidRPr="00D4034F" w:rsidTr="009B25C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1088D" w:rsidRPr="00D4034F" w:rsidRDefault="00E1088D" w:rsidP="009B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1088D" w:rsidRPr="00D4034F" w:rsidRDefault="00E1088D" w:rsidP="00E108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097652" w:rsidRDefault="00097652" w:rsidP="00BC2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88D" w:rsidRPr="00D4034F" w:rsidRDefault="00E1088D" w:rsidP="00BC2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F0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43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E60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743C">
        <w:rPr>
          <w:rFonts w:ascii="Times New Roman" w:hAnsi="Times New Roman" w:cs="Times New Roman"/>
          <w:color w:val="000000"/>
          <w:sz w:val="28"/>
          <w:szCs w:val="28"/>
        </w:rPr>
        <w:t>.07</w:t>
      </w:r>
      <w:r w:rsidR="00097652">
        <w:rPr>
          <w:rFonts w:ascii="Times New Roman" w:hAnsi="Times New Roman" w:cs="Times New Roman"/>
          <w:color w:val="000000"/>
          <w:sz w:val="28"/>
          <w:szCs w:val="28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E7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43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E6085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E1088D" w:rsidRPr="00D4034F" w:rsidRDefault="00E1088D" w:rsidP="009C74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3C" w:rsidRPr="00E64AB7" w:rsidRDefault="004E6085" w:rsidP="004E60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60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 утверждении </w:t>
      </w:r>
      <w:proofErr w:type="gramStart"/>
      <w:r w:rsidRPr="004E60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E60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E60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взысканию дебиторской задолженности по платежам в бюджет,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E60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пеням и штрафам по ним </w:t>
      </w:r>
      <w:r w:rsidR="00E64A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4E608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9C743C">
        <w:rPr>
          <w:rFonts w:ascii="Times New Roman" w:hAnsi="Times New Roman" w:cs="Times New Roman"/>
          <w:sz w:val="28"/>
          <w:szCs w:val="28"/>
        </w:rPr>
        <w:t>Петровско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C743C" w:rsidRPr="009C743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C743C" w:rsidRPr="009C7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43C" w:rsidRPr="009C743C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743C" w:rsidRPr="009C743C">
        <w:rPr>
          <w:rFonts w:ascii="Times New Roman" w:hAnsi="Times New Roman" w:cs="Times New Roman"/>
          <w:sz w:val="28"/>
          <w:szCs w:val="28"/>
        </w:rPr>
        <w:t xml:space="preserve"> </w:t>
      </w:r>
      <w:r w:rsidR="009C743C">
        <w:rPr>
          <w:rFonts w:ascii="Times New Roman" w:hAnsi="Times New Roman" w:cs="Times New Roman"/>
          <w:sz w:val="28"/>
          <w:szCs w:val="28"/>
        </w:rPr>
        <w:t>Омского</w:t>
      </w:r>
      <w:r w:rsidR="009C743C" w:rsidRPr="009C74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C743C">
        <w:rPr>
          <w:rFonts w:ascii="Times New Roman" w:hAnsi="Times New Roman" w:cs="Times New Roman"/>
          <w:sz w:val="28"/>
          <w:szCs w:val="28"/>
        </w:rPr>
        <w:t>Омской</w:t>
      </w:r>
      <w:r w:rsidR="009C743C" w:rsidRPr="009C743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1088D" w:rsidRPr="00D4034F" w:rsidRDefault="00E1088D" w:rsidP="009C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8D" w:rsidRDefault="004E6085" w:rsidP="009C743C">
      <w:pPr>
        <w:pStyle w:val="a5"/>
        <w:ind w:firstLine="567"/>
        <w:jc w:val="both"/>
        <w:rPr>
          <w:b w:val="0"/>
          <w:szCs w:val="28"/>
        </w:rPr>
      </w:pPr>
      <w:proofErr w:type="gramStart"/>
      <w:r w:rsidRPr="004E6085">
        <w:rPr>
          <w:b w:val="0"/>
          <w:color w:val="000000" w:themeColor="text1"/>
          <w:szCs w:val="28"/>
          <w:lang w:eastAsia="ru-RU"/>
        </w:rPr>
        <w:t>В соответствии со статьей 160.1 Бюджетного кодекса Российской Федерации, 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 приказом Министерства финансов Российской Федерации от 26 сентября 2024 года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</w:t>
      </w:r>
      <w:proofErr w:type="gramEnd"/>
      <w:r w:rsidRPr="004E6085">
        <w:rPr>
          <w:b w:val="0"/>
          <w:color w:val="000000" w:themeColor="text1"/>
          <w:szCs w:val="28"/>
          <w:lang w:eastAsia="ru-RU"/>
        </w:rPr>
        <w:t xml:space="preserve"> в бюджет, пеням и штрафам по ним»</w:t>
      </w:r>
      <w:r w:rsidR="009C743C" w:rsidRPr="004E6085">
        <w:rPr>
          <w:b w:val="0"/>
          <w:szCs w:val="28"/>
        </w:rPr>
        <w:t xml:space="preserve">, </w:t>
      </w:r>
      <w:r w:rsidR="00E1088D">
        <w:rPr>
          <w:b w:val="0"/>
          <w:szCs w:val="28"/>
        </w:rPr>
        <w:t>Уставом Петровского сельского поселения Омского муниципального района Омской области</w:t>
      </w:r>
    </w:p>
    <w:p w:rsidR="00E1088D" w:rsidRPr="00D4034F" w:rsidRDefault="00E1088D" w:rsidP="00E1088D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088D" w:rsidRPr="00D4034F" w:rsidRDefault="00E1088D" w:rsidP="00E1088D">
      <w:pPr>
        <w:spacing w:after="0" w:line="240" w:lineRule="auto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ЯЮ:</w:t>
      </w:r>
    </w:p>
    <w:p w:rsidR="00E1088D" w:rsidRPr="00E64AB7" w:rsidRDefault="00E1088D" w:rsidP="00E64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A18" w:rsidRPr="00E64AB7" w:rsidRDefault="009C743C" w:rsidP="00E64A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hAnsi="Times New Roman" w:cs="Times New Roman"/>
          <w:sz w:val="28"/>
          <w:szCs w:val="28"/>
        </w:rPr>
        <w:t xml:space="preserve">1. </w:t>
      </w:r>
      <w:r w:rsidR="00D70A18" w:rsidRPr="00E64A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Утвердить регламент </w:t>
      </w:r>
      <w:proofErr w:type="gramStart"/>
      <w:r w:rsidR="00D70A18" w:rsidRPr="00E64A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="00D70A18" w:rsidRPr="00E64A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 </w:t>
      </w:r>
      <w:r w:rsidR="00E64AB7" w:rsidRPr="00E64A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E64AB7" w:rsidRPr="00E64AB7">
        <w:rPr>
          <w:rFonts w:ascii="Times New Roman" w:hAnsi="Times New Roman" w:cs="Times New Roman"/>
          <w:sz w:val="28"/>
          <w:szCs w:val="28"/>
        </w:rPr>
        <w:t>Петровского сельского  поселения Омского муниципального района Омской области</w:t>
      </w:r>
      <w:r w:rsidR="00D70A18" w:rsidRPr="00E64A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согласно приложению № 1 к настоящему постановлению.</w:t>
      </w:r>
    </w:p>
    <w:p w:rsidR="00D70A18" w:rsidRPr="00E64AB7" w:rsidRDefault="00D70A18" w:rsidP="00E64A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 Утвердить </w:t>
      </w:r>
      <w:proofErr w:type="gramStart"/>
      <w:r w:rsidRPr="00E64A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ответственных</w:t>
      </w:r>
      <w:proofErr w:type="gramEnd"/>
      <w:r w:rsidRPr="00E64A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работу с дебиторской задолженностью по платежам в бюджет, пеням и штрафам по ним </w:t>
      </w:r>
      <w:r w:rsidR="00E64AB7" w:rsidRPr="00E64A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E64AB7" w:rsidRPr="00E64AB7">
        <w:rPr>
          <w:rFonts w:ascii="Times New Roman" w:hAnsi="Times New Roman" w:cs="Times New Roman"/>
          <w:sz w:val="28"/>
          <w:szCs w:val="28"/>
        </w:rPr>
        <w:t>Петровского сельского  поселения Омского муниципального района Омской области</w:t>
      </w:r>
      <w:r w:rsidR="00E64AB7" w:rsidRPr="00E64A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E64AB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приложению № 2 к настоящему постановлению.</w:t>
      </w:r>
    </w:p>
    <w:p w:rsidR="00E64AB7" w:rsidRDefault="00E64AB7" w:rsidP="00E64A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743C" w:rsidRPr="009C743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 (обнародования).</w:t>
      </w:r>
    </w:p>
    <w:p w:rsidR="00E64AB7" w:rsidRPr="00E64AB7" w:rsidRDefault="00E64AB7" w:rsidP="00E64A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AB7">
        <w:rPr>
          <w:rFonts w:ascii="Times New Roman" w:hAnsi="Times New Roman" w:cs="Times New Roman"/>
          <w:sz w:val="28"/>
          <w:szCs w:val="28"/>
        </w:rPr>
        <w:t xml:space="preserve">4. </w:t>
      </w:r>
      <w:r w:rsidRPr="00E64AB7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E1088D" w:rsidRPr="009C743C" w:rsidRDefault="00E64AB7" w:rsidP="009C743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C743C" w:rsidRPr="009C74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1088D" w:rsidRPr="009C743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1088D" w:rsidRPr="009C743C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088D" w:rsidRDefault="00E1088D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741" w:rsidRPr="00D4034F" w:rsidRDefault="00412741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88D" w:rsidRDefault="00E1088D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>Глав</w:t>
      </w:r>
      <w:r w:rsidR="00144B1C">
        <w:rPr>
          <w:rFonts w:ascii="Times New Roman" w:eastAsia="Calibri" w:hAnsi="Times New Roman" w:cs="Times New Roman"/>
          <w:sz w:val="28"/>
          <w:szCs w:val="28"/>
        </w:rPr>
        <w:t>а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</w:t>
      </w:r>
      <w:r w:rsidR="00144B1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AE0E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269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E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269B7"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 w:rsidR="004269B7">
        <w:rPr>
          <w:rFonts w:ascii="Times New Roman" w:eastAsia="Calibri" w:hAnsi="Times New Roman" w:cs="Times New Roman"/>
          <w:sz w:val="28"/>
          <w:szCs w:val="28"/>
        </w:rPr>
        <w:t>Шнайдер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088D" w:rsidRPr="00D4034F" w:rsidTr="009B25C6">
        <w:tc>
          <w:tcPr>
            <w:tcW w:w="4785" w:type="dxa"/>
          </w:tcPr>
          <w:p w:rsidR="00E1088D" w:rsidRDefault="00E1088D" w:rsidP="009B2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E7330" w:rsidRPr="00D4034F" w:rsidRDefault="00CE7330" w:rsidP="009B2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743C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C2484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E1088D" w:rsidRPr="00D4034F" w:rsidRDefault="009C743C" w:rsidP="00E64AB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64AB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.07.2025 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</w:t>
            </w:r>
            <w:r w:rsidR="00E64AB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9C743C" w:rsidRPr="00E64AB7" w:rsidRDefault="009C743C" w:rsidP="00E64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реализации 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полномочий администратора доходов бюджета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взысканию дебиторской задолженности</w:t>
      </w:r>
    </w:p>
    <w:p w:rsidR="00E64AB7" w:rsidRPr="00E64AB7" w:rsidRDefault="00E64AB7" w:rsidP="00E64A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платежам в бюджет, пеням и штрафам по ним</w:t>
      </w:r>
    </w:p>
    <w:p w:rsidR="00E64AB7" w:rsidRPr="00E64AB7" w:rsidRDefault="00E64AB7" w:rsidP="00E64A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4AB7" w:rsidRPr="00E64AB7" w:rsidRDefault="00E64AB7" w:rsidP="00E64A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Общие положения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4AB7" w:rsidRPr="00E64AB7" w:rsidRDefault="00E64AB7" w:rsidP="00E64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Настоящий регламент устанавливает порядок </w:t>
      </w: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ним.</w:t>
      </w:r>
    </w:p>
    <w:p w:rsidR="00E64AB7" w:rsidRPr="00E64AB7" w:rsidRDefault="00E64AB7" w:rsidP="00E64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Регламент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Петровского сельского поселения Омского муниципального района Омской области 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Петровского </w:t>
      </w:r>
      <w:r w:rsidRPr="00E64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бюджет поселения), повышения эффективности работы с просроченной дебиторской задолженностью и принятие своевременных</w:t>
      </w:r>
      <w:proofErr w:type="gram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 по ее взысканию.</w:t>
      </w:r>
    </w:p>
    <w:p w:rsidR="00E64AB7" w:rsidRPr="00E64AB7" w:rsidRDefault="00E64AB7" w:rsidP="00E64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 Регламент регулирует отношения, связанные с осуществлением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Петровского сельского поселения Омского муниципального района Омской области 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Администрация поселения) полномочий по контролю за поступлением неналоговых доходов и полномочий по взысканию дебиторской задолженности по платежам в бюджет </w:t>
      </w:r>
      <w:proofErr w:type="spell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администрируемых</w:t>
      </w:r>
      <w:proofErr w:type="spell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Администрацией поселения.</w:t>
      </w:r>
      <w:proofErr w:type="gramEnd"/>
    </w:p>
    <w:p w:rsidR="00E64AB7" w:rsidRPr="00E64AB7" w:rsidRDefault="00E64AB7" w:rsidP="00E64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</w:t>
      </w: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юджет поселения по доходам, </w:t>
      </w:r>
      <w:proofErr w:type="spell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администрируемым</w:t>
      </w:r>
      <w:proofErr w:type="spell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Администрацией поселения.</w:t>
      </w:r>
    </w:p>
    <w:p w:rsidR="00E64AB7" w:rsidRPr="00E64AB7" w:rsidRDefault="00E64AB7" w:rsidP="00E64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E64AB7" w:rsidRPr="00E64AB7" w:rsidRDefault="00E64AB7" w:rsidP="00E64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Во всем, что не урегулировано настоящим Регламентом, Администрация поселения руководствуется действующим законодательством Российской Федерации, иными нормативными правовыми актами.</w:t>
      </w:r>
    </w:p>
    <w:p w:rsidR="00E64AB7" w:rsidRPr="00E64AB7" w:rsidRDefault="00E64AB7" w:rsidP="00E64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4AB7" w:rsidRPr="00754B88" w:rsidRDefault="00E64AB7" w:rsidP="00754B8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Результат реализации полномочия</w:t>
      </w:r>
    </w:p>
    <w:p w:rsidR="00E64AB7" w:rsidRPr="00754B88" w:rsidRDefault="00E64AB7" w:rsidP="00754B8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администратора доходов бюджета по взысканию </w:t>
      </w:r>
      <w:proofErr w:type="gramStart"/>
      <w:r w:rsidRP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дебиторской</w:t>
      </w:r>
      <w:proofErr w:type="gramEnd"/>
    </w:p>
    <w:p w:rsidR="00E64AB7" w:rsidRPr="00754B88" w:rsidRDefault="00E64AB7" w:rsidP="00E64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задолженности по платежам в бюджет, </w:t>
      </w:r>
      <w:r w:rsidRPr="00754B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пеням и штрафам по ним</w:t>
      </w:r>
    </w:p>
    <w:p w:rsidR="00E64AB7" w:rsidRPr="00E64AB7" w:rsidRDefault="00E64AB7" w:rsidP="00E64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4AB7" w:rsidRPr="00E64AB7" w:rsidRDefault="00E64AB7" w:rsidP="00E64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Результатом </w:t>
      </w: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 полномочия администратора доходов бюджета</w:t>
      </w:r>
      <w:proofErr w:type="gram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взысканию дебиторской задолженности по платежам в бюджет, </w:t>
      </w:r>
      <w:r w:rsidRPr="00E64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E64AB7" w:rsidRPr="00E64AB7" w:rsidRDefault="00E64AB7" w:rsidP="00E64A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64AB7" w:rsidRPr="00754B88" w:rsidRDefault="00E64AB7" w:rsidP="00754B8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4B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Перечень нормативных правовых актов,</w:t>
      </w:r>
    </w:p>
    <w:p w:rsidR="00E64AB7" w:rsidRPr="00754B88" w:rsidRDefault="00E64AB7" w:rsidP="00754B8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B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регулирующих реализацию</w:t>
      </w:r>
      <w:r w:rsidRP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полномочия администратора доходов бюджета по взысканию дебиторской задолженности</w:t>
      </w:r>
    </w:p>
    <w:p w:rsidR="00E64AB7" w:rsidRPr="00754B88" w:rsidRDefault="00E64AB7" w:rsidP="00754B8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платежам в бюджет, </w:t>
      </w:r>
      <w:r w:rsidRPr="00754B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пеням и штрафам по ним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Конституцией Российской Федерации;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Гражданским Кодексом Российской Федерации;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Бюджетным Кодексом Российской Федерации;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Кодексом Российской Федерации об административных правонарушениях;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Минфина России 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 26</w:t>
      </w:r>
      <w:r w:rsidR="001C24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.09.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2024 года № 139н «Об утверждении общих требований к регламенту </w:t>
      </w: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реализации полномочий администратора доходов бюджета</w:t>
      </w:r>
      <w:proofErr w:type="gram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взысканию дебиторской задолженности по платежам в бюджет, пеням и штрафам по ним»;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настоящим регламентом.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64AB7" w:rsidRPr="00754B88" w:rsidRDefault="00E64AB7" w:rsidP="00754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в порядки и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контроля за правильностью исчисления, полнотой и своевременностью осуществления платежей в бюджет поселения, пеней и штрафов по ним по закрепленным источникам доходов бюджета поселения за Администрацией поселения как за администратором доходов бюджета поселения, в том числе:</w:t>
      </w:r>
      <w:proofErr w:type="gramEnd"/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погашением (квитированием) начислений соответствующими платежами, являющимися источниками формирования доходов поселения, в Государственной информационной системе о государственных и муниципальных платежах, предусмотренной </w:t>
      </w:r>
      <w:hyperlink r:id="rId5" w:history="1">
        <w:r w:rsidRPr="00754B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статьей 21.3</w:t>
        </w:r>
      </w:hyperlink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27</w:t>
      </w:r>
      <w:r w:rsid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.07.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 № 210-ФЗ «Об организации предоставления государственных и муниципальных услуг» (далее - ГИС ГМП);</w:t>
      </w:r>
      <w:proofErr w:type="gramEnd"/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исполнением графика платежей в связи с предоставлением отсрочки 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своевременным начислением неустойки (штрафов, пени);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Ежеквартальное проведение инвентаризации расчетов с должниками, включая сверку данных по доходам бюджета поселения</w:t>
      </w:r>
      <w:r w:rsid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4.3.В части дебиторской задолженности по доходам, образовавшимся вследствие реализации полномочий финансового управления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наличия сведений о взыскании с должника денежных сре</w:t>
      </w: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в р</w:t>
      </w:r>
      <w:proofErr w:type="gram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амках исполнительного производства;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наличия сведений о возбуждении в отношении должника дела о банкротстве.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Ответственный сотрудник своевременно принимает решение о признании безнадежной к взысканию задолженности по платежам в бюджет поселения </w:t>
      </w: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 ее</w:t>
      </w:r>
      <w:proofErr w:type="gram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списании,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4AB7" w:rsidRPr="00754B88" w:rsidRDefault="00E64AB7" w:rsidP="00754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направление требование должнику о погашении задолженности;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направление претензии должнику о погашении задолженности в досудебном порядке;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рассмотрение вопроса о возможности расторжения договора 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Петровскому сельскому поселению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Петровским сельским поселением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 предъявлении (объединении) требований в деле о банкротстве и в процедурах</w:t>
      </w:r>
      <w:proofErr w:type="gram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применяемых</w:t>
      </w:r>
      <w:proofErr w:type="gram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деле о банкротстве.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5.1.1. Сотрудником Администрации поселения, наделенным соответствующими полномочиями, при выявлении в ходе контроля за поступлением доходов в бюджет поселения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 з</w:t>
      </w:r>
      <w:proofErr w:type="gram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производится расчет задолженности;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должнику направляется требование (претензия) с приложением расчета задолженност</w:t>
      </w: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 ее</w:t>
      </w:r>
      <w:proofErr w:type="gram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погашении в пятнадцатидневный срок со дня его получения.</w:t>
      </w:r>
      <w:bookmarkStart w:id="0" w:name="P77"/>
      <w:bookmarkEnd w:id="0"/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5.1.3.</w:t>
      </w:r>
      <w:bookmarkStart w:id="1" w:name="P78"/>
      <w:bookmarkEnd w:id="1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требовании (претензии) указываются: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наименование должника;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период образования просрочки внесения платы;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сумма просроченной дебиторской задолженности по платежам, пени;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сумма штрафных санкций (при их наличии);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реквизиты для перечисления просроченной дебиторской задолженности;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Требование (претензия) подписывается главой Администрации </w:t>
      </w:r>
      <w:r w:rsid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Петровского </w:t>
      </w:r>
      <w:r w:rsidRPr="00E64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754B88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добровольном исполнении обязатель</w:t>
      </w: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в ср</w:t>
      </w:r>
      <w:proofErr w:type="gram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ок, указанный в требовании (претензии), претензионная работа в отношении должника прекращается.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5.1.4. В случае непогашения должником в полном объеме просроченной 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дебиторской задолженности по истечении установленного в требовании (претензии) срока сотрудником Администрации поселения, наделенным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копии учредительных документов (для юридических лиц);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расчет платы с указанием сумм основного долга, пени, штрафных санкций;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r:id="rId6" w:anchor="P77" w:history="1">
        <w:r w:rsidRPr="00754B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подпунктах 5.1.2</w:t>
        </w:r>
      </w:hyperlink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hyperlink r:id="rId7" w:anchor="P78" w:history="1">
        <w:r w:rsidRPr="00754B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5.1.3</w:t>
        </w:r>
      </w:hyperlink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4AB7" w:rsidRPr="00754B88" w:rsidRDefault="00E64AB7" w:rsidP="0075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Мероприятия по принудительному взысканию дебиторской задолженности по доходам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сотрудник Администрации поселения,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 случае если до вынесения решения суда требования об уплате исполнены должником добровольно, сотрудник Администрации поселения, наделенный соответствующими полномочиями, в установленном порядке заявляет об отказе от иска.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 w:history="1">
        <w:r w:rsidRPr="00754B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кодексом</w:t>
        </w:r>
      </w:hyperlink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Гражданским процессуальным </w:t>
      </w:r>
      <w:hyperlink r:id="rId9" w:history="1">
        <w:r w:rsidRPr="00754B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кодексом</w:t>
        </w:r>
      </w:hyperlink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иным законодательством Российской Федерации.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документы о ходе </w:t>
      </w:r>
      <w:proofErr w:type="spell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претензионно-исковой</w:t>
      </w:r>
      <w:proofErr w:type="spellEnd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по взысканию 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задолженности, в том числе судебные акты, на бумажном носителе хранятся в Администрации поселения.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при принятии судом решения о полном (частичном) отказе в удовлетворении заявленных требований Администрации поселения, обеспечивается принятие исчерпывающих мер по обжалованию судебных актов при наличии к тому оснований.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4AB7" w:rsidRPr="00754B88" w:rsidRDefault="00E64AB7" w:rsidP="0075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4B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Мероприятия по взысканию просроченной дебиторской задолженности в рамках исполнительного производства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 Мероприятия по взысканию просроченной дебиторской задолженности в рамках исполнительного производства включают в себя: 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7.1.1. </w:t>
      </w:r>
      <w:proofErr w:type="gramStart"/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30 календарных дней со дня поступления в Администрацию исполнительного документа сотрудник Администрации поселения,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поселения,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сумме непогашенной задолженности по исполнительному документу;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наличии данных об объявлении розыска должника, его имущества;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 w:history="1">
        <w:r w:rsidRPr="00754B88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="00754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2.10.</w:t>
      </w: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2007 № 229-ФЗ «Об исполнительном производстве»;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7.1.3.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E64AB7" w:rsidRPr="00E64AB7" w:rsidRDefault="00E64AB7" w:rsidP="00E64A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4AB7" w:rsidRPr="001C2484" w:rsidRDefault="00E64AB7" w:rsidP="001C2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2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Наблюдение за платежеспособностью должника в целях обеспечения исполнения дебиторской задолженности по доходам</w:t>
      </w: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4AB7" w:rsidRPr="00E64AB7" w:rsidRDefault="00E64AB7" w:rsidP="00E64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64A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8.1.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осуществляется ответственными сотрудниками администрации сельского поселения ежемесячно.</w:t>
      </w:r>
    </w:p>
    <w:p w:rsidR="00E1088D" w:rsidRDefault="00E1088D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p w:rsidR="001C2484" w:rsidRDefault="001C2484" w:rsidP="00E64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C2484" w:rsidRPr="00D4034F" w:rsidTr="009B7140">
        <w:tc>
          <w:tcPr>
            <w:tcW w:w="4785" w:type="dxa"/>
          </w:tcPr>
          <w:p w:rsidR="001C2484" w:rsidRDefault="001C2484" w:rsidP="009B71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2484" w:rsidRPr="00D4034F" w:rsidRDefault="001C2484" w:rsidP="009B714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C2484" w:rsidRDefault="001C2484" w:rsidP="009B714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C2484" w:rsidRPr="00D4034F" w:rsidRDefault="001C2484" w:rsidP="009B714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1C2484" w:rsidRPr="00D4034F" w:rsidRDefault="001C2484" w:rsidP="009B714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1C2484" w:rsidRPr="00D4034F" w:rsidRDefault="001C2484" w:rsidP="009B714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1C2484" w:rsidRPr="00D4034F" w:rsidRDefault="001C2484" w:rsidP="009B7140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1C2484" w:rsidRPr="00D4034F" w:rsidRDefault="001C2484" w:rsidP="009B714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04.07.2025 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111</w:t>
            </w:r>
          </w:p>
        </w:tc>
      </w:tr>
    </w:tbl>
    <w:p w:rsidR="001C2484" w:rsidRDefault="001C2484" w:rsidP="001C24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1C2484" w:rsidRPr="001C2484" w:rsidRDefault="001C2484" w:rsidP="001C2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</w:t>
      </w:r>
    </w:p>
    <w:p w:rsidR="001C2484" w:rsidRPr="001C2484" w:rsidRDefault="001C2484" w:rsidP="001C2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C2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ответственных</w:t>
      </w:r>
      <w:proofErr w:type="gramEnd"/>
      <w:r w:rsidRPr="001C2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работу с дебиторской задолженностью</w:t>
      </w:r>
    </w:p>
    <w:p w:rsidR="001C2484" w:rsidRDefault="001C2484" w:rsidP="001C2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2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платежам в бюджет, пеням и штрафам по ним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Петровского сельского поселения Омского муниципального района </w:t>
      </w:r>
    </w:p>
    <w:p w:rsidR="001C2484" w:rsidRPr="001C2484" w:rsidRDefault="001C2484" w:rsidP="001C2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Омской области</w:t>
      </w:r>
    </w:p>
    <w:p w:rsidR="001C2484" w:rsidRPr="001C2484" w:rsidRDefault="001C2484" w:rsidP="001C2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2484" w:rsidRPr="001C2484" w:rsidRDefault="001C2484" w:rsidP="001C2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9565"/>
      </w:tblGrid>
      <w:tr w:rsidR="001C2484" w:rsidRPr="001C2484" w:rsidTr="009B71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84" w:rsidRPr="001C2484" w:rsidRDefault="001C2484" w:rsidP="001C24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2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84" w:rsidRPr="001C2484" w:rsidRDefault="001C2484" w:rsidP="001C24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C2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1C2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за работу с дебиторской задолженностью</w:t>
            </w:r>
          </w:p>
          <w:p w:rsidR="001C2484" w:rsidRPr="001C2484" w:rsidRDefault="001C2484" w:rsidP="001C24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2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платежам в бюджет, пеням и штрафам </w:t>
            </w:r>
          </w:p>
        </w:tc>
      </w:tr>
      <w:tr w:rsidR="001C2484" w:rsidRPr="001C2484" w:rsidTr="009B71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84" w:rsidRPr="001C2484" w:rsidRDefault="001C2484" w:rsidP="001C24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24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84" w:rsidRPr="001C2484" w:rsidRDefault="001C2484" w:rsidP="001C2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 Петровского сельского поселения Омского муниципального района Омской области</w:t>
            </w:r>
          </w:p>
        </w:tc>
      </w:tr>
      <w:tr w:rsidR="001C2484" w:rsidRPr="001C2484" w:rsidTr="009B714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84" w:rsidRPr="001C2484" w:rsidRDefault="001C2484" w:rsidP="001C24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84" w:rsidRPr="001C2484" w:rsidRDefault="001C2484" w:rsidP="001C2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r w:rsidRPr="001C2484">
              <w:rPr>
                <w:rFonts w:ascii="Times New Roman" w:hAnsi="Times New Roman" w:cs="Times New Roman"/>
                <w:sz w:val="28"/>
                <w:szCs w:val="28"/>
              </w:rPr>
              <w:t>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</w:tr>
    </w:tbl>
    <w:p w:rsidR="001C2484" w:rsidRPr="001C2484" w:rsidRDefault="001C2484" w:rsidP="001C24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484" w:rsidRPr="001C2484" w:rsidRDefault="001C2484" w:rsidP="001C248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2484" w:rsidRPr="001C2484" w:rsidSect="009C743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>
    <w:nsid w:val="13B53C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8D"/>
    <w:rsid w:val="00097652"/>
    <w:rsid w:val="000B630F"/>
    <w:rsid w:val="000E0174"/>
    <w:rsid w:val="000F0DAB"/>
    <w:rsid w:val="00144B1C"/>
    <w:rsid w:val="001B2718"/>
    <w:rsid w:val="001C2484"/>
    <w:rsid w:val="001E2E4B"/>
    <w:rsid w:val="002276CE"/>
    <w:rsid w:val="002E1068"/>
    <w:rsid w:val="0032651D"/>
    <w:rsid w:val="00341E68"/>
    <w:rsid w:val="00342311"/>
    <w:rsid w:val="003678D3"/>
    <w:rsid w:val="0039313D"/>
    <w:rsid w:val="00393ED8"/>
    <w:rsid w:val="004036A5"/>
    <w:rsid w:val="00412741"/>
    <w:rsid w:val="004269B7"/>
    <w:rsid w:val="004C3F4B"/>
    <w:rsid w:val="004E6085"/>
    <w:rsid w:val="004F4610"/>
    <w:rsid w:val="00560A16"/>
    <w:rsid w:val="005D1144"/>
    <w:rsid w:val="006159A3"/>
    <w:rsid w:val="00681264"/>
    <w:rsid w:val="006C6D93"/>
    <w:rsid w:val="00754B88"/>
    <w:rsid w:val="00787CC0"/>
    <w:rsid w:val="007B1586"/>
    <w:rsid w:val="0080567D"/>
    <w:rsid w:val="0085133A"/>
    <w:rsid w:val="008C4E76"/>
    <w:rsid w:val="009976B3"/>
    <w:rsid w:val="009C743C"/>
    <w:rsid w:val="009F51F7"/>
    <w:rsid w:val="00A41083"/>
    <w:rsid w:val="00A6192F"/>
    <w:rsid w:val="00A86E4F"/>
    <w:rsid w:val="00AE0E3C"/>
    <w:rsid w:val="00BC2DE5"/>
    <w:rsid w:val="00CE7330"/>
    <w:rsid w:val="00D12BA5"/>
    <w:rsid w:val="00D31458"/>
    <w:rsid w:val="00D52FAF"/>
    <w:rsid w:val="00D70A18"/>
    <w:rsid w:val="00DA41C4"/>
    <w:rsid w:val="00E1088D"/>
    <w:rsid w:val="00E64AB7"/>
    <w:rsid w:val="00F30540"/>
    <w:rsid w:val="00F9184E"/>
    <w:rsid w:val="00FF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1088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E1088D"/>
    <w:pPr>
      <w:widowControl w:val="0"/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2"/>
    </w:rPr>
  </w:style>
  <w:style w:type="table" w:styleId="a4">
    <w:name w:val="Table Grid"/>
    <w:basedOn w:val="a1"/>
    <w:uiPriority w:val="59"/>
    <w:rsid w:val="00E108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E1088D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1088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9C74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74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4"/>
    <w:uiPriority w:val="59"/>
    <w:rsid w:val="009C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64A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9;&#1088;&#1090;&#1072;&#1082;&#1091;&#1083;&#1100;&#1089;&#1082;&#1080;&#1081;\Desktop\&#1055;&#1086;&#1089;&#1090;&#1072;&#1085;&#1086;&#1074;&#1083;&#1077;&#1085;&#1080;&#1103;,%20&#1056;&#1077;&#1096;&#1077;&#1085;&#1080;&#1103;,%20&#1056;&#1072;&#1089;&#1087;&#1086;&#1088;&#1103;&#1078;&#1077;&#1085;&#1080;&#1103;\&#1055;&#1054;&#1057;&#1058;&#1040;&#1053;&#1054;&#1042;&#1051;&#1045;&#1053;&#1048;&#1071;%202023\&#1055;&#1054;&#1057;&#1058;&#1040;&#1053;&#1054;&#1042;&#1051;&#1045;&#1053;&#1048;&#1071;%202023&#1075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9;&#1088;&#1090;&#1072;&#1082;&#1091;&#1083;&#1100;&#1089;&#1082;&#1080;&#1081;\Desktop\&#1055;&#1086;&#1089;&#1090;&#1072;&#1085;&#1086;&#1074;&#1083;&#1077;&#1085;&#1080;&#1103;,%20&#1056;&#1077;&#1096;&#1077;&#1085;&#1080;&#1103;,%20&#1056;&#1072;&#1089;&#1087;&#1086;&#1088;&#1103;&#1078;&#1077;&#1085;&#1080;&#1103;\&#1055;&#1054;&#1057;&#1058;&#1040;&#1053;&#1054;&#1042;&#1051;&#1045;&#1053;&#1048;&#1071;%202023\&#1055;&#1054;&#1057;&#1058;&#1040;&#1053;&#1054;&#1042;&#1051;&#1045;&#1053;&#1048;&#1071;%202023&#1075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2025-07-04T04:07:00Z</cp:lastPrinted>
  <dcterms:created xsi:type="dcterms:W3CDTF">2025-07-04T04:05:00Z</dcterms:created>
  <dcterms:modified xsi:type="dcterms:W3CDTF">2025-07-04T04:07:00Z</dcterms:modified>
</cp:coreProperties>
</file>