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D" w:rsidRPr="0039313D" w:rsidRDefault="0039313D" w:rsidP="003931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1088D" w:rsidRPr="00D4034F" w:rsidTr="009B25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8D" w:rsidRPr="00D4034F" w:rsidRDefault="00E1088D" w:rsidP="009B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88D" w:rsidRPr="00D4034F" w:rsidRDefault="00E1088D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F0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74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41274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74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88D" w:rsidRPr="00D4034F" w:rsidRDefault="00E1088D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12 января 1996 года № 8-ФЗ «О погребении и похоронном деле», Уставом Петровского сельского поселения Омского муниципального района Омской области</w:t>
      </w:r>
    </w:p>
    <w:p w:rsidR="00E1088D" w:rsidRPr="00D4034F" w:rsidRDefault="00E1088D" w:rsidP="00E1088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088D" w:rsidRPr="00D4034F" w:rsidRDefault="00E1088D" w:rsidP="00E1088D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7B2140">
        <w:rPr>
          <w:b w:val="0"/>
          <w:szCs w:val="28"/>
        </w:rPr>
        <w:t xml:space="preserve"> </w:t>
      </w:r>
      <w:r>
        <w:rPr>
          <w:b w:val="0"/>
          <w:szCs w:val="28"/>
        </w:rPr>
        <w:t>Петровского сельского поселения Омского муниципального района Омской области: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1088D" w:rsidRPr="00BC2DE5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rFonts w:eastAsia="Calibri"/>
          <w:b w:val="0"/>
          <w:szCs w:val="28"/>
        </w:rPr>
        <w:t xml:space="preserve">Опубликовать настоящее постановление в газете «Омский муниципальный вестник» </w:t>
      </w:r>
      <w:r w:rsidRPr="00BC2DE5">
        <w:rPr>
          <w:rFonts w:eastAsia="Calibri"/>
          <w:b w:val="0"/>
          <w:szCs w:val="28"/>
        </w:rPr>
        <w:t>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Признать утратившим силу постановление Администрации Петровского сельского поселения Омского муниципального района Омской области от </w:t>
      </w:r>
      <w:r w:rsidR="00412741">
        <w:rPr>
          <w:b w:val="0"/>
          <w:szCs w:val="28"/>
        </w:rPr>
        <w:t>26.01.2023</w:t>
      </w:r>
      <w:r>
        <w:rPr>
          <w:b w:val="0"/>
          <w:szCs w:val="28"/>
        </w:rPr>
        <w:t xml:space="preserve"> № </w:t>
      </w:r>
      <w:r w:rsidR="00412741">
        <w:rPr>
          <w:b w:val="0"/>
          <w:szCs w:val="28"/>
        </w:rPr>
        <w:t>6</w:t>
      </w:r>
      <w:r>
        <w:rPr>
          <w:b w:val="0"/>
          <w:szCs w:val="28"/>
        </w:rPr>
        <w:t xml:space="preserve"> «</w:t>
      </w:r>
      <w:r w:rsidRPr="007B2140"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b w:val="0"/>
          <w:szCs w:val="28"/>
        </w:rPr>
        <w:t>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b w:val="0"/>
          <w:szCs w:val="28"/>
        </w:rPr>
        <w:t>Настоящее постановление вступает в силу с 01.02.20</w:t>
      </w:r>
      <w:r w:rsidR="00AE0E3C">
        <w:rPr>
          <w:b w:val="0"/>
          <w:szCs w:val="28"/>
        </w:rPr>
        <w:t>2</w:t>
      </w:r>
      <w:r w:rsidR="00412741">
        <w:rPr>
          <w:b w:val="0"/>
          <w:szCs w:val="28"/>
        </w:rPr>
        <w:t>4</w:t>
      </w:r>
      <w:r>
        <w:rPr>
          <w:b w:val="0"/>
          <w:szCs w:val="28"/>
        </w:rPr>
        <w:t xml:space="preserve"> </w:t>
      </w:r>
      <w:r w:rsidRPr="007B2140">
        <w:rPr>
          <w:b w:val="0"/>
          <w:szCs w:val="28"/>
        </w:rPr>
        <w:t>года.</w:t>
      </w:r>
    </w:p>
    <w:p w:rsidR="00E1088D" w:rsidRPr="007B2140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proofErr w:type="gramStart"/>
      <w:r w:rsidRPr="007B2140">
        <w:rPr>
          <w:rFonts w:eastAsia="Calibri"/>
          <w:b w:val="0"/>
          <w:szCs w:val="28"/>
        </w:rPr>
        <w:t>Контроль за</w:t>
      </w:r>
      <w:proofErr w:type="gramEnd"/>
      <w:r w:rsidRPr="007B2140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41" w:rsidRPr="00D4034F" w:rsidRDefault="00412741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 w:rsidR="00144B1C">
        <w:rPr>
          <w:rFonts w:ascii="Times New Roman" w:eastAsia="Calibri" w:hAnsi="Times New Roman" w:cs="Times New Roman"/>
          <w:sz w:val="28"/>
          <w:szCs w:val="28"/>
        </w:rPr>
        <w:t>а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  <w:r w:rsidR="00144B1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4269B7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CE7330" w:rsidRPr="00D4034F" w:rsidRDefault="00CE7330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7330" w:rsidRPr="00D4034F" w:rsidRDefault="00CE7330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0F0DAB" w:rsidP="0041274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CE7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2741">
              <w:rPr>
                <w:rFonts w:ascii="Times New Roman" w:hAnsi="Times New Roman"/>
                <w:sz w:val="28"/>
                <w:szCs w:val="28"/>
              </w:rPr>
              <w:t>25.01.2024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27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E1088D"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both"/>
        <w:rPr>
          <w:b w:val="0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7B158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3620,46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4B" w:rsidRDefault="00E1088D" w:rsidP="007B158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</w:t>
            </w:r>
            <w:r w:rsidR="001E2E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2515,49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7B158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</w:t>
            </w:r>
            <w:r w:rsidR="001E2E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7B158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3489,78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E1088D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9625,73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E1088D" w:rsidRDefault="00E1088D" w:rsidP="00E1088D">
      <w:pPr>
        <w:pStyle w:val="a5"/>
        <w:ind w:firstLine="0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Транспортировка только тела (останков) умершего от места его хранения на кладбище </w:t>
      </w:r>
      <w:r w:rsidR="001E2E4B" w:rsidRPr="001E2E4B">
        <w:rPr>
          <w:b w:val="0"/>
          <w:szCs w:val="28"/>
        </w:rPr>
        <w:t>(в крематорий)</w:t>
      </w:r>
      <w:r w:rsidR="001E2E4B">
        <w:rPr>
          <w:b w:val="0"/>
          <w:szCs w:val="28"/>
        </w:rPr>
        <w:t xml:space="preserve"> </w:t>
      </w:r>
      <w:r>
        <w:rPr>
          <w:b w:val="0"/>
          <w:szCs w:val="28"/>
        </w:rPr>
        <w:t>в пределах муниципального образования без дополнительных остановок и заездов по какой-либо необходимости.</w:t>
      </w:r>
    </w:p>
    <w:p w:rsidR="00E1088D" w:rsidRPr="001E2E4B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 w:rsidR="001E2E4B" w:rsidRPr="001E2E4B">
        <w:rPr>
          <w:szCs w:val="28"/>
        </w:rPr>
        <w:t xml:space="preserve"> </w:t>
      </w:r>
    </w:p>
    <w:p w:rsidR="00E1088D" w:rsidRDefault="00E1088D" w:rsidP="00E1088D">
      <w:pPr>
        <w:rPr>
          <w:sz w:val="28"/>
          <w:szCs w:val="28"/>
        </w:rPr>
      </w:pPr>
    </w:p>
    <w:p w:rsidR="00AE0E3C" w:rsidRDefault="00AE0E3C" w:rsidP="00E1088D">
      <w:pPr>
        <w:rPr>
          <w:sz w:val="28"/>
          <w:szCs w:val="28"/>
        </w:rPr>
      </w:pPr>
    </w:p>
    <w:p w:rsidR="0039313D" w:rsidRDefault="0039313D" w:rsidP="00E1088D">
      <w:pPr>
        <w:rPr>
          <w:sz w:val="28"/>
          <w:szCs w:val="28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Pr="00D4034F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412741" w:rsidP="007B158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25.01.2024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671,37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F30540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3218,65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F30540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2352,00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F30540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 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3383,71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1B2718" w:rsidRDefault="006C6D93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9625,73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Облачение тела с предоставлением комплекта одежды для захоронения.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E2E4B" w:rsidRPr="001E2E4B" w:rsidRDefault="00E1088D" w:rsidP="001E2E4B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  <w:r w:rsidR="001E2E4B">
        <w:rPr>
          <w:b w:val="0"/>
          <w:szCs w:val="28"/>
        </w:rPr>
        <w:t>.</w:t>
      </w:r>
      <w:r w:rsidR="001E2E4B" w:rsidRPr="001E2E4B">
        <w:rPr>
          <w:szCs w:val="28"/>
        </w:rPr>
        <w:t xml:space="preserve"> </w:t>
      </w:r>
    </w:p>
    <w:p w:rsidR="003678D3" w:rsidRDefault="003678D3"/>
    <w:sectPr w:rsidR="003678D3" w:rsidSect="003931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88D"/>
    <w:rsid w:val="000F0DAB"/>
    <w:rsid w:val="00144B1C"/>
    <w:rsid w:val="001B2718"/>
    <w:rsid w:val="001E2E4B"/>
    <w:rsid w:val="0032651D"/>
    <w:rsid w:val="00342311"/>
    <w:rsid w:val="003678D3"/>
    <w:rsid w:val="0039313D"/>
    <w:rsid w:val="00393ED8"/>
    <w:rsid w:val="004036A5"/>
    <w:rsid w:val="00412741"/>
    <w:rsid w:val="004269B7"/>
    <w:rsid w:val="004C3F4B"/>
    <w:rsid w:val="005D1144"/>
    <w:rsid w:val="00681264"/>
    <w:rsid w:val="006C6D93"/>
    <w:rsid w:val="00787CC0"/>
    <w:rsid w:val="007B1586"/>
    <w:rsid w:val="0080567D"/>
    <w:rsid w:val="009976B3"/>
    <w:rsid w:val="009F51F7"/>
    <w:rsid w:val="00A41083"/>
    <w:rsid w:val="00AE0E3C"/>
    <w:rsid w:val="00BC2DE5"/>
    <w:rsid w:val="00CE7330"/>
    <w:rsid w:val="00D12BA5"/>
    <w:rsid w:val="00D31458"/>
    <w:rsid w:val="00DA41C4"/>
    <w:rsid w:val="00E1088D"/>
    <w:rsid w:val="00F30540"/>
    <w:rsid w:val="00F9184E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088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1088D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59"/>
    <w:rsid w:val="00E108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1088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1088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2024-01-25T04:35:00Z</cp:lastPrinted>
  <dcterms:created xsi:type="dcterms:W3CDTF">2022-01-31T04:37:00Z</dcterms:created>
  <dcterms:modified xsi:type="dcterms:W3CDTF">2024-01-25T04:39:00Z</dcterms:modified>
</cp:coreProperties>
</file>