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8747E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8747E0" w:rsidTr="00A801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47E0" w:rsidRDefault="008747E0" w:rsidP="00A80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47E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8747E0" w:rsidRDefault="008747E0" w:rsidP="008747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47E0" w:rsidRDefault="008747E0" w:rsidP="008747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18.08.2017   № 132</w:t>
      </w:r>
    </w:p>
    <w:p w:rsidR="008747E0" w:rsidRDefault="008747E0" w:rsidP="008747E0">
      <w:pPr>
        <w:pStyle w:val="ConsPlusNormal"/>
        <w:rPr>
          <w:sz w:val="28"/>
          <w:szCs w:val="28"/>
        </w:rPr>
      </w:pPr>
    </w:p>
    <w:p w:rsidR="008747E0" w:rsidRPr="008747E0" w:rsidRDefault="008747E0" w:rsidP="00874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47E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33 от 25.04.2012 «Об утверждении административного регламента предоставления муниципальной услуги </w:t>
      </w:r>
      <w:r w:rsidRPr="008747E0">
        <w:rPr>
          <w:rFonts w:ascii="Times New Roman" w:hAnsi="Times New Roman"/>
          <w:bCs/>
          <w:sz w:val="28"/>
          <w:szCs w:val="28"/>
        </w:rPr>
        <w:t>«</w:t>
      </w:r>
      <w:r w:rsidRPr="008747E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8747E0">
        <w:rPr>
          <w:rFonts w:ascii="Times New Roman" w:hAnsi="Times New Roman"/>
          <w:bCs/>
          <w:sz w:val="28"/>
          <w:szCs w:val="28"/>
        </w:rPr>
        <w:t>»</w:t>
      </w:r>
    </w:p>
    <w:p w:rsidR="008747E0" w:rsidRDefault="008747E0" w:rsidP="008747E0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747E0" w:rsidRPr="00107AAE" w:rsidRDefault="008747E0" w:rsidP="008747E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Pr="00107AA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8747E0" w:rsidRDefault="008747E0" w:rsidP="008747E0">
      <w:pPr>
        <w:pStyle w:val="p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747E0" w:rsidRDefault="008747E0" w:rsidP="008747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747E0" w:rsidRDefault="008747E0" w:rsidP="008747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47E0" w:rsidRPr="008747E0" w:rsidRDefault="008747E0" w:rsidP="008747E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47E0">
        <w:rPr>
          <w:rFonts w:ascii="Times New Roman" w:eastAsia="Calibri" w:hAnsi="Times New Roman"/>
          <w:sz w:val="28"/>
          <w:szCs w:val="28"/>
        </w:rPr>
        <w:t>1.</w:t>
      </w:r>
      <w:r w:rsidRPr="008747E0"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Петровского сельского поселения Омского муниципального района Омской области № 33 от 25.04.2012 «Об утверждении административного регламента предоставления муниципальной услуги </w:t>
      </w:r>
      <w:r w:rsidRPr="008747E0">
        <w:rPr>
          <w:rFonts w:ascii="Times New Roman" w:hAnsi="Times New Roman"/>
          <w:bCs/>
          <w:sz w:val="28"/>
          <w:szCs w:val="28"/>
        </w:rPr>
        <w:t>«</w:t>
      </w:r>
      <w:r w:rsidRPr="008747E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8747E0">
        <w:rPr>
          <w:rFonts w:ascii="Times New Roman" w:hAnsi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747E0">
        <w:rPr>
          <w:rFonts w:ascii="Times New Roman" w:hAnsi="Times New Roman"/>
          <w:bCs/>
          <w:sz w:val="28"/>
          <w:szCs w:val="28"/>
        </w:rPr>
        <w:t>(далее – Административный регламент):</w:t>
      </w:r>
    </w:p>
    <w:p w:rsidR="008747E0" w:rsidRDefault="008747E0" w:rsidP="008747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Style w:val="blk"/>
          <w:rFonts w:ascii="Times New Roman" w:hAnsi="Times New Roman"/>
          <w:sz w:val="28"/>
          <w:szCs w:val="28"/>
        </w:rPr>
        <w:t xml:space="preserve"> В пункте 2.7.1 </w:t>
      </w:r>
      <w:r>
        <w:rPr>
          <w:rFonts w:ascii="Times New Roman" w:hAnsi="Times New Roman"/>
          <w:sz w:val="28"/>
          <w:szCs w:val="28"/>
        </w:rPr>
        <w:t>Административного регламента слова «</w:t>
      </w:r>
      <w:r w:rsidRPr="008747E0">
        <w:rPr>
          <w:rFonts w:ascii="Times New Roman" w:hAnsi="Times New Roman"/>
          <w:sz w:val="28"/>
          <w:szCs w:val="28"/>
        </w:rPr>
        <w:t>30 календарных дней»</w:t>
      </w:r>
      <w:r>
        <w:rPr>
          <w:rFonts w:ascii="Times New Roman" w:hAnsi="Times New Roman"/>
          <w:sz w:val="28"/>
          <w:szCs w:val="28"/>
        </w:rPr>
        <w:t xml:space="preserve"> заменить словами «20</w:t>
      </w:r>
      <w:r w:rsidRPr="00EA0974">
        <w:rPr>
          <w:rFonts w:ascii="Times New Roman" w:hAnsi="Times New Roman"/>
          <w:sz w:val="28"/>
          <w:szCs w:val="28"/>
        </w:rPr>
        <w:t xml:space="preserve"> рабочих дней»</w:t>
      </w:r>
      <w:r>
        <w:rPr>
          <w:rFonts w:ascii="Times New Roman" w:hAnsi="Times New Roman"/>
          <w:sz w:val="28"/>
          <w:szCs w:val="28"/>
        </w:rPr>
        <w:t>;</w:t>
      </w:r>
    </w:p>
    <w:p w:rsidR="008747E0" w:rsidRDefault="008747E0" w:rsidP="008747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5 пункта 3.1.1 Административного регламента слова </w:t>
      </w:r>
      <w:r w:rsidRPr="008747E0">
        <w:rPr>
          <w:rFonts w:ascii="Times New Roman" w:hAnsi="Times New Roman"/>
          <w:sz w:val="28"/>
          <w:szCs w:val="28"/>
        </w:rPr>
        <w:t xml:space="preserve">«на 30 дней» </w:t>
      </w:r>
      <w:r>
        <w:rPr>
          <w:rFonts w:ascii="Times New Roman" w:hAnsi="Times New Roman"/>
          <w:sz w:val="28"/>
          <w:szCs w:val="28"/>
        </w:rPr>
        <w:t>заменить словами «на 20</w:t>
      </w:r>
      <w:r w:rsidRPr="00EA0974">
        <w:rPr>
          <w:rFonts w:ascii="Times New Roman" w:hAnsi="Times New Roman"/>
          <w:sz w:val="28"/>
          <w:szCs w:val="28"/>
        </w:rPr>
        <w:t xml:space="preserve"> рабочих дней»</w:t>
      </w:r>
      <w:r>
        <w:rPr>
          <w:rFonts w:ascii="Times New Roman" w:hAnsi="Times New Roman"/>
          <w:sz w:val="28"/>
          <w:szCs w:val="28"/>
        </w:rPr>
        <w:t>;</w:t>
      </w:r>
    </w:p>
    <w:p w:rsidR="008747E0" w:rsidRPr="008747E0" w:rsidRDefault="008747E0" w:rsidP="008747E0">
      <w:pPr>
        <w:spacing w:after="0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подпункте 2 пункта 3.1.2 Административного регламента слова </w:t>
      </w:r>
      <w:r w:rsidRPr="008747E0">
        <w:rPr>
          <w:rFonts w:ascii="Times New Roman" w:hAnsi="Times New Roman"/>
          <w:sz w:val="28"/>
          <w:szCs w:val="28"/>
        </w:rPr>
        <w:t xml:space="preserve">«в течение 30 дней»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Pr="008747E0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</w:t>
      </w:r>
      <w:r w:rsidRPr="00766D81">
        <w:rPr>
          <w:sz w:val="28"/>
          <w:szCs w:val="28"/>
        </w:rPr>
        <w:t xml:space="preserve"> </w:t>
      </w:r>
      <w:r w:rsidRPr="00EA0974">
        <w:rPr>
          <w:rFonts w:ascii="Times New Roman" w:hAnsi="Times New Roman"/>
          <w:sz w:val="28"/>
          <w:szCs w:val="28"/>
        </w:rPr>
        <w:t>рабочих дней»</w:t>
      </w:r>
    </w:p>
    <w:p w:rsidR="008747E0" w:rsidRDefault="008747E0" w:rsidP="008747E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8747E0" w:rsidRPr="00990A41" w:rsidRDefault="008747E0" w:rsidP="008747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747E0" w:rsidRDefault="008747E0" w:rsidP="008747E0">
      <w:pPr>
        <w:spacing w:after="0"/>
        <w:ind w:firstLine="567"/>
        <w:jc w:val="both"/>
      </w:pPr>
    </w:p>
    <w:p w:rsidR="008747E0" w:rsidRDefault="008747E0" w:rsidP="008747E0">
      <w:pPr>
        <w:spacing w:after="0"/>
        <w:ind w:firstLine="567"/>
        <w:jc w:val="both"/>
      </w:pPr>
    </w:p>
    <w:p w:rsidR="003713CA" w:rsidRPr="008747E0" w:rsidRDefault="008747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sectPr w:rsidR="003713CA" w:rsidRPr="008747E0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E0"/>
    <w:rsid w:val="003713CA"/>
    <w:rsid w:val="0087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47E0"/>
    <w:rPr>
      <w:color w:val="0000FF"/>
      <w:u w:val="single"/>
    </w:rPr>
  </w:style>
  <w:style w:type="paragraph" w:customStyle="1" w:styleId="pc">
    <w:name w:val="pc"/>
    <w:basedOn w:val="a"/>
    <w:rsid w:val="00874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8747E0"/>
  </w:style>
  <w:style w:type="paragraph" w:customStyle="1" w:styleId="a4">
    <w:name w:val="Знак Знак Знак Знак Знак Знак Знак Знак Знак Знак"/>
    <w:basedOn w:val="a"/>
    <w:rsid w:val="008747E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>DG Win&amp;Soft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2017-08-22T04:42:00Z</dcterms:created>
  <dcterms:modified xsi:type="dcterms:W3CDTF">2017-08-22T04:53:00Z</dcterms:modified>
</cp:coreProperties>
</file>