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ОМСКИЙ  МУНИЦИПАЛЬНЫЙ  РАЙОН ОМСКОЙ  ОБЛАСТИ</w:t>
      </w:r>
    </w:p>
    <w:p w:rsidR="00C103EC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854"/>
      </w:tblGrid>
      <w:tr w:rsidR="00C103EC" w:rsidTr="00567D2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03EC" w:rsidRDefault="00C103EC" w:rsidP="008E16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103EC" w:rsidRPr="00B23E64" w:rsidRDefault="00C103EC" w:rsidP="008E16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</w:rPr>
      </w:pPr>
      <w:r w:rsidRPr="00B23E64"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9F5675" w:rsidRDefault="009F5675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103EC" w:rsidRDefault="00C103EC" w:rsidP="008E16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5675">
        <w:rPr>
          <w:rFonts w:ascii="Times New Roman" w:hAnsi="Times New Roman"/>
          <w:color w:val="000000"/>
          <w:sz w:val="28"/>
          <w:szCs w:val="28"/>
        </w:rPr>
        <w:t>25.03.2022</w:t>
      </w:r>
      <w:r w:rsidR="00F003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F5675">
        <w:rPr>
          <w:rFonts w:ascii="Times New Roman" w:hAnsi="Times New Roman"/>
          <w:color w:val="000000"/>
          <w:sz w:val="28"/>
          <w:szCs w:val="28"/>
        </w:rPr>
        <w:t>34</w:t>
      </w:r>
    </w:p>
    <w:p w:rsidR="00C103EC" w:rsidRPr="00177759" w:rsidRDefault="00C103EC" w:rsidP="001777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7759" w:rsidRPr="00177759" w:rsidRDefault="00177759" w:rsidP="00177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759">
        <w:rPr>
          <w:rFonts w:ascii="Times New Roman" w:hAnsi="Times New Roman"/>
          <w:sz w:val="28"/>
          <w:szCs w:val="28"/>
        </w:rPr>
        <w:t xml:space="preserve">Об утверждении Положения о системе управления охраной труда (СУОТ) в Администрации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77759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177759" w:rsidRPr="00177759" w:rsidRDefault="00177759" w:rsidP="001777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Pr="003B2D2C" w:rsidRDefault="00177759" w:rsidP="00177759">
      <w:pPr>
        <w:pStyle w:val="p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77759">
        <w:rPr>
          <w:rFonts w:eastAsia="Arial CYR"/>
          <w:sz w:val="28"/>
          <w:szCs w:val="28"/>
          <w:shd w:val="clear" w:color="auto" w:fill="FFFFFF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eastAsia="Arial CYR"/>
          <w:sz w:val="28"/>
          <w:szCs w:val="28"/>
          <w:shd w:val="clear" w:color="auto" w:fill="FFFFFF"/>
        </w:rPr>
        <w:t xml:space="preserve"> </w:t>
      </w:r>
      <w:r w:rsidRPr="00177759">
        <w:rPr>
          <w:sz w:val="28"/>
          <w:szCs w:val="28"/>
        </w:rPr>
        <w:t>Трудовым кодексом Российской Федерации, 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Pr="00177759">
        <w:rPr>
          <w:rFonts w:eastAsia="Arial CYR"/>
          <w:sz w:val="28"/>
          <w:szCs w:val="28"/>
          <w:shd w:val="clear" w:color="auto" w:fill="FFFFFF"/>
        </w:rPr>
        <w:t xml:space="preserve">, Уставом </w:t>
      </w:r>
      <w:r>
        <w:rPr>
          <w:rFonts w:eastAsia="Arial CYR"/>
          <w:sz w:val="28"/>
          <w:szCs w:val="28"/>
          <w:shd w:val="clear" w:color="auto" w:fill="FFFFFF"/>
        </w:rPr>
        <w:t>Петровского</w:t>
      </w:r>
      <w:r w:rsidRPr="00177759">
        <w:rPr>
          <w:rFonts w:eastAsia="Arial CYR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</w:t>
      </w:r>
      <w:r>
        <w:rPr>
          <w:rFonts w:eastAsia="Arial CYR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рассмотрев представление прокуратуры Омского муниципального района Омской области  от 14.03.2022 № 7-01-2022/764-22-20520029</w:t>
      </w:r>
      <w:r w:rsidRPr="003B2D2C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устранении нарушений законодательства</w:t>
      </w:r>
    </w:p>
    <w:p w:rsidR="008E16AC" w:rsidRPr="00177759" w:rsidRDefault="008E16AC" w:rsidP="001777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3EC" w:rsidRPr="00177759" w:rsidRDefault="00C103EC" w:rsidP="001777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7759">
        <w:rPr>
          <w:rFonts w:ascii="Times New Roman" w:hAnsi="Times New Roman"/>
          <w:color w:val="000000"/>
          <w:sz w:val="28"/>
          <w:szCs w:val="28"/>
        </w:rPr>
        <w:t>ПОСТАНОВЛ</w:t>
      </w:r>
      <w:r w:rsidR="00CE7AEE" w:rsidRPr="00177759">
        <w:rPr>
          <w:rFonts w:ascii="Times New Roman" w:hAnsi="Times New Roman"/>
          <w:color w:val="000000"/>
          <w:sz w:val="28"/>
          <w:szCs w:val="28"/>
        </w:rPr>
        <w:t>Я</w:t>
      </w:r>
      <w:r w:rsidR="0023037F" w:rsidRPr="00177759">
        <w:rPr>
          <w:rFonts w:ascii="Times New Roman" w:hAnsi="Times New Roman"/>
          <w:color w:val="000000"/>
          <w:sz w:val="28"/>
          <w:szCs w:val="28"/>
        </w:rPr>
        <w:t>ЕТ</w:t>
      </w:r>
      <w:r w:rsidRPr="00177759">
        <w:rPr>
          <w:rFonts w:ascii="Times New Roman" w:hAnsi="Times New Roman"/>
          <w:color w:val="000000"/>
          <w:sz w:val="28"/>
          <w:szCs w:val="28"/>
        </w:rPr>
        <w:t>:</w:t>
      </w:r>
    </w:p>
    <w:p w:rsidR="00C103EC" w:rsidRPr="00177759" w:rsidRDefault="00C103EC" w:rsidP="001777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7759">
        <w:rPr>
          <w:rFonts w:ascii="Times New Roman" w:hAnsi="Times New Roman"/>
          <w:sz w:val="28"/>
          <w:szCs w:val="28"/>
          <w:shd w:val="clear" w:color="auto" w:fill="FFFFFF"/>
        </w:rPr>
        <w:t xml:space="preserve">1. Утвердить Положение о системе управления охраной труда (СУОТ) в Администрации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Петровского</w:t>
      </w:r>
      <w:r w:rsidRPr="0017775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области, согласно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177759">
        <w:rPr>
          <w:rFonts w:ascii="Times New Roman" w:hAnsi="Times New Roman"/>
          <w:sz w:val="28"/>
          <w:szCs w:val="28"/>
          <w:shd w:val="clear" w:color="auto" w:fill="FFFFFF"/>
        </w:rPr>
        <w:t>риложени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177759">
        <w:rPr>
          <w:rFonts w:ascii="Times New Roman" w:hAnsi="Times New Roman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177759" w:rsidRPr="001827D4" w:rsidRDefault="00177759" w:rsidP="00177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4C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1827D4">
        <w:rPr>
          <w:rFonts w:ascii="Times New Roman" w:eastAsia="Calibri" w:hAnsi="Times New Roman"/>
          <w:sz w:val="28"/>
          <w:szCs w:val="28"/>
        </w:rPr>
        <w:t>Настоящее постановления вступает в силу с момента подписания</w:t>
      </w:r>
      <w:r w:rsidRPr="001827D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1827D4">
        <w:rPr>
          <w:rFonts w:ascii="Times New Roman" w:hAnsi="Times New Roman"/>
          <w:sz w:val="28"/>
          <w:szCs w:val="28"/>
        </w:rPr>
        <w:t xml:space="preserve">распространяется на отношения, возникшие с 1 </w:t>
      </w:r>
      <w:r>
        <w:rPr>
          <w:rFonts w:ascii="Times New Roman" w:hAnsi="Times New Roman"/>
          <w:sz w:val="28"/>
          <w:szCs w:val="28"/>
        </w:rPr>
        <w:t>марта</w:t>
      </w:r>
      <w:r w:rsidRPr="001827D4">
        <w:rPr>
          <w:rFonts w:ascii="Times New Roman" w:hAnsi="Times New Roman"/>
          <w:sz w:val="28"/>
          <w:szCs w:val="28"/>
        </w:rPr>
        <w:t xml:space="preserve"> 2022 года.</w:t>
      </w:r>
    </w:p>
    <w:p w:rsidR="00177759" w:rsidRDefault="00177759" w:rsidP="001777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 w:rsidRPr="00937657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990A41">
        <w:rPr>
          <w:rFonts w:ascii="Times New Roman" w:hAnsi="Times New Roman"/>
        </w:rPr>
        <w:t xml:space="preserve"> </w:t>
      </w:r>
      <w:r w:rsidRPr="00937657">
        <w:rPr>
          <w:rFonts w:ascii="Times New Roman" w:hAnsi="Times New Roman"/>
          <w:sz w:val="28"/>
          <w:szCs w:val="28"/>
        </w:rPr>
        <w:t>в газете «Омский муниципальный вестник», обеспечить его размещение в информационно-телекоммуникационной сети «Интернет».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Pr="0017775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Pr="0017775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177759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 </w:t>
      </w:r>
    </w:p>
    <w:p w:rsidR="00C103EC" w:rsidRPr="00177759" w:rsidRDefault="00C103EC" w:rsidP="001777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2778" w:rsidRDefault="00FF2778" w:rsidP="008E16AC">
      <w:pPr>
        <w:spacing w:after="0" w:line="240" w:lineRule="auto"/>
        <w:ind w:firstLine="567"/>
        <w:jc w:val="both"/>
      </w:pPr>
    </w:p>
    <w:p w:rsidR="00C103EC" w:rsidRDefault="008E16AC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6A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77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FF2778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FF2778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759" w:rsidRDefault="00177759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A7" w:rsidRDefault="009153A7" w:rsidP="008E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9153A7" w:rsidRPr="009153A7" w:rsidTr="001627B8">
        <w:tc>
          <w:tcPr>
            <w:tcW w:w="4928" w:type="dxa"/>
          </w:tcPr>
          <w:p w:rsidR="009153A7" w:rsidRPr="009153A7" w:rsidRDefault="009153A7" w:rsidP="00162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Петровского сельского поселения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Омского муниципального района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9153A7" w:rsidRPr="009153A7" w:rsidRDefault="009153A7" w:rsidP="001627B8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F5675">
              <w:rPr>
                <w:rFonts w:ascii="Times New Roman" w:hAnsi="Times New Roman"/>
                <w:color w:val="000000"/>
                <w:sz w:val="28"/>
                <w:szCs w:val="28"/>
              </w:rPr>
              <w:t>25.03.2022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9153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 </w:t>
            </w:r>
            <w:r w:rsidR="009F5675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  <w:p w:rsidR="009153A7" w:rsidRPr="009153A7" w:rsidRDefault="009153A7" w:rsidP="001627B8">
            <w:pPr>
              <w:rPr>
                <w:rFonts w:ascii="Times New Roman" w:hAnsi="Times New Roman"/>
              </w:rPr>
            </w:pPr>
          </w:p>
        </w:tc>
      </w:tr>
    </w:tbl>
    <w:p w:rsidR="009153A7" w:rsidRPr="009153A7" w:rsidRDefault="009153A7" w:rsidP="009153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759" w:rsidRPr="00177759" w:rsidRDefault="00177759" w:rsidP="00177759">
      <w:pPr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Положение </w:t>
      </w:r>
    </w:p>
    <w:p w:rsidR="00177759" w:rsidRPr="00177759" w:rsidRDefault="00177759" w:rsidP="00177759">
      <w:pPr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 системе управления охраной труда (СУОТ) в Администрации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Петровского</w:t>
      </w: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Омского муниципального района Омской области</w:t>
      </w:r>
    </w:p>
    <w:p w:rsidR="00177759" w:rsidRPr="00177759" w:rsidRDefault="00177759" w:rsidP="00177759">
      <w:pPr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7759" w:rsidRPr="00177759" w:rsidRDefault="00177759" w:rsidP="00177759">
      <w:pPr>
        <w:spacing w:after="0" w:line="240" w:lineRule="auto"/>
        <w:ind w:firstLine="709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 ОБЩИЕ ПОЛОЖЕНИЯ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1.1. Настоящее Положение о системе управления охраной труда (СУОТ) разработано в соответствии с Трудовым кодексом РФ, Межгосударственным стандартом ГОСТ 12.0.230-2007 «Система стандартов безопасности труда. Системы управления охраной труда. Общие требования».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1.2. Настоящее Положение о СУОТ устанавливает порядок организации работы по обеспечению охраны труда в Администрации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Петровского</w:t>
      </w: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Омского муниципального района Омской области (далее - Администрация), ответственных лиц и других работников Администрации.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1.3. </w:t>
      </w:r>
      <w:proofErr w:type="gramStart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Настоящее Положение о системе управления охраной труда (СУОТ) определяет задачи, права, обязанности и ответственность руководител</w:t>
      </w:r>
      <w:r w:rsidR="00497CE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я</w:t>
      </w: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, специалистов </w:t>
      </w:r>
      <w:r w:rsidR="00497CE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администрации</w:t>
      </w: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  <w:proofErr w:type="gramEnd"/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1.4. При создании системы управления охраной труда необходимо: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определять политику организации в области охраны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определять цели и задачи в области охраны труда, устанавливать приоритеты;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1.5. Разрабатывать организационную схему и программу для достижений её целей выполнения поставленных задач.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1.6. 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- распределением функций, задач и ответственности руководителя и специалистов администрации;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характером регламентных работ;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финансированием мероприятий по охране труда и организацией бухгалтерского учета расходования выделенных средств;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организацией обучения и систематическим повышением квалификации работников;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</w:t>
      </w:r>
      <w:proofErr w:type="spellStart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спецобувью</w:t>
      </w:r>
      <w:proofErr w:type="spellEnd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 а также средствами индивидуальной и коллективной защиты;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организацией работ по обеспечению безопасных и здоровых условий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организацией эффективной системы контроля, действующей совместно с системой материального стимулирования;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1.7. Система управления охраной труда должна предусматривать: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планирование показателей условий и охраны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контроль плановых показателей;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предупредительно-профилактические работы;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возможность осуществления корректирующих и предупредительных действий.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1.8. 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работ по обеспечению надежности и безопасности оборудования, зданий и сооружений;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1.9. Перечень видов работ и направлений производственной деятельности должен охватить следующий обязательный минимум: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организация учебного процесса в администрации;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обеспечение режима соблюдения норм и правил охраны труда в администрации;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применение здоровье сберегающих технологий в администрации, а также лечебно-профилактические мероприятия;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эксплуатация зданий и сооружений;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производство </w:t>
      </w:r>
      <w:proofErr w:type="spellStart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общеремонтных</w:t>
      </w:r>
      <w:proofErr w:type="spellEnd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работ;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производство работ с привлечением сторонних организаций.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1.10. 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7759" w:rsidRPr="00177759" w:rsidRDefault="00177759" w:rsidP="00177759">
      <w:pPr>
        <w:spacing w:after="0" w:line="240" w:lineRule="auto"/>
        <w:ind w:firstLine="709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 ЦЕЛИ И ЗАДАЧИ ОРГАНИЗАЦИИ РАБОТ ПО ОХРАНЕ ТРУДА И СИСТЕМЫ УПРАВЛЕНИЯ ОХРАНОЙ ТРУДА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2.1. 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обеспечение приоритета сохранения жизни и здоровья, безопасных и здоровых условий труда работников;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финансирование мероприятий по охране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расследование несчастных случаев на производстве, реализация мероприятий по их недопущению;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информирование работников по вопросам охраны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реализации системы персональной ответственности должностных лиц в области охраны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определение и конкретизация обязанностей и ответственности должностных лиц в области охраны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организации и обеспечения зависимости оплаты труда работников от результатов работы в области охраны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2.2.1. Политика в области охраны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2.2.2. Работодатель, консультируясь с работниками, должен изложить в письменном виде политику по охране труда, которая должна: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отвечать специфике организации и соответствовать ее размеру и характеру деятельности;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быть краткой, четко изложенной, иметь дату и вводиться в действие подписью работодателя;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распространяться и быть легкодоступной для всех лиц на их месте работы;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анализироваться для постоянной пригодности;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- быть доступной в соответствующем порядке относящимся к делу внешним заинтересованным сторонам.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2.2.3. 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непрерывное совершенствование функционирования системы управления охраной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2.2.4. Система управления охраной труда должна быть совместима или объединена с другими системами управления организации.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2.3. Планирование.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2.3.1. 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</w:t>
      </w:r>
      <w:proofErr w:type="gramStart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которую</w:t>
      </w:r>
      <w:proofErr w:type="gramEnd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входят: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определение сроков выполнения работ, связанных со специальной оценкой рабочих мест;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2.3.2. Анализ документации по данному процессу проводится руководителем.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2.3.3. Процесс проведения специальной оценки условий труда описан в Федеральном законе от 28.12.2013 N 426-ФЗ "О специальной оценке условий труда".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2.3.4. Перечень работ повышенной опасности утверждается руководителем.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2.3.5. Процедура управления нормативной правовой документацией включает в себя: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фиксирование и идентификацию данных и документации по правовым и иным требованиям;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оценку и анализ документации по данному процессу;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актуализацию данных и документации, связанных с правовыми требованиями.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2.3.6. 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- 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отбор критериев сравнения для подтверждения достижения цели;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предоставление необходимой технической поддержки, ресурсов.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7759" w:rsidRPr="00177759" w:rsidRDefault="00177759" w:rsidP="00177759">
      <w:pPr>
        <w:spacing w:after="0" w:line="240" w:lineRule="auto"/>
        <w:ind w:firstLine="709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 ВНЕДРЕНИЕ И ОБЕСПЕЧЕНИЕ ФУНКЦИОНИРОВАНИЯ СУОТ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3.1. 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3.1.1. Обязанности Главы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Петровского</w:t>
      </w: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Омского муниципального района Омской области.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Ответственность за обеспечение охраны труда в администрации несет Глава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Петровского</w:t>
      </w: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Омского муниципального района Омской области.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в области охраны труда установлены в статье 212 ТК РФ.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3.1.2. Обязанности работников администрации установлены статьей 214 ТК РФ.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Обязанности работников в области охраны труда прописаны в их должностных инструкциях.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3.1.3. Комиссии по охране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3.2. Обучение, квалификация и компетентность персонала.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3.2.1. Для достижения наибольшей эффективности внедрения и функционирования СУОТ Глава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Петровского</w:t>
      </w: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обеспечивает непрерывное </w:t>
      </w:r>
      <w:proofErr w:type="gramStart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обучение по охране</w:t>
      </w:r>
      <w:proofErr w:type="gramEnd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труда, включая специальную подготовку и повышение квалификации всего персонала.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3.3. Процедура внутреннего обмена информацией.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Процедура содержит описание как минимум следующих элементов обмена информацией: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3.4. Управление документами СУОТ.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3.4.1. 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3.4.2. 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3.4.3. Документация системы управления охраной труда: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периодически анализируется и, при необходимости, своевременно корректируется;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доступна для работников, которых она касается и кому предназначена.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7759" w:rsidRPr="00177759" w:rsidRDefault="00177759" w:rsidP="00177759">
      <w:pPr>
        <w:spacing w:after="0" w:line="240" w:lineRule="auto"/>
        <w:ind w:firstLine="709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 МОНИТОРИНГ И КОНТРОЛЬ РЕЗУЛЬТАТИВНОСТИ СУОТ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4.1. Администрация устанавливает и своевременно корректирует методы периодической </w:t>
      </w:r>
      <w:proofErr w:type="gramStart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оценки соответствия состояния охраны труда</w:t>
      </w:r>
      <w:proofErr w:type="gramEnd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государственным нормативным требованиям охраны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4.2. 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4.3. В соответствии со спецификой экономической деятельности в Администрации применяют следующие виды контроля: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текущий контроль выполнения плановых мероприятий по охране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постоянный контроль состояния производственной среды: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реагирующий контроль;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внутреннюю проверку (аудит) системы управления.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4.4. Контроль обеспечивает: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обратную связь по результатам деятельности в области охраны труда;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- 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4.5. Методы периодической </w:t>
      </w:r>
      <w:proofErr w:type="gramStart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оценки соответствия состояния охраны труда</w:t>
      </w:r>
      <w:proofErr w:type="gramEnd"/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4.6. Наблюдение за состоянием здоровья работников.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4.6.1. 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4.6.2. 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 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4.6.3. 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4.7. Текущий контроль.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4.8. Постоянный контроль состояния условий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4.9. Аудит функционирования СУОТ.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4.10. Реагирующий контроль.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177759" w:rsidRPr="00177759" w:rsidRDefault="00177759" w:rsidP="0017775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17775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p w:rsidR="009153A7" w:rsidRPr="009153A7" w:rsidRDefault="009153A7" w:rsidP="0017775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9153A7" w:rsidRPr="009153A7" w:rsidSect="00494668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463B"/>
    <w:multiLevelType w:val="multilevel"/>
    <w:tmpl w:val="12A82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3EC"/>
    <w:rsid w:val="00083E1C"/>
    <w:rsid w:val="00177759"/>
    <w:rsid w:val="0023037F"/>
    <w:rsid w:val="0034533C"/>
    <w:rsid w:val="003741C8"/>
    <w:rsid w:val="003A0C6C"/>
    <w:rsid w:val="00494668"/>
    <w:rsid w:val="00497CEA"/>
    <w:rsid w:val="00567D25"/>
    <w:rsid w:val="00661031"/>
    <w:rsid w:val="00705C92"/>
    <w:rsid w:val="0079101C"/>
    <w:rsid w:val="008161E7"/>
    <w:rsid w:val="00865B6C"/>
    <w:rsid w:val="00897ED0"/>
    <w:rsid w:val="008E16AC"/>
    <w:rsid w:val="009068F0"/>
    <w:rsid w:val="009153A7"/>
    <w:rsid w:val="009F5675"/>
    <w:rsid w:val="00A10700"/>
    <w:rsid w:val="00A669DE"/>
    <w:rsid w:val="00AB4F00"/>
    <w:rsid w:val="00B14FD3"/>
    <w:rsid w:val="00C103EC"/>
    <w:rsid w:val="00C20823"/>
    <w:rsid w:val="00C26E2E"/>
    <w:rsid w:val="00CE59A1"/>
    <w:rsid w:val="00CE7AEE"/>
    <w:rsid w:val="00F0034C"/>
    <w:rsid w:val="00F02BC9"/>
    <w:rsid w:val="00FC59B8"/>
    <w:rsid w:val="00F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E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153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7D25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c">
    <w:name w:val="pc"/>
    <w:basedOn w:val="a"/>
    <w:rsid w:val="00C10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0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567D2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567D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1"/>
    <w:rsid w:val="00F00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F0034C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5"/>
    <w:rsid w:val="00F0034C"/>
    <w:pPr>
      <w:widowControl w:val="0"/>
      <w:shd w:val="clear" w:color="auto" w:fill="FFFFFF"/>
      <w:spacing w:after="1740" w:line="240" w:lineRule="exact"/>
      <w:ind w:hanging="740"/>
      <w:jc w:val="both"/>
    </w:pPr>
    <w:rPr>
      <w:rFonts w:ascii="Times New Roman" w:hAnsi="Times New Roman"/>
      <w:sz w:val="26"/>
      <w:szCs w:val="26"/>
    </w:rPr>
  </w:style>
  <w:style w:type="character" w:customStyle="1" w:styleId="12pt">
    <w:name w:val="Основной текст + 12 pt"/>
    <w:basedOn w:val="a5"/>
    <w:rsid w:val="004946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153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rsid w:val="00177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2022-03-25T02:42:00Z</cp:lastPrinted>
  <dcterms:created xsi:type="dcterms:W3CDTF">2022-03-22T04:05:00Z</dcterms:created>
  <dcterms:modified xsi:type="dcterms:W3CDTF">2022-03-25T02:42:00Z</dcterms:modified>
</cp:coreProperties>
</file>