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3E25C1">
        <w:rPr>
          <w:color w:val="000000"/>
          <w:sz w:val="28"/>
          <w:szCs w:val="28"/>
        </w:rPr>
        <w:t>10.04.2018</w:t>
      </w:r>
      <w:r>
        <w:rPr>
          <w:color w:val="000000"/>
          <w:sz w:val="28"/>
          <w:szCs w:val="28"/>
        </w:rPr>
        <w:t xml:space="preserve">  № </w:t>
      </w:r>
      <w:r w:rsidRPr="003E25C1">
        <w:rPr>
          <w:color w:val="000000"/>
          <w:sz w:val="28"/>
          <w:szCs w:val="28"/>
        </w:rPr>
        <w:t>42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усилении мер по обеспечению пожарной безопасности в весенне-летний период  2018  года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21.12.1994 № 69-ФЗ «О пожарной безопасности», в целях предотвращения гибели и травматизма людей,  снижения рисков возникновения пожаров на территории населенных пунктов Петровского сельского поселения Омского муниципального района Омской области в весенне-летний период  2018 г.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ПОСТАНОВЛЯЮ: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15 апреля по 15 октября 2018 года на территории Петровского сельского поселения Омского муниципального района Омской области особый противопожарный режим.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хозяйств, предприятий и организаций всех форм собственности, а также муниципальных учреждений,  рекомендовать в срок до 1 мая 2018 года: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территории подведомственных предприятий и учреждений от горючих отходов, мусора и вывоз его в места утилизации.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своевременной очистке проездов и подъездов к зданиям, сооружениям,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 помещения необходимым количеством первичных средств пожаротушения.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неэксплуатируемых объектов.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огневых и других пожароопасных работ без получения допуска (разрешения) в установленном порядке.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Оформить информационные стенды на противопожарную тематику.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и провести проверки противопожарного состояния объектов тепло-, энергоснабжения.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хозяйств и предприятий, расположенных на территории Петровского сельского поселения: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Провести проверку технического состояния и ремонт водонапорных башен, неисправных пожарных гидрантов.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Провести проверку готовности добровольных пожарных формирований,  обеспечить их своевременный выезд на тушение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Петровского сельского поселения и автотракторной техники для проведения работ, связанных с локализацией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Рекомендовать директору МКОУ «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СОШ №1» С.В. Покровкой: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 Провести  внеочередные инструктажи преподавательского состава по мерам пожарной безопасности и действиям в случае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 С учащимися провести занятия по мерам пожарной безопасности в быту и при нахождении в лесных массивах.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 Депутатам малых сел и председателям уличных комитетов в срок до 1 мая 2018 года: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Организовать контроль очистки территории подведомственных населенных пунктов от горючих отходов и мусора.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К нарушителям, не обеспечившим своевременную уборку территории, применять меры административного воздействия в соответствии с действующим  законодательством.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Провести </w:t>
      </w:r>
      <w:proofErr w:type="spellStart"/>
      <w:r>
        <w:rPr>
          <w:sz w:val="28"/>
          <w:szCs w:val="28"/>
        </w:rPr>
        <w:t>агитационно</w:t>
      </w:r>
      <w:proofErr w:type="spellEnd"/>
      <w:r>
        <w:rPr>
          <w:sz w:val="28"/>
          <w:szCs w:val="28"/>
        </w:rPr>
        <w:t xml:space="preserve"> - разъяснительную работу среди населения по вопросам усиления пожарной безопасности в жилом секторе,  необходимости своевременного ремонта печного отопления и электрооборудования. 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Организовать разъяснительную работу о соблюдении правил пожарной безопасности при нахождении в лесах, особенно в период сухой погоды.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15 октября провести заседание с руководителями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директора МКУ «Хозяйственное управление Петровского сельского поселения» С.Н. </w:t>
      </w: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rPr>
          <w:sz w:val="36"/>
          <w:szCs w:val="36"/>
        </w:rPr>
      </w:pPr>
      <w:r>
        <w:rPr>
          <w:sz w:val="28"/>
          <w:szCs w:val="28"/>
        </w:rPr>
        <w:t>Глава сельского поселения                                                                Т.Е. Гришина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постановлением Главы Петровского сельского поселения Омского муниципального района Омской области от 10.04.2018 № 42 «Об усилении мер по обеспечению пожарной безопасности в весенне-летний период  2018  года на территории Петровского сельского поселения Омского муниципального района Омской области»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Наименование юридического лица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Дата ознакомления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Подпись</w:t>
            </w: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1A5" w:rsidRDefault="00EA31A5"/>
    <w:sectPr w:rsidR="00EA31A5" w:rsidSect="00EA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3E25C1"/>
    <w:rsid w:val="00EA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4076</Characters>
  <Application>Microsoft Office Word</Application>
  <DocSecurity>0</DocSecurity>
  <Lines>33</Lines>
  <Paragraphs>9</Paragraphs>
  <ScaleCrop>false</ScaleCrop>
  <Company>DG Win&amp;Soft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2018-04-12T04:30:00Z</cp:lastPrinted>
  <dcterms:created xsi:type="dcterms:W3CDTF">2018-04-12T04:23:00Z</dcterms:created>
  <dcterms:modified xsi:type="dcterms:W3CDTF">2018-04-12T04:31:00Z</dcterms:modified>
</cp:coreProperties>
</file>