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B0" w:rsidRPr="0087117C" w:rsidRDefault="002F43B0" w:rsidP="002F43B0">
      <w:pPr>
        <w:shd w:val="clear" w:color="auto" w:fill="FFFFFF"/>
        <w:jc w:val="center"/>
        <w:rPr>
          <w:b/>
        </w:rPr>
      </w:pPr>
      <w:r w:rsidRPr="0087117C">
        <w:rPr>
          <w:b/>
        </w:rPr>
        <w:t>ОМСКИЙ МУНИЦИПАЛЬНЫЙ  РАЙОН ОМСКОЙ ОБЛАСТИ</w:t>
      </w:r>
    </w:p>
    <w:p w:rsidR="002F43B0" w:rsidRPr="0087117C" w:rsidRDefault="002F43B0" w:rsidP="002F43B0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7117C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2F43B0" w:rsidRPr="0087117C" w:rsidRDefault="002F43B0" w:rsidP="002F43B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F43B0" w:rsidRPr="007F31B6" w:rsidTr="00A8543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F43B0" w:rsidRPr="0087117C" w:rsidRDefault="002F43B0" w:rsidP="00A8543C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F43B0" w:rsidRPr="00426C4B" w:rsidRDefault="002F43B0" w:rsidP="002F43B0">
      <w:pPr>
        <w:shd w:val="clear" w:color="auto" w:fill="FFFFFF"/>
        <w:rPr>
          <w:color w:val="000000"/>
          <w:sz w:val="16"/>
          <w:szCs w:val="16"/>
        </w:rPr>
      </w:pPr>
      <w:r w:rsidRPr="00C81796">
        <w:rPr>
          <w:color w:val="000000"/>
          <w:sz w:val="28"/>
          <w:szCs w:val="28"/>
        </w:rPr>
        <w:t xml:space="preserve">                                       </w:t>
      </w:r>
    </w:p>
    <w:p w:rsidR="002F43B0" w:rsidRDefault="002F43B0" w:rsidP="002F43B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87117C">
        <w:rPr>
          <w:b/>
          <w:color w:val="000000"/>
          <w:sz w:val="28"/>
          <w:szCs w:val="28"/>
        </w:rPr>
        <w:t>П</w:t>
      </w:r>
      <w:proofErr w:type="gramEnd"/>
      <w:r w:rsidRPr="0087117C">
        <w:rPr>
          <w:b/>
          <w:color w:val="000000"/>
          <w:sz w:val="28"/>
          <w:szCs w:val="28"/>
        </w:rPr>
        <w:t xml:space="preserve"> О С Т А Н О В Л Е Н И Е</w:t>
      </w:r>
    </w:p>
    <w:p w:rsidR="002F43B0" w:rsidRDefault="002F43B0" w:rsidP="002F43B0">
      <w:pPr>
        <w:shd w:val="clear" w:color="auto" w:fill="FFFFFF"/>
        <w:jc w:val="center"/>
        <w:rPr>
          <w:b/>
          <w:spacing w:val="38"/>
          <w:sz w:val="36"/>
          <w:szCs w:val="36"/>
        </w:rPr>
      </w:pPr>
    </w:p>
    <w:p w:rsidR="00066A56" w:rsidRDefault="00471F66" w:rsidP="002F43B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6B97">
        <w:rPr>
          <w:sz w:val="28"/>
          <w:szCs w:val="28"/>
        </w:rPr>
        <w:t>06.07.2020</w:t>
      </w:r>
      <w:r w:rsidR="00A81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43B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44CFC">
        <w:rPr>
          <w:sz w:val="28"/>
          <w:szCs w:val="28"/>
        </w:rPr>
        <w:t xml:space="preserve"> </w:t>
      </w:r>
      <w:r w:rsidR="00566B97">
        <w:rPr>
          <w:sz w:val="28"/>
          <w:szCs w:val="28"/>
        </w:rPr>
        <w:t>68</w:t>
      </w:r>
    </w:p>
    <w:p w:rsidR="00A8111A" w:rsidRDefault="00A8111A" w:rsidP="002F43B0">
      <w:pPr>
        <w:shd w:val="clear" w:color="auto" w:fill="FFFFFF"/>
      </w:pPr>
    </w:p>
    <w:p w:rsidR="00A8111A" w:rsidRPr="00566B97" w:rsidRDefault="00566B97" w:rsidP="00A8111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66B97">
        <w:rPr>
          <w:bCs/>
          <w:sz w:val="28"/>
          <w:szCs w:val="28"/>
        </w:rPr>
        <w:t xml:space="preserve">Об утверждении </w:t>
      </w:r>
      <w:r w:rsidRPr="00566B97">
        <w:rPr>
          <w:sz w:val="28"/>
          <w:szCs w:val="28"/>
        </w:rPr>
        <w:t xml:space="preserve">Порядка разработки прогноза социально-экономического развития Петровского сельского поселения Омского муниципального района Омской области на долгосрочный период </w:t>
      </w:r>
    </w:p>
    <w:p w:rsidR="00E235DF" w:rsidRPr="00EF56FA" w:rsidRDefault="00E235DF" w:rsidP="00E235D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2F43B0" w:rsidRDefault="00566B97" w:rsidP="00B55FFC">
      <w:pPr>
        <w:spacing w:after="1"/>
        <w:ind w:firstLine="540"/>
        <w:jc w:val="both"/>
        <w:rPr>
          <w:sz w:val="28"/>
          <w:szCs w:val="28"/>
        </w:rPr>
      </w:pPr>
      <w:r w:rsidRPr="00566B97">
        <w:rPr>
          <w:sz w:val="28"/>
          <w:szCs w:val="28"/>
          <w:shd w:val="clear" w:color="auto" w:fill="FFFFFF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42705477"/>
      <w:r w:rsidRPr="00566B97">
        <w:rPr>
          <w:sz w:val="28"/>
          <w:szCs w:val="28"/>
          <w:shd w:val="clear" w:color="auto" w:fill="FFFFFF"/>
        </w:rPr>
        <w:t>Федеральным законом от 28.06.2014 № 172-ФЗ «О стратегическом планировании в Российской Федерации»</w:t>
      </w:r>
      <w:bookmarkEnd w:id="0"/>
      <w:r w:rsidRPr="00566B97">
        <w:rPr>
          <w:sz w:val="28"/>
          <w:szCs w:val="28"/>
          <w:shd w:val="clear" w:color="auto" w:fill="FFFFFF"/>
        </w:rPr>
        <w:t xml:space="preserve">, </w:t>
      </w:r>
      <w:r w:rsidR="00E235DF" w:rsidRPr="00566B97">
        <w:rPr>
          <w:color w:val="000000"/>
          <w:sz w:val="28"/>
          <w:szCs w:val="28"/>
        </w:rPr>
        <w:t xml:space="preserve"> </w:t>
      </w:r>
      <w:r w:rsidR="00E235DF">
        <w:rPr>
          <w:sz w:val="28"/>
          <w:szCs w:val="28"/>
        </w:rPr>
        <w:t xml:space="preserve">Уставом </w:t>
      </w:r>
      <w:r w:rsidR="002F43B0">
        <w:rPr>
          <w:sz w:val="28"/>
          <w:szCs w:val="28"/>
        </w:rPr>
        <w:t>Петровского сельского поселения Омского муниципального района Омской области</w:t>
      </w:r>
    </w:p>
    <w:p w:rsidR="002F43B0" w:rsidRDefault="002F43B0" w:rsidP="002F43B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F43B0" w:rsidRDefault="002F43B0" w:rsidP="002F43B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43B0" w:rsidRDefault="002F43B0" w:rsidP="002F43B0">
      <w:pPr>
        <w:rPr>
          <w:b/>
          <w:sz w:val="28"/>
          <w:szCs w:val="28"/>
        </w:rPr>
      </w:pPr>
    </w:p>
    <w:p w:rsidR="00E235DF" w:rsidRPr="00E235DF" w:rsidRDefault="002F43B0" w:rsidP="00566B9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35DF">
        <w:rPr>
          <w:sz w:val="28"/>
          <w:szCs w:val="28"/>
        </w:rPr>
        <w:t xml:space="preserve">Утвердить </w:t>
      </w:r>
      <w:r w:rsidR="00566B97" w:rsidRPr="00566B97">
        <w:rPr>
          <w:sz w:val="28"/>
          <w:szCs w:val="28"/>
        </w:rPr>
        <w:t xml:space="preserve">Порядка разработки прогноза социально-экономического развития Петровского сельского поселения Омского муниципального района Омской области на долгосрочный период </w:t>
      </w:r>
      <w:r w:rsidR="00E235DF">
        <w:rPr>
          <w:sz w:val="28"/>
          <w:szCs w:val="28"/>
        </w:rPr>
        <w:t>согласно приложения к настоящему постановлению.</w:t>
      </w:r>
    </w:p>
    <w:p w:rsidR="002F43B0" w:rsidRDefault="002F43B0" w:rsidP="00E23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опубликовать в газете «Омский муниципальный вестник», разместить на Официальном сайте Петровского сельского поселения Омского муниципального района Омской области в сети Интернет.</w:t>
      </w:r>
    </w:p>
    <w:p w:rsidR="00566B97" w:rsidRDefault="00566B97" w:rsidP="00E23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6B97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566B97" w:rsidRPr="00566B97" w:rsidRDefault="00566B97" w:rsidP="00E23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6B97">
        <w:rPr>
          <w:sz w:val="28"/>
          <w:szCs w:val="28"/>
        </w:rPr>
        <w:t xml:space="preserve">Признать утратившим силу Постановление главы администрации </w:t>
      </w:r>
      <w:r>
        <w:rPr>
          <w:sz w:val="28"/>
          <w:szCs w:val="28"/>
        </w:rPr>
        <w:t>Петровского сельского поселения</w:t>
      </w:r>
      <w:r w:rsidRPr="00566B97">
        <w:rPr>
          <w:sz w:val="28"/>
          <w:szCs w:val="28"/>
        </w:rPr>
        <w:t xml:space="preserve"> от </w:t>
      </w:r>
      <w:r>
        <w:rPr>
          <w:sz w:val="28"/>
          <w:szCs w:val="28"/>
        </w:rPr>
        <w:t>03.06.2013</w:t>
      </w:r>
      <w:r w:rsidRPr="00566B9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</w:t>
      </w:r>
      <w:r w:rsidRPr="00566B97">
        <w:rPr>
          <w:sz w:val="28"/>
          <w:szCs w:val="28"/>
        </w:rPr>
        <w:t xml:space="preserve"> «</w:t>
      </w:r>
      <w:r w:rsidRPr="00566B97">
        <w:rPr>
          <w:color w:val="000000"/>
          <w:sz w:val="28"/>
          <w:szCs w:val="28"/>
        </w:rPr>
        <w:t>Об утверждении Порядка разработки прогноза социально-экономического развития  Петровского сельского поселения Омского муниципального района Омской области</w:t>
      </w:r>
      <w:r w:rsidRPr="00566B97">
        <w:rPr>
          <w:sz w:val="28"/>
          <w:szCs w:val="28"/>
        </w:rPr>
        <w:t>»</w:t>
      </w:r>
    </w:p>
    <w:p w:rsidR="00B55FFC" w:rsidRDefault="00566B97" w:rsidP="00B5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43B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55FFC" w:rsidRDefault="00B55FFC" w:rsidP="00B55FFC">
      <w:pPr>
        <w:ind w:firstLine="709"/>
        <w:jc w:val="both"/>
        <w:rPr>
          <w:sz w:val="28"/>
          <w:szCs w:val="28"/>
        </w:rPr>
      </w:pPr>
    </w:p>
    <w:p w:rsidR="00566B97" w:rsidRDefault="00566B97" w:rsidP="00B55FFC">
      <w:pPr>
        <w:ind w:firstLine="709"/>
        <w:jc w:val="both"/>
        <w:rPr>
          <w:sz w:val="28"/>
          <w:szCs w:val="28"/>
        </w:rPr>
      </w:pPr>
    </w:p>
    <w:p w:rsidR="00644CFC" w:rsidRDefault="00644CFC" w:rsidP="00B55F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B55FF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 </w:t>
      </w:r>
      <w:r w:rsidR="00B55FF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</w:t>
      </w:r>
      <w:r w:rsidR="00B55FFC">
        <w:rPr>
          <w:color w:val="000000"/>
          <w:sz w:val="28"/>
          <w:szCs w:val="28"/>
        </w:rPr>
        <w:t xml:space="preserve"> Т.Е. Гришина</w:t>
      </w:r>
    </w:p>
    <w:p w:rsidR="00A93845" w:rsidRDefault="00A93845" w:rsidP="00B55FFC">
      <w:pPr>
        <w:jc w:val="both"/>
        <w:rPr>
          <w:color w:val="000000"/>
          <w:sz w:val="28"/>
          <w:szCs w:val="28"/>
        </w:rPr>
      </w:pPr>
    </w:p>
    <w:p w:rsidR="00A93845" w:rsidRDefault="00A93845" w:rsidP="00B55FFC">
      <w:pPr>
        <w:jc w:val="both"/>
        <w:rPr>
          <w:color w:val="000000"/>
          <w:sz w:val="28"/>
          <w:szCs w:val="28"/>
        </w:rPr>
      </w:pPr>
    </w:p>
    <w:p w:rsidR="00566B97" w:rsidRDefault="00566B97" w:rsidP="00B55FFC">
      <w:pPr>
        <w:jc w:val="both"/>
        <w:rPr>
          <w:color w:val="000000"/>
          <w:sz w:val="28"/>
          <w:szCs w:val="28"/>
        </w:rPr>
      </w:pPr>
    </w:p>
    <w:p w:rsidR="00566B97" w:rsidRDefault="00566B97" w:rsidP="00B55FFC">
      <w:pPr>
        <w:jc w:val="both"/>
        <w:rPr>
          <w:color w:val="000000"/>
          <w:sz w:val="28"/>
          <w:szCs w:val="28"/>
        </w:rPr>
      </w:pPr>
    </w:p>
    <w:p w:rsidR="00566B97" w:rsidRDefault="00566B97" w:rsidP="00B55FFC">
      <w:pPr>
        <w:jc w:val="both"/>
        <w:rPr>
          <w:color w:val="000000"/>
          <w:sz w:val="28"/>
          <w:szCs w:val="28"/>
        </w:rPr>
      </w:pPr>
    </w:p>
    <w:p w:rsidR="00A93845" w:rsidRPr="00B23E64" w:rsidRDefault="00A93845" w:rsidP="00B55FFC">
      <w:pPr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35DF" w:rsidRPr="00D4034F" w:rsidTr="00EB501A">
        <w:tc>
          <w:tcPr>
            <w:tcW w:w="4785" w:type="dxa"/>
          </w:tcPr>
          <w:p w:rsidR="00E235DF" w:rsidRDefault="00E235DF" w:rsidP="00EB501A">
            <w:pPr>
              <w:jc w:val="right"/>
              <w:rPr>
                <w:sz w:val="28"/>
                <w:szCs w:val="28"/>
              </w:rPr>
            </w:pPr>
          </w:p>
          <w:p w:rsidR="00E235DF" w:rsidRDefault="00E235DF" w:rsidP="00EB501A">
            <w:pPr>
              <w:jc w:val="right"/>
              <w:rPr>
                <w:sz w:val="28"/>
                <w:szCs w:val="28"/>
              </w:rPr>
            </w:pPr>
          </w:p>
          <w:p w:rsidR="00E235DF" w:rsidRPr="00D4034F" w:rsidRDefault="00E235DF" w:rsidP="00EB50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Приложение 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к постановлению Администрации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Петровского сельского поселения 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Омского муниципального района </w:t>
            </w:r>
          </w:p>
          <w:p w:rsidR="00E235DF" w:rsidRPr="00D4034F" w:rsidRDefault="00E235DF" w:rsidP="00EB501A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Омской области</w:t>
            </w:r>
          </w:p>
          <w:p w:rsidR="00E235DF" w:rsidRPr="00D4034F" w:rsidRDefault="00E235DF" w:rsidP="00EB501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4034F">
              <w:rPr>
                <w:color w:val="000000"/>
                <w:sz w:val="28"/>
                <w:szCs w:val="28"/>
              </w:rPr>
              <w:t xml:space="preserve">от </w:t>
            </w:r>
            <w:r w:rsidR="00566B97">
              <w:rPr>
                <w:color w:val="000000"/>
                <w:sz w:val="28"/>
                <w:szCs w:val="28"/>
              </w:rPr>
              <w:t xml:space="preserve">06.07.2020 </w:t>
            </w:r>
            <w:r w:rsidRPr="00D4034F">
              <w:rPr>
                <w:color w:val="000000"/>
                <w:sz w:val="28"/>
                <w:szCs w:val="28"/>
              </w:rPr>
              <w:t xml:space="preserve"> №  </w:t>
            </w:r>
            <w:r w:rsidR="00566B97">
              <w:rPr>
                <w:color w:val="000000"/>
                <w:sz w:val="28"/>
                <w:szCs w:val="28"/>
              </w:rPr>
              <w:t>68</w:t>
            </w:r>
          </w:p>
          <w:p w:rsidR="00E235DF" w:rsidRPr="00D4034F" w:rsidRDefault="00E235DF" w:rsidP="00EB501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C33373" w:rsidRDefault="00566B97" w:rsidP="00566B97">
      <w:pPr>
        <w:pStyle w:val="ConsPlusNormal"/>
        <w:jc w:val="center"/>
        <w:outlineLvl w:val="1"/>
        <w:rPr>
          <w:sz w:val="28"/>
          <w:szCs w:val="28"/>
        </w:rPr>
      </w:pPr>
      <w:r w:rsidRPr="00CC2DE9">
        <w:rPr>
          <w:sz w:val="28"/>
          <w:szCs w:val="28"/>
        </w:rPr>
        <w:t xml:space="preserve">Порядок разработки прогноза социально-экономического развития  </w:t>
      </w:r>
      <w:r w:rsidR="00C33373" w:rsidRPr="00566B97">
        <w:rPr>
          <w:sz w:val="28"/>
          <w:szCs w:val="28"/>
        </w:rPr>
        <w:t xml:space="preserve">Петровского сельского поселения Омского муниципального района </w:t>
      </w:r>
    </w:p>
    <w:p w:rsidR="00566B97" w:rsidRPr="00CC2DE9" w:rsidRDefault="00C33373" w:rsidP="00566B97">
      <w:pPr>
        <w:pStyle w:val="ConsPlusNormal"/>
        <w:jc w:val="center"/>
        <w:outlineLvl w:val="1"/>
        <w:rPr>
          <w:sz w:val="28"/>
          <w:szCs w:val="28"/>
        </w:rPr>
      </w:pPr>
      <w:r w:rsidRPr="00566B97">
        <w:rPr>
          <w:sz w:val="28"/>
          <w:szCs w:val="28"/>
        </w:rPr>
        <w:t xml:space="preserve">Омской области </w:t>
      </w:r>
      <w:r w:rsidR="00566B97" w:rsidRPr="00CC2DE9">
        <w:rPr>
          <w:sz w:val="28"/>
          <w:szCs w:val="28"/>
        </w:rPr>
        <w:t>на долгосрочный период</w:t>
      </w:r>
    </w:p>
    <w:p w:rsidR="00566B97" w:rsidRPr="00CC2DE9" w:rsidRDefault="00566B97" w:rsidP="00566B97">
      <w:pPr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1. Настоящий Порядок устанавливает общие требования к разработке прогноза социально-экономического развития </w:t>
      </w:r>
      <w:r w:rsidR="00C33373" w:rsidRPr="00566B97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CC2DE9">
        <w:rPr>
          <w:sz w:val="28"/>
          <w:szCs w:val="28"/>
        </w:rPr>
        <w:t xml:space="preserve"> на долгосрочный период (далее – Порядок). </w:t>
      </w: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2. Прогноз социально-экономического развития </w:t>
      </w:r>
      <w:r w:rsidR="00C33373" w:rsidRPr="00566B97">
        <w:rPr>
          <w:sz w:val="28"/>
          <w:szCs w:val="28"/>
        </w:rPr>
        <w:t xml:space="preserve">Петровского сельского поселения Омского муниципального района Омской области </w:t>
      </w:r>
      <w:r w:rsidRPr="00CC2DE9">
        <w:rPr>
          <w:sz w:val="28"/>
          <w:szCs w:val="28"/>
        </w:rPr>
        <w:t xml:space="preserve">на долгосрочный период (далее – прогноз) относится к документам стратегического планирования </w:t>
      </w:r>
      <w:r w:rsidR="00C33373">
        <w:rPr>
          <w:sz w:val="28"/>
          <w:szCs w:val="28"/>
        </w:rPr>
        <w:t>Петровского сельского</w:t>
      </w:r>
      <w:r w:rsidRPr="00CC2DE9">
        <w:rPr>
          <w:sz w:val="28"/>
          <w:szCs w:val="28"/>
        </w:rPr>
        <w:t xml:space="preserve"> поселения, разрабатываемым в рамках прогнозирования.</w:t>
      </w:r>
    </w:p>
    <w:p w:rsidR="00566B97" w:rsidRPr="00CC2DE9" w:rsidRDefault="00566B97" w:rsidP="00566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3. Прогноз разрабатывается каждые шесть лет на двенадцать и более лет на основе прогноза социально-экономического развития Омской области, прогноза социально-экономического развития Омского муниципального района, а также данных администрации  </w:t>
      </w:r>
      <w:r w:rsidR="00C33373">
        <w:rPr>
          <w:sz w:val="28"/>
          <w:szCs w:val="28"/>
        </w:rPr>
        <w:t xml:space="preserve">Петровского сельского </w:t>
      </w:r>
      <w:r w:rsidRPr="00CC2DE9">
        <w:rPr>
          <w:sz w:val="28"/>
          <w:szCs w:val="28"/>
        </w:rPr>
        <w:t>поселения.</w:t>
      </w: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4. Разработка прогноза осуществляется также на основании следующих основных данных: </w:t>
      </w: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- тенденций социально-экономического развития </w:t>
      </w:r>
      <w:r w:rsidR="00C33373">
        <w:rPr>
          <w:sz w:val="28"/>
          <w:szCs w:val="28"/>
        </w:rPr>
        <w:t>Петровского сельского</w:t>
      </w:r>
      <w:r w:rsidRPr="00CC2DE9">
        <w:rPr>
          <w:sz w:val="28"/>
          <w:szCs w:val="28"/>
        </w:rPr>
        <w:t xml:space="preserve"> поселения   за предшествующие годы;</w:t>
      </w: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- фактически складывающейся ситуации в социально-экономическом развитии </w:t>
      </w:r>
      <w:r w:rsidR="00C33373">
        <w:rPr>
          <w:sz w:val="28"/>
          <w:szCs w:val="28"/>
        </w:rPr>
        <w:t xml:space="preserve">сельского </w:t>
      </w:r>
      <w:r w:rsidRPr="00CC2DE9">
        <w:rPr>
          <w:sz w:val="28"/>
          <w:szCs w:val="28"/>
        </w:rPr>
        <w:t>поселения в текущем финансовом году;</w:t>
      </w: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- мер по социально-экономическому развитию </w:t>
      </w:r>
      <w:r w:rsidR="00C33373">
        <w:rPr>
          <w:sz w:val="28"/>
          <w:szCs w:val="28"/>
        </w:rPr>
        <w:t xml:space="preserve">сельского </w:t>
      </w:r>
      <w:r w:rsidRPr="00CC2DE9">
        <w:rPr>
          <w:sz w:val="28"/>
          <w:szCs w:val="28"/>
        </w:rPr>
        <w:t>поселения, предусмотренных федеральным и областным законодательством, нормативными правовыми актами органов местного самоуправления.</w:t>
      </w:r>
    </w:p>
    <w:p w:rsidR="00566B97" w:rsidRPr="00CC2DE9" w:rsidRDefault="00566B97" w:rsidP="00566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5. Прогноз разрабатывается на вариативной основе и состоит из текстовой и табличной частей.</w:t>
      </w:r>
    </w:p>
    <w:p w:rsidR="00566B97" w:rsidRPr="00CC2DE9" w:rsidRDefault="00566B97" w:rsidP="00566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6. Текстовая часть прогноза формируется в соответствии с требованиями к содержанию прогноза социально-экономического развития на среднесрочный период, установленными Федеральным </w:t>
      </w:r>
      <w:hyperlink r:id="rId5" w:history="1">
        <w:r w:rsidRPr="00CC2DE9">
          <w:rPr>
            <w:sz w:val="28"/>
            <w:szCs w:val="28"/>
          </w:rPr>
          <w:t>законом</w:t>
        </w:r>
      </w:hyperlink>
      <w:r w:rsidRPr="00CC2DE9">
        <w:rPr>
          <w:sz w:val="28"/>
          <w:szCs w:val="28"/>
        </w:rPr>
        <w:t xml:space="preserve"> "О стратегическом планировании в Российской Федерации".</w:t>
      </w:r>
    </w:p>
    <w:p w:rsidR="00566B97" w:rsidRPr="00CC2DE9" w:rsidRDefault="00566B97" w:rsidP="00566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7. Табличная часть прогноза включает показатели согласно </w:t>
      </w:r>
      <w:hyperlink r:id="rId6" w:history="1">
        <w:r w:rsidRPr="00CC2DE9">
          <w:rPr>
            <w:sz w:val="28"/>
            <w:szCs w:val="28"/>
          </w:rPr>
          <w:t>приложению</w:t>
        </w:r>
      </w:hyperlink>
      <w:r w:rsidRPr="00CC2DE9">
        <w:rPr>
          <w:sz w:val="28"/>
          <w:szCs w:val="28"/>
        </w:rPr>
        <w:t xml:space="preserve"> к настоящему Порядку.</w:t>
      </w: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8. Прогноз разрабатывается администрацией  </w:t>
      </w:r>
      <w:r w:rsidR="00C33373">
        <w:rPr>
          <w:sz w:val="28"/>
          <w:szCs w:val="28"/>
        </w:rPr>
        <w:t>Петровского сельского</w:t>
      </w:r>
      <w:r w:rsidRPr="00CC2DE9">
        <w:rPr>
          <w:sz w:val="28"/>
          <w:szCs w:val="28"/>
        </w:rPr>
        <w:t xml:space="preserve"> поселения во взаимодействии с </w:t>
      </w:r>
      <w:r w:rsidR="00DE2DC1">
        <w:rPr>
          <w:sz w:val="28"/>
          <w:szCs w:val="28"/>
        </w:rPr>
        <w:t>Советом Петровского сельского поселения</w:t>
      </w:r>
      <w:r w:rsidRPr="00CC2DE9">
        <w:rPr>
          <w:sz w:val="28"/>
          <w:szCs w:val="28"/>
        </w:rPr>
        <w:t xml:space="preserve"> Омского муниципального района.</w:t>
      </w: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9. Разработка прогноза осуществляется в сроки составления проекта бюджета    </w:t>
      </w:r>
      <w:r w:rsidR="00C33373">
        <w:rPr>
          <w:sz w:val="28"/>
          <w:szCs w:val="28"/>
        </w:rPr>
        <w:t>Петровского сельского</w:t>
      </w:r>
      <w:r w:rsidRPr="00CC2DE9">
        <w:rPr>
          <w:sz w:val="28"/>
          <w:szCs w:val="28"/>
        </w:rPr>
        <w:t xml:space="preserve"> поселения на очередной финансовый год и </w:t>
      </w:r>
      <w:r w:rsidRPr="00CC2DE9">
        <w:rPr>
          <w:sz w:val="28"/>
          <w:szCs w:val="28"/>
        </w:rPr>
        <w:lastRenderedPageBreak/>
        <w:t xml:space="preserve">плановый период, определяемые соответствующим правовым актом администрацией  </w:t>
      </w:r>
      <w:r w:rsidR="00C33373">
        <w:rPr>
          <w:sz w:val="28"/>
          <w:szCs w:val="28"/>
        </w:rPr>
        <w:t>Петровского сельского</w:t>
      </w:r>
      <w:r w:rsidRPr="00CC2DE9">
        <w:rPr>
          <w:sz w:val="28"/>
          <w:szCs w:val="28"/>
        </w:rPr>
        <w:t xml:space="preserve"> поселения.</w:t>
      </w: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10.  Прогноз одобряется администрацией  </w:t>
      </w:r>
      <w:r w:rsidR="00C33373">
        <w:rPr>
          <w:sz w:val="28"/>
          <w:szCs w:val="28"/>
        </w:rPr>
        <w:t>Петровского сельского</w:t>
      </w:r>
      <w:r w:rsidRPr="00CC2DE9">
        <w:rPr>
          <w:sz w:val="28"/>
          <w:szCs w:val="28"/>
        </w:rPr>
        <w:t xml:space="preserve"> поселения одновременно с принятием решения о внесении проекта бюджета </w:t>
      </w:r>
      <w:r w:rsidR="00CC74B4">
        <w:rPr>
          <w:sz w:val="28"/>
          <w:szCs w:val="28"/>
        </w:rPr>
        <w:t>Петровского сельского</w:t>
      </w:r>
      <w:r w:rsidRPr="00CC2DE9">
        <w:rPr>
          <w:sz w:val="28"/>
          <w:szCs w:val="28"/>
        </w:rPr>
        <w:t xml:space="preserve"> поселения на очередной финансовый год и плановый период на рассмотрение в Совет </w:t>
      </w:r>
      <w:r w:rsidR="00DE2DC1">
        <w:rPr>
          <w:sz w:val="28"/>
          <w:szCs w:val="28"/>
        </w:rPr>
        <w:t>Петровского сельского поселения.</w:t>
      </w: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11. В случае существенного изменения тенденций социально-экономического развития </w:t>
      </w:r>
      <w:r w:rsidR="00CC74B4">
        <w:rPr>
          <w:sz w:val="28"/>
          <w:szCs w:val="28"/>
        </w:rPr>
        <w:t>Петровского сельского</w:t>
      </w:r>
      <w:r w:rsidRPr="00CC2DE9">
        <w:rPr>
          <w:sz w:val="28"/>
          <w:szCs w:val="28"/>
        </w:rPr>
        <w:t xml:space="preserve"> поселения в текущем финансовом году администрация   поселения разрабатывает проект уточненного прогноза социально- экономического развития </w:t>
      </w:r>
      <w:r w:rsidR="00CC74B4">
        <w:rPr>
          <w:sz w:val="28"/>
          <w:szCs w:val="28"/>
        </w:rPr>
        <w:t>Петровского сельского</w:t>
      </w:r>
      <w:r w:rsidRPr="00CC2DE9">
        <w:rPr>
          <w:sz w:val="28"/>
          <w:szCs w:val="28"/>
        </w:rPr>
        <w:t xml:space="preserve"> поселения. После принятия правового акта администрацией   поселения об одобрении уточненного прогноза социально- экономического развития </w:t>
      </w:r>
      <w:r w:rsidR="00CC74B4">
        <w:rPr>
          <w:sz w:val="28"/>
          <w:szCs w:val="28"/>
        </w:rPr>
        <w:t xml:space="preserve">Петровского сельского </w:t>
      </w:r>
      <w:r w:rsidRPr="00CC2DE9">
        <w:rPr>
          <w:sz w:val="28"/>
          <w:szCs w:val="28"/>
        </w:rPr>
        <w:t xml:space="preserve">поселения </w:t>
      </w:r>
      <w:r w:rsidR="00DE2DC1">
        <w:rPr>
          <w:sz w:val="28"/>
          <w:szCs w:val="28"/>
        </w:rPr>
        <w:t>специалист по финансам администрации поселения</w:t>
      </w:r>
      <w:r w:rsidRPr="00CC2DE9">
        <w:rPr>
          <w:sz w:val="28"/>
          <w:szCs w:val="28"/>
        </w:rPr>
        <w:t xml:space="preserve"> обеспечивает внесение соответствующих изменений в Решение Совета </w:t>
      </w:r>
      <w:r w:rsidR="00DE2DC1">
        <w:rPr>
          <w:sz w:val="28"/>
          <w:szCs w:val="28"/>
        </w:rPr>
        <w:t>Петровского сельского поселения</w:t>
      </w:r>
      <w:r w:rsidRPr="00CC2DE9">
        <w:rPr>
          <w:sz w:val="28"/>
          <w:szCs w:val="28"/>
        </w:rPr>
        <w:t xml:space="preserve"> о бюджете </w:t>
      </w:r>
      <w:r w:rsidR="00DE2DC1">
        <w:rPr>
          <w:sz w:val="28"/>
          <w:szCs w:val="28"/>
        </w:rPr>
        <w:t>Петровского сельского поселения</w:t>
      </w:r>
      <w:r w:rsidR="00DE2DC1" w:rsidRPr="00CC2DE9">
        <w:rPr>
          <w:sz w:val="28"/>
          <w:szCs w:val="28"/>
        </w:rPr>
        <w:t xml:space="preserve"> </w:t>
      </w:r>
      <w:r w:rsidRPr="00CC2DE9">
        <w:rPr>
          <w:sz w:val="28"/>
          <w:szCs w:val="28"/>
        </w:rPr>
        <w:t>на очередной финансовый год и плановый период.</w:t>
      </w: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p w:rsidR="00566B97" w:rsidRPr="00CC2DE9" w:rsidRDefault="00566B97" w:rsidP="00566B97">
      <w:pPr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2DC1" w:rsidRPr="00D4034F" w:rsidTr="0047277D">
        <w:tc>
          <w:tcPr>
            <w:tcW w:w="4785" w:type="dxa"/>
          </w:tcPr>
          <w:p w:rsidR="00DE2DC1" w:rsidRDefault="00DE2DC1" w:rsidP="0047277D">
            <w:pPr>
              <w:jc w:val="right"/>
              <w:rPr>
                <w:sz w:val="28"/>
                <w:szCs w:val="28"/>
              </w:rPr>
            </w:pPr>
          </w:p>
          <w:p w:rsidR="00DE2DC1" w:rsidRDefault="00DE2DC1" w:rsidP="0047277D">
            <w:pPr>
              <w:jc w:val="right"/>
              <w:rPr>
                <w:sz w:val="28"/>
                <w:szCs w:val="28"/>
              </w:rPr>
            </w:pPr>
          </w:p>
          <w:p w:rsidR="00DE2DC1" w:rsidRPr="00D4034F" w:rsidRDefault="00DE2DC1" w:rsidP="004727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E2DC1" w:rsidRPr="00D4034F" w:rsidRDefault="00DE2DC1" w:rsidP="0047277D">
            <w:pPr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 xml:space="preserve">Приложение </w:t>
            </w:r>
          </w:p>
          <w:p w:rsidR="00DE2DC1" w:rsidRDefault="00DE2DC1" w:rsidP="00DE2DC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D4034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Порядку</w:t>
            </w:r>
            <w:r w:rsidRPr="00D4034F">
              <w:rPr>
                <w:sz w:val="28"/>
                <w:szCs w:val="28"/>
              </w:rPr>
              <w:t xml:space="preserve"> </w:t>
            </w:r>
            <w:r w:rsidRPr="00CC2DE9">
              <w:rPr>
                <w:sz w:val="28"/>
                <w:szCs w:val="28"/>
              </w:rPr>
              <w:t xml:space="preserve">разработки прогноза социально-экономического развития  </w:t>
            </w:r>
            <w:r w:rsidRPr="00566B97">
              <w:rPr>
                <w:sz w:val="28"/>
                <w:szCs w:val="28"/>
              </w:rPr>
              <w:t xml:space="preserve">Петровского сельского поселения Омского муниципального района </w:t>
            </w:r>
          </w:p>
          <w:p w:rsidR="00DE2DC1" w:rsidRPr="00CC2DE9" w:rsidRDefault="00DE2DC1" w:rsidP="00DE2DC1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566B97">
              <w:rPr>
                <w:sz w:val="28"/>
                <w:szCs w:val="28"/>
              </w:rPr>
              <w:t xml:space="preserve">Омской области </w:t>
            </w:r>
            <w:r w:rsidRPr="00CC2DE9">
              <w:rPr>
                <w:sz w:val="28"/>
                <w:szCs w:val="28"/>
              </w:rPr>
              <w:t>на долгосрочный период</w:t>
            </w:r>
          </w:p>
          <w:p w:rsidR="00DE2DC1" w:rsidRPr="00D4034F" w:rsidRDefault="00DE2DC1" w:rsidP="0047277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566B97" w:rsidRPr="00CC2DE9" w:rsidRDefault="00566B97" w:rsidP="00566B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E2DC1" w:rsidRDefault="00DE2DC1" w:rsidP="00566B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6B97" w:rsidRPr="00CC2DE9" w:rsidRDefault="00566B97" w:rsidP="00566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1. Валовой сбор зерна в хозяйствах всех категорий (в весе после доработки), тыс. тонн: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- зерновые культуры;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- из них пшеница яровая.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 xml:space="preserve">2. Урожайность, </w:t>
      </w:r>
      <w:proofErr w:type="spellStart"/>
      <w:r w:rsidRPr="00CC2DE9">
        <w:rPr>
          <w:sz w:val="28"/>
          <w:szCs w:val="28"/>
        </w:rPr>
        <w:t>ц</w:t>
      </w:r>
      <w:proofErr w:type="spellEnd"/>
      <w:r w:rsidRPr="00CC2DE9">
        <w:rPr>
          <w:sz w:val="28"/>
          <w:szCs w:val="28"/>
        </w:rPr>
        <w:t xml:space="preserve"> с 1 га убранной площади: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- зерновые культуры;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- из них пшеница яровая.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3. Производство молока, тыс. тонн.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4. Удой на фуражную корову, тыс. литров.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5. Производство мяса, тыс. тонн.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6. Инвестиции в основной капитал, тыс. руб.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7. Ввод в действие жилых домов, тыс. кв.м общей площади.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8. Оборот розничной торговли, тыс. руб.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9. Среднемесячная номинальная начисленная заработная плата работников крупных и средних предприятий и некоммерческих организаций.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10. Численность населения (среднегодовая), тыс. человек.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11. Численность экономически активного населения (среднегодовая), тыс. человек.</w:t>
      </w:r>
    </w:p>
    <w:p w:rsidR="00566B97" w:rsidRPr="00CC2DE9" w:rsidRDefault="00566B97" w:rsidP="00566B97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CC2DE9">
        <w:rPr>
          <w:sz w:val="28"/>
          <w:szCs w:val="28"/>
        </w:rPr>
        <w:t>12. Уровень зарегистрированной безработицы, процентов от численности экономически активного населения.</w:t>
      </w:r>
    </w:p>
    <w:p w:rsidR="00566B97" w:rsidRPr="00CC2DE9" w:rsidRDefault="00566B97" w:rsidP="00566B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FFC" w:rsidRPr="00CC2DE9" w:rsidRDefault="00B55FFC" w:rsidP="00566B97">
      <w:pPr>
        <w:rPr>
          <w:color w:val="000000"/>
          <w:sz w:val="28"/>
          <w:szCs w:val="28"/>
          <w:lang w:eastAsia="ru-RU" w:bidi="ru-RU"/>
        </w:rPr>
      </w:pPr>
    </w:p>
    <w:sectPr w:rsidR="00B55FFC" w:rsidRPr="00CC2DE9" w:rsidSect="00B55FF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5470"/>
    <w:multiLevelType w:val="multilevel"/>
    <w:tmpl w:val="ADC4B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6D037C"/>
    <w:multiLevelType w:val="multilevel"/>
    <w:tmpl w:val="ADC4B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3B0"/>
    <w:rsid w:val="00027615"/>
    <w:rsid w:val="00066A56"/>
    <w:rsid w:val="00076BAD"/>
    <w:rsid w:val="00086AC7"/>
    <w:rsid w:val="000B3719"/>
    <w:rsid w:val="0010080C"/>
    <w:rsid w:val="00162141"/>
    <w:rsid w:val="00174BF2"/>
    <w:rsid w:val="00272388"/>
    <w:rsid w:val="002F43B0"/>
    <w:rsid w:val="00471F66"/>
    <w:rsid w:val="00475D49"/>
    <w:rsid w:val="004A52AD"/>
    <w:rsid w:val="00566B97"/>
    <w:rsid w:val="00644CFC"/>
    <w:rsid w:val="0064743A"/>
    <w:rsid w:val="006710E3"/>
    <w:rsid w:val="006F2470"/>
    <w:rsid w:val="0085067E"/>
    <w:rsid w:val="008A6141"/>
    <w:rsid w:val="00A8111A"/>
    <w:rsid w:val="00A93845"/>
    <w:rsid w:val="00AC1493"/>
    <w:rsid w:val="00B215A1"/>
    <w:rsid w:val="00B55FFC"/>
    <w:rsid w:val="00B741AD"/>
    <w:rsid w:val="00C33373"/>
    <w:rsid w:val="00CC2DE9"/>
    <w:rsid w:val="00CC74B4"/>
    <w:rsid w:val="00D24911"/>
    <w:rsid w:val="00DC67CA"/>
    <w:rsid w:val="00DE2DC1"/>
    <w:rsid w:val="00E2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43B0"/>
    <w:rPr>
      <w:color w:val="0000FF"/>
      <w:u w:val="single"/>
    </w:rPr>
  </w:style>
  <w:style w:type="table" w:styleId="a4">
    <w:name w:val="Table Grid"/>
    <w:basedOn w:val="a1"/>
    <w:uiPriority w:val="59"/>
    <w:rsid w:val="00E235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8111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5"/>
    <w:rsid w:val="00A8111A"/>
    <w:pPr>
      <w:widowControl w:val="0"/>
      <w:shd w:val="clear" w:color="auto" w:fill="FFFFFF"/>
      <w:suppressAutoHyphens w:val="0"/>
      <w:spacing w:after="600" w:line="322" w:lineRule="exact"/>
      <w:jc w:val="center"/>
    </w:pPr>
    <w:rPr>
      <w:spacing w:val="1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566B9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66B97"/>
    <w:rPr>
      <w:rFonts w:ascii="Times New Roman" w:eastAsia="Calibri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407989EC31ECA89E3F5FF4FABAC4C573A9667C873B0EDE67B854193E4EFBDF1ABE07225CBDF557BA2C40113ECA56C66EBD992A2E1C5D4B5C2CABBFU0tAI" TargetMode="External"/><Relationship Id="rId5" Type="http://schemas.openxmlformats.org/officeDocument/2006/relationships/hyperlink" Target="consultantplus://offline/ref=23407989EC31ECA89E3F41F9ECD69BCC78A03172803B05893DEC524E611EFD8A48FE597B1DF8E656BF3242123FUCt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2020-06-09T05:51:00Z</cp:lastPrinted>
  <dcterms:created xsi:type="dcterms:W3CDTF">2020-07-07T08:54:00Z</dcterms:created>
  <dcterms:modified xsi:type="dcterms:W3CDTF">2020-07-07T08:54:00Z</dcterms:modified>
</cp:coreProperties>
</file>