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7" w:rsidRPr="00D4034F" w:rsidRDefault="00F742E7" w:rsidP="00F742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F742E7" w:rsidRPr="00D4034F" w:rsidRDefault="00F742E7" w:rsidP="00F742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F742E7" w:rsidRPr="00D4034F" w:rsidRDefault="00F742E7" w:rsidP="00F742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F742E7" w:rsidRPr="00D4034F" w:rsidTr="00146C5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42E7" w:rsidRPr="00D4034F" w:rsidRDefault="00F742E7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742E7" w:rsidRPr="00D4034F" w:rsidRDefault="00F742E7" w:rsidP="00F742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F742E7" w:rsidRPr="00D4034F" w:rsidRDefault="00F742E7" w:rsidP="00F742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42E7" w:rsidRPr="00D4034F" w:rsidRDefault="00F742E7" w:rsidP="00F74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17.07.2018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91</w:t>
      </w:r>
    </w:p>
    <w:p w:rsidR="00F742E7" w:rsidRPr="00D4034F" w:rsidRDefault="00F742E7" w:rsidP="00F74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2E7" w:rsidRPr="00F742E7" w:rsidRDefault="00F742E7" w:rsidP="00F742E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742E7">
        <w:rPr>
          <w:rStyle w:val="a7"/>
          <w:b w:val="0"/>
          <w:sz w:val="28"/>
          <w:szCs w:val="28"/>
        </w:rPr>
        <w:t xml:space="preserve">О порядке проведения проверки инвестиционных проектов на предмет эффективности использования средств местного бюджета, направляемых на </w:t>
      </w:r>
      <w:r w:rsidRPr="00F742E7">
        <w:rPr>
          <w:b/>
          <w:sz w:val="28"/>
          <w:szCs w:val="28"/>
        </w:rPr>
        <w:br/>
      </w:r>
      <w:r w:rsidRPr="00F742E7">
        <w:rPr>
          <w:rStyle w:val="a7"/>
          <w:b w:val="0"/>
          <w:sz w:val="28"/>
          <w:szCs w:val="28"/>
        </w:rPr>
        <w:t>капитальные вложения</w:t>
      </w:r>
    </w:p>
    <w:p w:rsidR="00F742E7" w:rsidRDefault="00F742E7" w:rsidP="00F74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2E7" w:rsidRDefault="00F742E7" w:rsidP="00F74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E7">
        <w:rPr>
          <w:rFonts w:ascii="Times New Roman" w:hAnsi="Times New Roman" w:cs="Times New Roman"/>
          <w:sz w:val="28"/>
          <w:szCs w:val="28"/>
        </w:rPr>
        <w:t>В целях совершенствования управления муниципальными капитальными вложениями, во исполнение статьи 14 Федерального закона от 25 февраля 1999 года № 39-ФЗ «Об инвестиционной деятельности в Российской Федерации»</w:t>
      </w:r>
    </w:p>
    <w:p w:rsidR="00F742E7" w:rsidRPr="00F742E7" w:rsidRDefault="00F742E7" w:rsidP="00F74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2E7" w:rsidRDefault="00F742E7" w:rsidP="00F742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42E7" w:rsidRPr="00E2629F" w:rsidRDefault="00F742E7" w:rsidP="00F742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742E7" w:rsidRPr="00F742E7" w:rsidRDefault="00F742E7" w:rsidP="00F742E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42E7">
        <w:rPr>
          <w:sz w:val="28"/>
          <w:szCs w:val="28"/>
        </w:rPr>
        <w:t>1. Утвердить:</w:t>
      </w:r>
    </w:p>
    <w:p w:rsidR="00F742E7" w:rsidRDefault="00F742E7" w:rsidP="00F742E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42E7">
        <w:rPr>
          <w:sz w:val="28"/>
          <w:szCs w:val="28"/>
        </w:rPr>
        <w:t>1) Порядок проведения проверки инвестиционных проектов на предмет эффективности использования средств местного бюджета, направляемых на капитальные вложе</w:t>
      </w:r>
      <w:r>
        <w:rPr>
          <w:sz w:val="28"/>
          <w:szCs w:val="28"/>
        </w:rPr>
        <w:t>ния (приложение № 1);</w:t>
      </w:r>
    </w:p>
    <w:p w:rsidR="00F742E7" w:rsidRDefault="00F742E7" w:rsidP="00F742E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42E7">
        <w:rPr>
          <w:sz w:val="28"/>
          <w:szCs w:val="28"/>
        </w:rPr>
        <w:t>2) Методику оценки эффективности использования средств местного бюджета, направляемых на капитал</w:t>
      </w:r>
      <w:r>
        <w:rPr>
          <w:sz w:val="28"/>
          <w:szCs w:val="28"/>
        </w:rPr>
        <w:t>ьные вложения (приложение № 2);</w:t>
      </w:r>
    </w:p>
    <w:p w:rsidR="00F742E7" w:rsidRDefault="00F742E7" w:rsidP="00F742E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42E7">
        <w:rPr>
          <w:sz w:val="28"/>
          <w:szCs w:val="28"/>
        </w:rPr>
        <w:t>3) Порядок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(приложение № 3).</w:t>
      </w:r>
    </w:p>
    <w:p w:rsidR="00F742E7" w:rsidRPr="00F742E7" w:rsidRDefault="00F742E7" w:rsidP="00F742E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42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742E7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Петровского</w:t>
      </w:r>
      <w:r w:rsidRPr="00F742E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Омского муниципального района Омской области </w:t>
      </w:r>
      <w:r w:rsidRPr="00F742E7">
        <w:rPr>
          <w:sz w:val="28"/>
          <w:szCs w:val="28"/>
        </w:rPr>
        <w:t>уполномоченным органом местного самоуправления по проведению проверки инвестиционных проектов на предмет эффективности использования средств местного бюджета, направляемых на капитальные вложения.</w:t>
      </w:r>
    </w:p>
    <w:p w:rsidR="00F742E7" w:rsidRPr="00AB05D4" w:rsidRDefault="00F742E7" w:rsidP="00F74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D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F742E7" w:rsidRPr="007B2140" w:rsidRDefault="00F742E7" w:rsidP="00F742E7">
      <w:pPr>
        <w:pStyle w:val="a4"/>
        <w:tabs>
          <w:tab w:val="left" w:pos="851"/>
        </w:tabs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4. </w:t>
      </w:r>
      <w:r w:rsidRPr="007B2140">
        <w:rPr>
          <w:rFonts w:eastAsia="Calibri"/>
          <w:b w:val="0"/>
          <w:szCs w:val="28"/>
        </w:rPr>
        <w:t>Контроль за исполнением настоящего постановления оставляю за собой.</w:t>
      </w:r>
    </w:p>
    <w:p w:rsidR="00F742E7" w:rsidRDefault="00F742E7" w:rsidP="00F742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2E7" w:rsidRPr="00D4034F" w:rsidRDefault="00F742E7" w:rsidP="00F742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2E7" w:rsidRPr="00D4034F" w:rsidRDefault="00F742E7" w:rsidP="00F742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A5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Т.Е. Гришина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9"/>
        <w:gridCol w:w="282"/>
      </w:tblGrid>
      <w:tr w:rsidR="00F742E7" w:rsidRPr="00D4034F" w:rsidTr="00146C50">
        <w:tc>
          <w:tcPr>
            <w:tcW w:w="4785" w:type="dxa"/>
          </w:tcPr>
          <w:p w:rsidR="00F742E7" w:rsidRDefault="00F742E7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3A56" w:rsidRDefault="00AA3A56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3A56" w:rsidRDefault="00AA3A56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3A56" w:rsidRDefault="00AA3A56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2E7" w:rsidRDefault="00F742E7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0"/>
              <w:gridCol w:w="5103"/>
            </w:tblGrid>
            <w:tr w:rsidR="00F742E7" w:rsidTr="00146C50">
              <w:tc>
                <w:tcPr>
                  <w:tcW w:w="4820" w:type="dxa"/>
                </w:tcPr>
                <w:p w:rsidR="00F742E7" w:rsidRDefault="00F742E7" w:rsidP="00146C5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742E7" w:rsidRPr="00E2629F" w:rsidRDefault="00F742E7" w:rsidP="00146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D55792">
                    <w:rPr>
                      <w:rFonts w:ascii="Times New Roman" w:hAnsi="Times New Roman"/>
                      <w:sz w:val="28"/>
                      <w:szCs w:val="28"/>
                    </w:rPr>
                    <w:t>№ 1</w:t>
                  </w:r>
                </w:p>
                <w:p w:rsidR="00F742E7" w:rsidRPr="00E2629F" w:rsidRDefault="00F742E7" w:rsidP="00146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F742E7" w:rsidRPr="00E2629F" w:rsidRDefault="00F742E7" w:rsidP="00146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Петровского сельского поселения</w:t>
                  </w:r>
                </w:p>
                <w:p w:rsidR="00F742E7" w:rsidRPr="00E2629F" w:rsidRDefault="00F742E7" w:rsidP="00146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Омского муниципального района</w:t>
                  </w:r>
                </w:p>
                <w:p w:rsidR="00F742E7" w:rsidRPr="00E2629F" w:rsidRDefault="00F742E7" w:rsidP="00146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Омской области</w:t>
                  </w:r>
                </w:p>
                <w:p w:rsidR="00F742E7" w:rsidRPr="00CA2B0F" w:rsidRDefault="00F742E7" w:rsidP="00D55792"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5579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D5579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.2018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D55792">
                    <w:rPr>
                      <w:rFonts w:ascii="Times New Roman" w:hAnsi="Times New Roman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F742E7" w:rsidRPr="00D4034F" w:rsidRDefault="00F742E7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42E7" w:rsidRPr="00E2629F" w:rsidRDefault="00F742E7" w:rsidP="00146C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42E7" w:rsidRPr="00E2629F" w:rsidRDefault="00F742E7" w:rsidP="00146C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42E7" w:rsidRPr="00E2629F" w:rsidRDefault="00F742E7" w:rsidP="00146C5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742E7" w:rsidRDefault="00F742E7" w:rsidP="00F742E7"/>
    <w:p w:rsidR="00D55792" w:rsidRDefault="00D55792" w:rsidP="00D55792">
      <w:pPr>
        <w:pStyle w:val="1"/>
        <w:spacing w:before="0" w:after="0"/>
        <w:ind w:firstLine="567"/>
        <w:rPr>
          <w:rStyle w:val="a7"/>
          <w:rFonts w:ascii="Times New Roman" w:hAnsi="Times New Roman"/>
          <w:color w:val="auto"/>
          <w:sz w:val="28"/>
          <w:szCs w:val="28"/>
        </w:rPr>
      </w:pPr>
      <w:r w:rsidRPr="00D55792">
        <w:rPr>
          <w:rStyle w:val="a7"/>
          <w:rFonts w:ascii="Times New Roman" w:hAnsi="Times New Roman"/>
          <w:color w:val="auto"/>
          <w:sz w:val="28"/>
          <w:szCs w:val="28"/>
        </w:rPr>
        <w:t>ПОРЯДОК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D55792">
        <w:rPr>
          <w:rStyle w:val="a7"/>
          <w:rFonts w:ascii="Times New Roman" w:hAnsi="Times New Roman"/>
          <w:color w:val="auto"/>
          <w:sz w:val="28"/>
          <w:szCs w:val="28"/>
        </w:rPr>
        <w:t>проведения проверки инвестиционных проектов на предмет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D55792">
        <w:rPr>
          <w:rStyle w:val="a7"/>
          <w:rFonts w:ascii="Times New Roman" w:hAnsi="Times New Roman"/>
          <w:color w:val="auto"/>
          <w:sz w:val="28"/>
          <w:szCs w:val="28"/>
        </w:rPr>
        <w:t>эффективности использования средств местного бюджета,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D55792">
        <w:rPr>
          <w:rStyle w:val="a7"/>
          <w:rFonts w:ascii="Times New Roman" w:hAnsi="Times New Roman"/>
          <w:color w:val="auto"/>
          <w:sz w:val="28"/>
          <w:szCs w:val="28"/>
        </w:rPr>
        <w:t>направляемых на капитальные вложения</w:t>
      </w:r>
    </w:p>
    <w:p w:rsidR="00D55792" w:rsidRDefault="00D55792" w:rsidP="00D55792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1.1.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Настоящий Порядок проведения проверки инвестиционных проектов на предмет эффективности использования средств местного бюджета, направляемых на капитальные вложения (далее - Порядок)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капитал, финансируемых полностью или частично за счёт средств местного бюджета (далее – проект) на предмет эффективности использования средств местного бюджета, направляемых на капитальны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е вложения (далее – проверка). 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1.2.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Целью проведения проверки является оценка соответствия проекта установленным настоящим Порядком качественным и количественным критериям и предельному значению интегральной оценки эффективности использования средств местного бюджета, направл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яемых на капитальные вложения. 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1.3.Проверка проводится для принятия решения о предостав</w:t>
      </w:r>
      <w:r>
        <w:rPr>
          <w:rFonts w:ascii="Times New Roman" w:hAnsi="Times New Roman"/>
          <w:b w:val="0"/>
          <w:color w:val="auto"/>
          <w:sz w:val="28"/>
          <w:szCs w:val="28"/>
        </w:rPr>
        <w:t>лении средств местного бюджета: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1.3.1.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Для осуществления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color w:val="auto"/>
          <w:sz w:val="28"/>
          <w:szCs w:val="28"/>
        </w:rPr>
        <w:t>ельского поселения, по которым: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1) подготовка (корректировка) проектной документации, в том числе по объектам капитального строительства, включённым в состав муниципальных целевых программ (включая проведение инженерных изысканий, выполняемых для подготовки такой проектной документации), на строительство, реконструкцию и техническое перевооружение осуществляется с использов</w:t>
      </w:r>
      <w:r>
        <w:rPr>
          <w:rFonts w:ascii="Times New Roman" w:hAnsi="Times New Roman"/>
          <w:b w:val="0"/>
          <w:color w:val="auto"/>
          <w:sz w:val="28"/>
          <w:szCs w:val="28"/>
        </w:rPr>
        <w:t>анием средств местного бюджета;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2) 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</w:t>
      </w:r>
      <w:r>
        <w:rPr>
          <w:rFonts w:ascii="Times New Roman" w:hAnsi="Times New Roman"/>
          <w:b w:val="0"/>
          <w:color w:val="auto"/>
          <w:sz w:val="28"/>
          <w:szCs w:val="28"/>
        </w:rPr>
        <w:t>вания средств местного бюджета.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1.3.2.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Для осуществления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 (или) муниципальными унитарными предприятиями, проектная документация на строительство, реконструкцию и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техническое перевооружение которых подлежит разработке (разработана) без использо</w:t>
      </w:r>
      <w:r>
        <w:rPr>
          <w:rFonts w:ascii="Times New Roman" w:hAnsi="Times New Roman"/>
          <w:b w:val="0"/>
          <w:color w:val="auto"/>
          <w:sz w:val="28"/>
          <w:szCs w:val="28"/>
        </w:rPr>
        <w:t>вания средств местного бюджета.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1.4.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Проверка инвестиционных проектов осуществляется финансовым отделом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в соответствии с методикой оценки эффективности использования средств местного бюджета, направляемых на капитальные вложения (далее – методика), утверждённой нормативным правовым актом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 сельского поселения.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1.5.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Заявители – муниципальные зака</w:t>
      </w:r>
      <w:r>
        <w:rPr>
          <w:rFonts w:ascii="Times New Roman" w:hAnsi="Times New Roman"/>
          <w:b w:val="0"/>
          <w:color w:val="auto"/>
          <w:sz w:val="28"/>
          <w:szCs w:val="28"/>
        </w:rPr>
        <w:t>зчики инвестиционного проекта.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1.6.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Другие понятия и термины в настоящем Порядке используются в значениях, установленных законодательством Российской Федерации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 Омской области.</w:t>
      </w:r>
    </w:p>
    <w:p w:rsidR="00D55792" w:rsidRPr="00D55792" w:rsidRDefault="00D55792" w:rsidP="00D55792">
      <w:pPr>
        <w:rPr>
          <w:lang w:eastAsia="ru-RU"/>
        </w:rPr>
      </w:pPr>
    </w:p>
    <w:p w:rsidR="00D55792" w:rsidRPr="00D55792" w:rsidRDefault="00D55792" w:rsidP="00D55792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2. Критерии оценки эффективности использования средств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  <w:t>местного бюджета, направляемых на капитальные вложения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2.1.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Проверка проектов осуществляется на основе следующих качественных критериев оценки эффективности использования средств местного бюджета, направляемых на капитальные вложения (</w:t>
      </w:r>
      <w:r>
        <w:rPr>
          <w:rFonts w:ascii="Times New Roman" w:hAnsi="Times New Roman"/>
          <w:b w:val="0"/>
          <w:color w:val="auto"/>
          <w:sz w:val="28"/>
          <w:szCs w:val="28"/>
        </w:rPr>
        <w:t>далее – качественные критерии):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1) наличие ч</w:t>
      </w:r>
      <w:r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тко сформулированной цели проекта с определением количественного показателя (показателей)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результатов его осуществления; 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2) соответствие цели проекта приоритетам и целям, определённым в стратегии и программах социально-экономического развития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</w:t>
      </w:r>
      <w:r>
        <w:rPr>
          <w:rFonts w:ascii="Times New Roman" w:hAnsi="Times New Roman"/>
          <w:b w:val="0"/>
          <w:color w:val="auto"/>
          <w:sz w:val="28"/>
          <w:szCs w:val="28"/>
        </w:rPr>
        <w:t>селения на долгосрочный период;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3) комплексный подход к решению конкретной проблемы в рамках проекта во взаимосвязи с программными мероприятиями, реализуемыми в рамках долгосрочных 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униципальных целевых программ; 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4) необходимость строительства (реконструкции и технического перевооружения) объекта капитального строительства, создаваемого в рамках проекта, в связи с осуществлением органами местного самоуправления полномочий, от</w:t>
      </w:r>
      <w:r>
        <w:rPr>
          <w:rFonts w:ascii="Times New Roman" w:hAnsi="Times New Roman"/>
          <w:b w:val="0"/>
          <w:color w:val="auto"/>
          <w:sz w:val="28"/>
          <w:szCs w:val="28"/>
        </w:rPr>
        <w:t>несённых к предмету их ведения;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5) отсутствие в достаточном объёме замещающей продукции (работ и услуг), пр</w:t>
      </w:r>
      <w:r>
        <w:rPr>
          <w:rFonts w:ascii="Times New Roman" w:hAnsi="Times New Roman"/>
          <w:b w:val="0"/>
          <w:color w:val="auto"/>
          <w:sz w:val="28"/>
          <w:szCs w:val="28"/>
        </w:rPr>
        <w:t>оизводимой иными организациями;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6) целесообразность использования при реализации проекта дорогостоящих строительных материалов, художественных изделий для отделки интерьеров </w:t>
      </w:r>
      <w:r>
        <w:rPr>
          <w:rFonts w:ascii="Times New Roman" w:hAnsi="Times New Roman"/>
          <w:b w:val="0"/>
          <w:color w:val="auto"/>
          <w:sz w:val="28"/>
          <w:szCs w:val="28"/>
        </w:rPr>
        <w:t>и фасада, машин и оборудования;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7)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по которым проектная документация разработана,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</w:t>
      </w:r>
      <w:r>
        <w:rPr>
          <w:rFonts w:ascii="Times New Roman" w:hAnsi="Times New Roman"/>
          <w:b w:val="0"/>
          <w:color w:val="auto"/>
          <w:sz w:val="28"/>
          <w:szCs w:val="28"/>
        </w:rPr>
        <w:t>зультатов инженерных изысканий.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2.2.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Проверка проекта, не соответствующего качественным критериям, на соответствие его количественным критериям не проводится.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2.3.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местного бюджета, направ</w:t>
      </w:r>
      <w:r>
        <w:rPr>
          <w:rFonts w:ascii="Times New Roman" w:hAnsi="Times New Roman"/>
          <w:b w:val="0"/>
          <w:color w:val="auto"/>
          <w:sz w:val="28"/>
          <w:szCs w:val="28"/>
        </w:rPr>
        <w:t>ляемых на капитальные вложения: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1) значения количественных показателей (показателя) </w:t>
      </w:r>
      <w:r>
        <w:rPr>
          <w:rFonts w:ascii="Times New Roman" w:hAnsi="Times New Roman"/>
          <w:b w:val="0"/>
          <w:color w:val="auto"/>
          <w:sz w:val="28"/>
          <w:szCs w:val="28"/>
        </w:rPr>
        <w:t>результатов реализации проекта;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2) отношение сметной стоимости проекта к значениям количественных показателей (показателя) результатов реал</w:t>
      </w:r>
      <w:r>
        <w:rPr>
          <w:rFonts w:ascii="Times New Roman" w:hAnsi="Times New Roman"/>
          <w:b w:val="0"/>
          <w:color w:val="auto"/>
          <w:sz w:val="28"/>
          <w:szCs w:val="28"/>
        </w:rPr>
        <w:t>изации инвестиционного проекта;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3) наличие потребителей продукции (услуг), создаваемой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</w:t>
      </w:r>
      <w:r>
        <w:rPr>
          <w:rFonts w:ascii="Times New Roman" w:hAnsi="Times New Roman"/>
          <w:b w:val="0"/>
          <w:color w:val="auto"/>
          <w:sz w:val="28"/>
          <w:szCs w:val="28"/>
        </w:rPr>
        <w:t>кта капитального строительства;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4)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объёме, предусмотренном для муниципальных нужд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 сельского поселения;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5) обеспечение планируемого объекта капитального строительства инженерной и транспортной инфраструктурой в объёмах, дост</w:t>
      </w:r>
      <w:r>
        <w:rPr>
          <w:rFonts w:ascii="Times New Roman" w:hAnsi="Times New Roman"/>
          <w:b w:val="0"/>
          <w:color w:val="auto"/>
          <w:sz w:val="28"/>
          <w:szCs w:val="28"/>
        </w:rPr>
        <w:t>аточных для реализации проекта.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Значения количественных показателей (показателя) проекта, не включённого в муниципальные долгосрочные целевые программы, должны соответствовать показателям, утверждённым в документах территориального планирования (генерального плана)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 сельского поселения.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2.4.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Проверка по качественному критерию, предусмотренному подпунктом 6 пункта 2.1 настоящего Порядка, и количественному критерию, предусмотренному подпунктом 2 пункта 2.3 настоящего Порядка, осуществляется путём сравнения проектов с проектами-аналогами.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Для проведения указанной проверки заявитель представляет документально подтверждённые сведения о проектах-аналогах, реализуемых на территории </w:t>
      </w:r>
      <w:r>
        <w:rPr>
          <w:rFonts w:ascii="Times New Roman" w:hAnsi="Times New Roman"/>
          <w:b w:val="0"/>
          <w:color w:val="auto"/>
          <w:sz w:val="28"/>
          <w:szCs w:val="28"/>
        </w:rPr>
        <w:t>Омской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 или (в случае отсутствия проектов-аналогов, реализуемых на территории </w:t>
      </w:r>
      <w:r>
        <w:rPr>
          <w:rFonts w:ascii="Times New Roman" w:hAnsi="Times New Roman"/>
          <w:b w:val="0"/>
          <w:color w:val="auto"/>
          <w:sz w:val="28"/>
          <w:szCs w:val="28"/>
        </w:rPr>
        <w:t>Омской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области) в Российской Федерации. При выборе объекта-аналога заявитель должен обеспечить максимальное совпадение характеристик объекта капитального строительства, создаваемого в соответствии с проектом, и характеристик объекта капитального строительства, созданного в соответствии с проектом-аналогом, по функциональному и (или) по конструктивным и </w:t>
      </w:r>
      <w:r>
        <w:rPr>
          <w:rFonts w:ascii="Times New Roman" w:hAnsi="Times New Roman"/>
          <w:b w:val="0"/>
          <w:color w:val="auto"/>
          <w:sz w:val="28"/>
          <w:szCs w:val="28"/>
        </w:rPr>
        <w:t>объёмно-планировочным решениям.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Проверка по количественному критерию, предусмотренному подпунктом 2 пункта 2.3 настоящего Порядка, осуществляется путём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(укрупнённый норматив цены строительства), включённой в установленном порядке в федеральный и территориальный реестры сметных нормативов, а в случае её отсутствия – путём сравнения с аналогичными проектами, выбор которых осуществляется в порядке, предусмотренном абзацем вторым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пункта 2.4 настоящего Порядка.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2.5.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Проекты, прошедшие проверку на основе качественных и количественных критериев, подлежат дальнейшей проверке на основе интегральной оценки эффективности. Общие требования к расчёту интегральной оценки эффективности, а также расчёту оценки эффективности на основе качественных и количественных критериев, определяются утверждённой методикой.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 Порядок проведения проверки проектов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3.1.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Проверка проектов, указанных в подпункте 1 пункта 1.3.1 настоящего Порядка, проводится при наличии обоснования экономической целесообразности строительства или реконструкции объекта (да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лее – обоснование инвестиций). 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Обоснование инвестиций разрабатывается в соответствии с прилож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>ением № 4 к настоящему Порядку.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Проверка проектов, предусмотренных подпунктом 1.3.2 настоящего Порядка, проводится только при наличии положительного заключения государственной экспертизы проектной документации и результатов инженерных изысканий и положительного заключения о достоверно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>сти сметной стоимости проектов.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Проверка проектов по объектам, включаемым в муниципальные целевые программы, осуществляется на этапе разработки концепций программ в соответствии с т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>ребованиями настоящего Порядка.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В проект муниципальной целевой программы не включаются объекты, если числовое значение интегральной оценки эффективности использования средств местного бюджета, направляемых на капитальные вложения, проведённой муниципальным заказчиком муниципальной целевой программы, меньше предельного (минимального) в соответствии с методикой.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3.4.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проверки и выдача заключения осуществляется на основании заявлений о проведении проверки и выдачи заключения о проверке эффективности на имя главы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 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3.5.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 заявлению о проведении проверки и выдаче заключения о проверке эффективности прилагается Паспорт инвестиционного проекта и документы согласно перечню в соответствии с приложениям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и № 1, 2 к настоящему Порядку. 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3.6.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Основаниями для отказа в принятии документов дл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>я проведения проверки является:</w:t>
      </w:r>
    </w:p>
    <w:p w:rsidR="00C30E96" w:rsidRDefault="00C30E9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подача заявления лицом, н</w:t>
      </w:r>
      <w:r>
        <w:rPr>
          <w:rFonts w:ascii="Times New Roman" w:hAnsi="Times New Roman"/>
          <w:b w:val="0"/>
          <w:color w:val="auto"/>
          <w:sz w:val="28"/>
          <w:szCs w:val="28"/>
        </w:rPr>
        <w:t>е уполномоченным на его подачу;</w:t>
      </w:r>
    </w:p>
    <w:p w:rsidR="00C30E96" w:rsidRDefault="00C30E9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представление неполного комплекта документов, предусмотренных настоящим Порядком;</w:t>
      </w:r>
    </w:p>
    <w:p w:rsidR="00C30E96" w:rsidRDefault="00C30E9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несоответствие паспорта проекта требованиям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 его содержанию и заполнению;</w:t>
      </w:r>
    </w:p>
    <w:p w:rsidR="00C30E96" w:rsidRDefault="00C30E9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несоответствие числового значения интегральной оценки, рассчитанного за</w:t>
      </w:r>
      <w:r>
        <w:rPr>
          <w:rFonts w:ascii="Times New Roman" w:hAnsi="Times New Roman"/>
          <w:b w:val="0"/>
          <w:color w:val="auto"/>
          <w:sz w:val="28"/>
          <w:szCs w:val="28"/>
        </w:rPr>
        <w:t>явителем, требованиям методики.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В случае если недостатки в представленных документах можно устранить без отказа в их принятии, финансовый отдел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устанавливает заявителю срок, не превышающий 30 календарных дней, для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устранения таких недостатков. 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3.7.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Проведение проверки начинается после представления заявителем документов, предусмотренных настоящим Порядком, и завершается направлением (вручением) заявителю заключения об эффективности инвестицион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ного проекта. 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3.8.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Срок проведения проверки, подготовки и выдачи заключения не может превышать 30 рабочих дней с момента подачи заявления и документов, предусмотренных настоящим Порядком.</w:t>
      </w:r>
    </w:p>
    <w:p w:rsidR="00C30E96" w:rsidRDefault="00C30E96" w:rsidP="00C30E9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C30E96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4. Выдача заключения об эффективности проекта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4.1.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Результатом проверки является заключение финансового отдела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поселения, содержащее выводы о соответствии (положительное заключение) или несоответствии (отрицательное заключение) проекта установленным критериям эффективности использования средств местного бюджета, направляемых на капитальные вложения, по форме, приведённой в прило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>жении № 3 к настоящему Порядку.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4.2.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Положительное заключение является обязательным документом, необходимым для принятия решения о предоставлении средств местного бюдже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>та на реализацию этого проекта.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4.3.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занием конкретных недостатков. 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учётом замечаний и предложений, изложенных в заключени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>и.</w:t>
      </w:r>
    </w:p>
    <w:p w:rsidR="00C30E96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4.4.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В случае, если в ходе реализации проекта, в отношении которого имеется положительное заключение, принято решение об увеличении сметной стоимости (в базовом уровне цен) объекта капитального строительства, строительство, реконструкция и (или) техническое перевооружение которого осуществляется в соответствии с этим проектом, в связи с увеличением объёма работ, по стоимости превышающих десять процентов указанной в сметной документации сметной стоимости строительства (в базовом уровне цен), то в отношении таких проектов проводится повторная проверка в соответствии с настоящим Порядком, которую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обязан организовать заявитель.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4.5.</w:t>
      </w:r>
      <w:r w:rsidR="00C30E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Заключение о проверке эффективности подписывается лицами, проводившими проверку, начальником финансового отдела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и утверждается главой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</w:t>
      </w:r>
    </w:p>
    <w:p w:rsidR="00033796" w:rsidRPr="00D55792" w:rsidRDefault="0003379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30E96" w:rsidRDefault="00C30E96" w:rsidP="00C30E96">
      <w:pPr>
        <w:rPr>
          <w:lang w:eastAsia="ru-RU"/>
        </w:rPr>
      </w:pPr>
    </w:p>
    <w:p w:rsidR="00C30E96" w:rsidRDefault="00C30E96" w:rsidP="00C30E96">
      <w:pPr>
        <w:rPr>
          <w:lang w:eastAsia="ru-RU"/>
        </w:rPr>
      </w:pPr>
    </w:p>
    <w:p w:rsidR="00C30E96" w:rsidRDefault="00C30E96" w:rsidP="00C30E96">
      <w:pPr>
        <w:rPr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D55792" w:rsidRPr="00D55792" w:rsidTr="00C30E96">
        <w:tc>
          <w:tcPr>
            <w:tcW w:w="4786" w:type="dxa"/>
          </w:tcPr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D55792" w:rsidRPr="00D55792" w:rsidRDefault="00D55792" w:rsidP="00C30E9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D55792" w:rsidRPr="00D55792" w:rsidRDefault="00D55792" w:rsidP="00C30E9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bookmarkStart w:id="0" w:name="_Приложение_№_1"/>
            <w:bookmarkEnd w:id="0"/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_ПОРЯДОК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Поря</w:t>
              </w:r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д</w:t>
              </w:r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ку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проведения проверки </w:t>
            </w:r>
          </w:p>
          <w:p w:rsidR="00D55792" w:rsidRPr="00D55792" w:rsidRDefault="00D55792" w:rsidP="00C30E9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инвестиционных проектов на предмет </w:t>
            </w:r>
          </w:p>
          <w:p w:rsidR="00D55792" w:rsidRPr="00D55792" w:rsidRDefault="00D55792" w:rsidP="00C30E9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эффективности использования средств </w:t>
            </w:r>
          </w:p>
          <w:p w:rsidR="00D55792" w:rsidRPr="00D55792" w:rsidRDefault="00D55792" w:rsidP="00C30E9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местного бюджета, направляемых на </w:t>
            </w:r>
          </w:p>
          <w:p w:rsidR="00D55792" w:rsidRPr="00D55792" w:rsidRDefault="00D55792" w:rsidP="00C30E9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капитальные вложения</w:t>
            </w:r>
          </w:p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D55792" w:rsidRPr="00D55792" w:rsidRDefault="00D55792" w:rsidP="00C30E96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ФОРМА ПАСПОРТА ИНВЕСТИЦИОННОГО ПРОЕКТА</w:t>
      </w:r>
    </w:p>
    <w:p w:rsidR="00C30E96" w:rsidRPr="00CC4747" w:rsidRDefault="00C30E96" w:rsidP="00C30E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tbl>
      <w:tblPr>
        <w:tblW w:w="9602" w:type="dxa"/>
        <w:tblInd w:w="-176" w:type="dxa"/>
        <w:tblLayout w:type="fixed"/>
        <w:tblLook w:val="04A0"/>
      </w:tblPr>
      <w:tblGrid>
        <w:gridCol w:w="516"/>
        <w:gridCol w:w="9086"/>
      </w:tblGrid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)  _____________________________________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Адрес (фактический)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Цель инвестиционного проекта 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Форма реализации инвестиционного проекта (новое строительство, реконструкция)</w:t>
            </w:r>
          </w:p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Существующая мощность (вместимость) _______________________________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Дефицит мощности, обоснование планируемой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щности (подробное описание) 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проектной документации по инвестиционному проекту </w:t>
            </w:r>
          </w:p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(ссылка на подтверждающий документ)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документ, копия заключения прилагается)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 года её определения, млн. руб. (включая НДС/без НДС - нужное подчеркнуть), а также рассчитанная в ценах соответствующих лет ________,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рассчитанная в ценах соответствующих лет), млн. руб.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структура капитальных вложений: </w:t>
            </w:r>
          </w:p>
          <w:tbl>
            <w:tblPr>
              <w:tblW w:w="88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38"/>
              <w:gridCol w:w="4140"/>
            </w:tblGrid>
            <w:tr w:rsidR="00C30E96" w:rsidRPr="00CC4747" w:rsidTr="00146C50">
              <w:tc>
                <w:tcPr>
                  <w:tcW w:w="4738" w:type="dxa"/>
                  <w:vAlign w:val="center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4140" w:type="dxa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Стоимость, включая НДС, в текущих ценах/ в ценах соответствующих лет (млн. руб.)</w:t>
                  </w:r>
                </w:p>
              </w:tc>
            </w:tr>
            <w:tr w:rsidR="00C30E96" w:rsidRPr="00CC4747" w:rsidTr="00146C50">
              <w:tc>
                <w:tcPr>
                  <w:tcW w:w="4738" w:type="dxa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0" w:type="dxa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30E96" w:rsidRPr="00CC4747" w:rsidTr="00146C50">
              <w:tc>
                <w:tcPr>
                  <w:tcW w:w="4738" w:type="dxa"/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инвестиционного проекта</w:t>
                  </w:r>
                </w:p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E96" w:rsidRPr="00CC4747" w:rsidTr="00146C50">
              <w:tc>
                <w:tcPr>
                  <w:tcW w:w="4738" w:type="dxa"/>
                  <w:tcBorders>
                    <w:bottom w:val="single" w:sz="4" w:space="0" w:color="000000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000000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E96" w:rsidRPr="00CC4747" w:rsidTr="00146C50">
              <w:tc>
                <w:tcPr>
                  <w:tcW w:w="4738" w:type="dxa"/>
                  <w:tcBorders>
                    <w:bottom w:val="single" w:sz="4" w:space="0" w:color="auto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строительно-монтажные работы, из них дорогостоящие материалы, 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E96" w:rsidRPr="00CC4747" w:rsidTr="00146C50">
              <w:trPr>
                <w:trHeight w:val="406"/>
              </w:trPr>
              <w:tc>
                <w:tcPr>
                  <w:tcW w:w="4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художественные изделия для отделки интерьеров и фасада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E96" w:rsidRPr="00CC4747" w:rsidTr="00146C50">
              <w:tc>
                <w:tcPr>
                  <w:tcW w:w="4738" w:type="dxa"/>
                  <w:tcBorders>
                    <w:top w:val="single" w:sz="4" w:space="0" w:color="auto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машин и оборудования, из них дорогостоящие и (или) импортные машины и оборудование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</w:tcBorders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E96" w:rsidRPr="00CC4747" w:rsidTr="00146C50">
              <w:tc>
                <w:tcPr>
                  <w:tcW w:w="4738" w:type="dxa"/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затраты</w:t>
                  </w:r>
                </w:p>
              </w:tc>
              <w:tc>
                <w:tcPr>
                  <w:tcW w:w="4140" w:type="dxa"/>
                </w:tcPr>
                <w:p w:rsidR="00C30E96" w:rsidRPr="00CC4747" w:rsidRDefault="00C30E96" w:rsidP="00146C5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96" w:rsidRPr="006A4308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Источники и объёмы финансирования инвестиционного проекта, млн. руб.</w:t>
            </w:r>
          </w:p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41"/>
              <w:gridCol w:w="1307"/>
              <w:gridCol w:w="1710"/>
              <w:gridCol w:w="1375"/>
              <w:gridCol w:w="1621"/>
              <w:gridCol w:w="1726"/>
            </w:tblGrid>
            <w:tr w:rsidR="00C30E96" w:rsidRPr="00CC4747" w:rsidTr="00146C50">
              <w:trPr>
                <w:cantSplit/>
              </w:trPr>
              <w:tc>
                <w:tcPr>
                  <w:tcW w:w="642" w:type="pct"/>
                  <w:vMerge w:val="restart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Годы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реализа-ции инвести-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ционного проекта</w:t>
                  </w:r>
                </w:p>
              </w:tc>
              <w:tc>
                <w:tcPr>
                  <w:tcW w:w="736" w:type="pct"/>
                  <w:vMerge w:val="restart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Стоимость инвести-ционного проекта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ценах/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ценах соответ-ствующих лет)</w:t>
                  </w:r>
                </w:p>
              </w:tc>
              <w:tc>
                <w:tcPr>
                  <w:tcW w:w="3622" w:type="pct"/>
                  <w:gridSpan w:val="4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 финансирования инвестиционного проекта</w:t>
                  </w:r>
                </w:p>
              </w:tc>
            </w:tr>
            <w:tr w:rsidR="00C30E96" w:rsidRPr="00CC4747" w:rsidTr="00146C50">
              <w:trPr>
                <w:cantSplit/>
              </w:trPr>
              <w:tc>
                <w:tcPr>
                  <w:tcW w:w="642" w:type="pct"/>
                  <w:vMerge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  <w:vMerge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федерального бюджета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ценах/в ценах соответствую-щих лет)</w:t>
                  </w:r>
                </w:p>
              </w:tc>
              <w:tc>
                <w:tcPr>
                  <w:tcW w:w="774" w:type="pct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окружного бюджета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ценах/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ценах соответ-ствующих лет)</w:t>
                  </w:r>
                </w:p>
              </w:tc>
              <w:tc>
                <w:tcPr>
                  <w:tcW w:w="913" w:type="pct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местного бюджета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ценах/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ценах соответ-ствующих лет)</w:t>
                  </w:r>
                </w:p>
              </w:tc>
              <w:tc>
                <w:tcPr>
                  <w:tcW w:w="972" w:type="pct"/>
                </w:tcPr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другие внебюджетные источники финанси-рования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ценах/в ценах соответст-</w:t>
                  </w:r>
                </w:p>
                <w:p w:rsidR="00C30E96" w:rsidRPr="00CC4747" w:rsidRDefault="00C30E96" w:rsidP="00C3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вующих лет)</w:t>
                  </w:r>
                </w:p>
              </w:tc>
            </w:tr>
          </w:tbl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96" w:rsidRPr="006A4308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(показатель) результатов реализации инвестиционного проекта _________________________________________________________________</w:t>
            </w:r>
          </w:p>
        </w:tc>
      </w:tr>
      <w:tr w:rsidR="00C30E96" w:rsidRPr="006A4308" w:rsidTr="00C30E96">
        <w:tc>
          <w:tcPr>
            <w:tcW w:w="516" w:type="dxa"/>
          </w:tcPr>
          <w:p w:rsidR="00C30E96" w:rsidRPr="00C30E96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E96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9086" w:type="dxa"/>
          </w:tcPr>
          <w:p w:rsidR="00C30E96" w:rsidRPr="00C30E96" w:rsidRDefault="00C30E96" w:rsidP="00146C50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0E96">
              <w:rPr>
                <w:rFonts w:ascii="Times New Roman" w:hAnsi="Times New Roman" w:cs="Times New Roman"/>
                <w:sz w:val="24"/>
              </w:rPr>
              <w:t>Отношение стоимости инвестиционного проекта к значениям количественных показателей результатов реализации инвестиционного проекта, млн. руб./ на единицу результата, в текущих ценах _________________________________________________</w:t>
            </w:r>
          </w:p>
        </w:tc>
      </w:tr>
      <w:tr w:rsidR="00C30E96" w:rsidRPr="00CC4747" w:rsidTr="00C30E96">
        <w:tc>
          <w:tcPr>
            <w:tcW w:w="516" w:type="dxa"/>
          </w:tcPr>
          <w:p w:rsidR="00C30E96" w:rsidRPr="00CC4747" w:rsidRDefault="00C30E96" w:rsidP="00146C50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86" w:type="dxa"/>
          </w:tcPr>
          <w:p w:rsidR="00C30E96" w:rsidRPr="00CC4747" w:rsidRDefault="00C30E96" w:rsidP="00146C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объекта _______________________________________________</w:t>
            </w:r>
          </w:p>
        </w:tc>
      </w:tr>
    </w:tbl>
    <w:p w:rsidR="00C30E96" w:rsidRPr="00CC4747" w:rsidRDefault="00C30E96" w:rsidP="00C30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E96" w:rsidRPr="00CC4747" w:rsidRDefault="00C30E96" w:rsidP="00C30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E96" w:rsidRPr="00CC4747" w:rsidRDefault="00C30E96" w:rsidP="00C30E9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                                           </w:t>
      </w:r>
      <w:r w:rsidRPr="00CC4747">
        <w:rPr>
          <w:rFonts w:ascii="Times New Roman" w:hAnsi="Times New Roman" w:cs="Times New Roman"/>
          <w:sz w:val="24"/>
          <w:szCs w:val="24"/>
        </w:rPr>
        <w:tab/>
        <w:t xml:space="preserve"> ______________ Ф.И.О.</w:t>
      </w:r>
    </w:p>
    <w:p w:rsidR="00C30E96" w:rsidRPr="00CE2521" w:rsidRDefault="00C30E96" w:rsidP="00C30E96">
      <w:pPr>
        <w:pStyle w:val="ConsPlusNonformat"/>
        <w:ind w:left="545"/>
        <w:jc w:val="both"/>
        <w:rPr>
          <w:rFonts w:ascii="Times New Roman" w:hAnsi="Times New Roman" w:cs="Times New Roman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E2521">
        <w:rPr>
          <w:rFonts w:ascii="Times New Roman" w:hAnsi="Times New Roman" w:cs="Times New Roman"/>
        </w:rPr>
        <w:t>(подпись)</w:t>
      </w:r>
    </w:p>
    <w:p w:rsidR="00C30E96" w:rsidRPr="00CC4747" w:rsidRDefault="00C30E96" w:rsidP="00C30E9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>Дата</w:t>
      </w:r>
    </w:p>
    <w:p w:rsidR="00C30E96" w:rsidRPr="00CC4747" w:rsidRDefault="00C30E96" w:rsidP="00C30E9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</w:p>
    <w:p w:rsidR="00C30E96" w:rsidRPr="00CC4747" w:rsidRDefault="00C30E96" w:rsidP="00C30E9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>М.П.</w:t>
      </w:r>
    </w:p>
    <w:p w:rsidR="00C30E96" w:rsidRPr="006A4308" w:rsidRDefault="00C30E96" w:rsidP="00C30E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0E96" w:rsidRDefault="00C30E96" w:rsidP="00C30E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0E96" w:rsidRDefault="00C30E96" w:rsidP="00C30E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0E96" w:rsidRDefault="00C30E96" w:rsidP="00C30E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0E96" w:rsidRPr="00C30E96" w:rsidRDefault="00C30E96" w:rsidP="00C30E96">
      <w:pPr>
        <w:rPr>
          <w:lang w:eastAsia="ru-RU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30E96" w:rsidRPr="00C30E96" w:rsidRDefault="00C30E96" w:rsidP="00C30E96">
      <w:pPr>
        <w:rPr>
          <w:lang w:eastAsia="ru-RU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СОГЛАСОВАН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______________________  (Ф.И.О.)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(подпись)</w:t>
      </w: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«___»__________________ 20 ___ г.</w:t>
      </w:r>
      <w:bookmarkStart w:id="1" w:name="_Приложение_№_2"/>
      <w:bookmarkStart w:id="2" w:name="_Приложение_№_2_1"/>
      <w:bookmarkStart w:id="3" w:name="_Приложение_№_2_2"/>
      <w:bookmarkStart w:id="4" w:name="_Приложение__2"/>
      <w:bookmarkEnd w:id="1"/>
      <w:bookmarkEnd w:id="2"/>
      <w:bookmarkEnd w:id="3"/>
      <w:bookmarkEnd w:id="4"/>
    </w:p>
    <w:p w:rsidR="00AA3A56" w:rsidRPr="00AA3A56" w:rsidRDefault="00AA3A56" w:rsidP="00AA3A56">
      <w:pPr>
        <w:rPr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C30E96" w:rsidRPr="00D55792" w:rsidTr="00146C50">
        <w:tc>
          <w:tcPr>
            <w:tcW w:w="4786" w:type="dxa"/>
          </w:tcPr>
          <w:p w:rsidR="00C30E96" w:rsidRDefault="00C30E96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A3A56" w:rsidRPr="00AA3A56" w:rsidRDefault="00AA3A56" w:rsidP="00AA3A56"/>
        </w:tc>
        <w:tc>
          <w:tcPr>
            <w:tcW w:w="5245" w:type="dxa"/>
          </w:tcPr>
          <w:p w:rsidR="00C30E96" w:rsidRPr="00D55792" w:rsidRDefault="00C30E9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</w:p>
          <w:p w:rsidR="00C30E96" w:rsidRPr="00D55792" w:rsidRDefault="00C30E9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_ПОРЯДОК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проведения проверки </w:t>
            </w:r>
          </w:p>
          <w:p w:rsidR="00C30E96" w:rsidRPr="00D55792" w:rsidRDefault="00C30E9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инвестиционных проектов на предмет </w:t>
            </w:r>
          </w:p>
          <w:p w:rsidR="00C30E96" w:rsidRPr="00D55792" w:rsidRDefault="00C30E9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эффективности использования средств </w:t>
            </w:r>
          </w:p>
          <w:p w:rsidR="00C30E96" w:rsidRPr="00D55792" w:rsidRDefault="00C30E9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местного бюджета, направляемых на </w:t>
            </w:r>
          </w:p>
          <w:p w:rsidR="00C30E96" w:rsidRPr="00D55792" w:rsidRDefault="00C30E9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капитальные вложения</w:t>
            </w:r>
          </w:p>
          <w:p w:rsidR="00C30E96" w:rsidRPr="00D55792" w:rsidRDefault="00C30E96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ПЕРЕЧЕНЬ</w:t>
      </w:r>
    </w:p>
    <w:p w:rsidR="00DA1FD1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документов и материалов, прилагаемых к заявлению на проведение проверки инвестиционных  проектов на предмет эффективности использования средств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местного бюджета, </w:t>
      </w: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направляемых на капитальные вложения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Заявление на проведение проверки.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Обоснование экономической целесообразности строительства или реконструкции объекта в соответствии с </w:t>
      </w:r>
      <w:hyperlink w:anchor="_Приложение_№_4" w:history="1"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приложением № 4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к Порядку проведения проверки инвестиционных проектов на предмет эффективности использования средств местного бюджета, направляемых на капитальные вложения. 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Задание на проектирование, разработанное в соответствии с требованиями нормативных правовых актов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4.* Копия положительного заключения государственной экспертизы проектной документации и результатов инженерных изысканий.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5*. Копия разрешения на строительство.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6*. Копии правоустанавливающих документов на земельный участок, а в случае их отсутствия – копия решения о предварительном согласовании места размещения объекта капитального строительства.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7*. Копия положительного заключения о достоверности сметной стоимости инвестиционного проекта.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8. Документальное подтверждение каждого участника реализации инвестиционного проекта об осуществлении финансирования (софинансировния) этого проекта и намечаемом размере финансирования (софинансиррования).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9.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Предполагаемые формы закрепления муниципальной собственности, сведения о предполагаемой эксплуатирующей организации. 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10.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Исходные данные для расчёта интегральной оценки, включая количественные показатели планируемых результатов реализации инвестиционного проекта, и расчёт интегральной оценки, проведённый заявителем в соответствии с методикой.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11**. Подтверждение отсутствия просроченной задолженности по ранее предоставленным из местного бюджета средствам, выданным на возвратной основе.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____________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* Документы, указанные в пунктах 4 – 7, не представляются в отношении инвестиционных проектов,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** В отношении инвестиционных проектов, направляемых на повторную проверку в соответствии с пунктом 4.4 Порядка.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Документы подписываются руководителем заявителя (уполномоченным им лицом) и заверяются печатью.</w:t>
      </w:r>
      <w:bookmarkStart w:id="5" w:name="_Приложение_№_3"/>
      <w:bookmarkEnd w:id="5"/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Pr="00AA3A56" w:rsidRDefault="00AA3A56" w:rsidP="00AA3A56">
      <w:pPr>
        <w:rPr>
          <w:lang w:eastAsia="ru-RU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DA1FD1" w:rsidRPr="00D55792" w:rsidTr="00146C50">
        <w:tc>
          <w:tcPr>
            <w:tcW w:w="4786" w:type="dxa"/>
          </w:tcPr>
          <w:p w:rsidR="00DA1FD1" w:rsidRPr="00D55792" w:rsidRDefault="00DA1FD1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_ПОРЯДОК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проведения проверки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инвестиционных проектов на предмет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эффективности использования средств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местного бюджета, направляемых на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капитальные вложения</w:t>
            </w:r>
          </w:p>
          <w:p w:rsidR="00DA1FD1" w:rsidRPr="00D55792" w:rsidRDefault="00DA1FD1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ФОРМА ЗАКЛЮЧЕНИЯ</w:t>
      </w:r>
    </w:p>
    <w:p w:rsidR="00D55792" w:rsidRPr="00D55792" w:rsidRDefault="00D55792" w:rsidP="00DA1FD1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A1FD1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УТВЕРЖДАЮ</w:t>
      </w:r>
    </w:p>
    <w:p w:rsidR="00D55792" w:rsidRPr="00D55792" w:rsidRDefault="00D55792" w:rsidP="00DA1FD1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</w:t>
      </w:r>
    </w:p>
    <w:p w:rsidR="00D55792" w:rsidRPr="00D55792" w:rsidRDefault="00D55792" w:rsidP="00DA1FD1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______________________  (Ф.И.О.)</w:t>
      </w:r>
    </w:p>
    <w:p w:rsidR="00D55792" w:rsidRPr="00D55792" w:rsidRDefault="00D55792" w:rsidP="00DA1FD1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_______________________20 ___ г.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ЗАКЛЮЧЕНИЕ"/>
      <w:bookmarkEnd w:id="6"/>
      <w:r w:rsidRPr="00D55792">
        <w:rPr>
          <w:rFonts w:ascii="Times New Roman" w:hAnsi="Times New Roman"/>
          <w:b w:val="0"/>
          <w:color w:val="auto"/>
          <w:sz w:val="28"/>
          <w:szCs w:val="28"/>
        </w:rPr>
        <w:t>ЗАКЛЮЧЕНИЕ №_____</w:t>
      </w: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о результатах проверки инвестиционного проекта на предмет эффективности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использования средств местного бюджета, направляемых на капитальные вложения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. 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Наименование инвестиционного проекта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Местонахождение (населенный пункт)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Адрес (фактический)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Заявитель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Реквизиты комплекта документов, представленных заявителем: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регист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>рационный номер   _____________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_;   дата _________________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Срок реализации инвестиционного проекта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Значения количественных показателей (показателя) реализации инвестиционного проекта с указанием единиц измерения показателей (показателя)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A1FD1" w:rsidRDefault="00D55792" w:rsidP="00DA1FD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Сметная стоимость инвестиционного проекта всего в ценах соответствующих лет (тыс. рублей с одним знаком после запятой):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A1FD1" w:rsidRPr="00DA1FD1">
        <w:rPr>
          <w:rFonts w:ascii="Times New Roman" w:hAnsi="Times New Roman"/>
          <w:b w:val="0"/>
          <w:color w:val="auto"/>
          <w:sz w:val="28"/>
          <w:szCs w:val="28"/>
        </w:rPr>
        <w:t>__________________________________</w:t>
      </w:r>
    </w:p>
    <w:p w:rsidR="00D55792" w:rsidRPr="00D55792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lang w:val="en-US"/>
        </w:rPr>
        <w:t>II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. 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основе качественных критериев        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основе количественных критериев    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основе интегральной оценки             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A1FD1" w:rsidP="00DA1FD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lang w:val="en-US"/>
        </w:rPr>
        <w:t>III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. 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lastRenderedPageBreak/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A1FD1">
        <w:rPr>
          <w:rFonts w:ascii="Times New Roman" w:hAnsi="Times New Roman"/>
          <w:b w:val="0"/>
          <w:color w:val="auto"/>
          <w:sz w:val="28"/>
          <w:szCs w:val="28"/>
        </w:rPr>
        <w:t>_________</w:t>
      </w:r>
      <w:r w:rsidR="00D55792" w:rsidRP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Pr="006377AA" w:rsidRDefault="00DA1FD1" w:rsidP="00DA1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637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D1" w:rsidRPr="006377AA" w:rsidRDefault="00DA1FD1" w:rsidP="00DA1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Петровского  сельского поселения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77AA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A1FD1" w:rsidRPr="006C784F" w:rsidRDefault="00DA1FD1" w:rsidP="00DA1FD1">
      <w:pPr>
        <w:pStyle w:val="ConsPlusNonformat"/>
        <w:jc w:val="center"/>
        <w:rPr>
          <w:rFonts w:ascii="Times New Roman" w:hAnsi="Times New Roman" w:cs="Times New Roman"/>
        </w:rPr>
      </w:pPr>
      <w:r w:rsidRPr="006377A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77AA">
        <w:rPr>
          <w:rFonts w:ascii="Times New Roman" w:hAnsi="Times New Roman" w:cs="Times New Roman"/>
          <w:sz w:val="24"/>
          <w:szCs w:val="24"/>
        </w:rPr>
        <w:t xml:space="preserve"> </w:t>
      </w:r>
      <w:r w:rsidRPr="006C784F">
        <w:rPr>
          <w:rFonts w:ascii="Times New Roman" w:hAnsi="Times New Roman" w:cs="Times New Roman"/>
        </w:rPr>
        <w:t>(подпись)</w:t>
      </w:r>
    </w:p>
    <w:p w:rsidR="00DA1FD1" w:rsidRPr="006377AA" w:rsidRDefault="00DA1FD1" w:rsidP="00DA1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>Исполнители: (Ф.И.О.)</w:t>
      </w:r>
    </w:p>
    <w:p w:rsidR="00DA1FD1" w:rsidRPr="006377AA" w:rsidRDefault="00DA1FD1" w:rsidP="00DA1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7AA">
        <w:rPr>
          <w:rFonts w:ascii="Times New Roman" w:hAnsi="Times New Roman" w:cs="Times New Roman"/>
          <w:sz w:val="24"/>
          <w:szCs w:val="24"/>
        </w:rPr>
        <w:t>М.П.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A1FD1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DA1FD1" w:rsidRPr="00D55792" w:rsidTr="00146C50">
        <w:tc>
          <w:tcPr>
            <w:tcW w:w="4786" w:type="dxa"/>
          </w:tcPr>
          <w:p w:rsidR="00DA1FD1" w:rsidRPr="00D55792" w:rsidRDefault="00DA1FD1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_ПОРЯДОК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проведения проверки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инвестиционных проектов на предмет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эффективности использования средств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местного бюджета, направляемых на </w:t>
            </w:r>
          </w:p>
          <w:p w:rsidR="00DA1FD1" w:rsidRPr="00D55792" w:rsidRDefault="00DA1FD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капитальные вложения</w:t>
            </w:r>
          </w:p>
          <w:p w:rsidR="00DA1FD1" w:rsidRPr="00D55792" w:rsidRDefault="00DA1FD1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Обоснование экономической целесообразности</w:t>
      </w: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строительства и реконструкции объекта капитального</w:t>
      </w: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строительства (обоснование инвестиций в строительство)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Обоснование экономической целесообразности строительства или реконструкции объекта включает в себя: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а) наименование и тип (инфраструктурный, инновационный и другие) инвестиционного проекта;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б) цель и задачи инвестиционного проекта;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в) краткое описание инвестиционного проекта, включая предварительные расчёты объёмов капитальных вложений;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г) источники и объёмы финансирования инвестиционного проекта по годам его реализации;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д) срок подготовки и реализации инвестиционного проекта;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е) 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ж) 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з) обоснование планируемого обеспечения создаваемого (реконструируемого) объекта капитального строительства инженерной и транспортной  инфраструктурой  в  объёмах,  достаточных  для   реализации инвестиционного проекта;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и) 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 случае их использования.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Руководитель заявителя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(Ф.И.О.)</w:t>
      </w:r>
    </w:p>
    <w:p w:rsidR="00D55792" w:rsidRPr="00D55792" w:rsidRDefault="00DA1FD1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</w:t>
      </w:r>
      <w:r w:rsidR="00D55792" w:rsidRPr="00D55792">
        <w:rPr>
          <w:rFonts w:ascii="Times New Roman" w:hAnsi="Times New Roman"/>
          <w:b w:val="0"/>
          <w:color w:val="auto"/>
          <w:sz w:val="28"/>
          <w:szCs w:val="28"/>
        </w:rPr>
        <w:t>(подпись)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Дата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М.П.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DA1FD1" w:rsidTr="00DA1FD1">
        <w:tc>
          <w:tcPr>
            <w:tcW w:w="4820" w:type="dxa"/>
          </w:tcPr>
          <w:p w:rsidR="00DA1FD1" w:rsidRDefault="00DA1FD1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FD1" w:rsidRDefault="00DA1FD1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A1FD1" w:rsidRDefault="00DA1FD1" w:rsidP="00146C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A56" w:rsidRDefault="00AA3A56" w:rsidP="00146C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1FD1" w:rsidRPr="00E2629F" w:rsidRDefault="00DA1FD1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DA1FD1" w:rsidRPr="00E2629F" w:rsidRDefault="00DA1FD1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A1FD1" w:rsidRPr="00E2629F" w:rsidRDefault="00DA1FD1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DA1FD1" w:rsidRPr="00E2629F" w:rsidRDefault="00DA1FD1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DA1FD1" w:rsidRPr="00E2629F" w:rsidRDefault="00DA1FD1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A1FD1" w:rsidRPr="00CA2B0F" w:rsidRDefault="00DA1FD1" w:rsidP="00146C50">
            <w:r w:rsidRPr="00E262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17.07.2018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МЕТОДИКА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  <w:t>оценки эффективности использования средств местного бюджета, направляемых на капитальные вложения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sub_1100"/>
      <w:r w:rsidRPr="00D55792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  <w:bookmarkEnd w:id="7"/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sub_1101"/>
      <w:r w:rsidRPr="00D55792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Настоящая методика предназначена для оценки эффективности использования средств местного бюджета, направляемых на капитальные вложения (далее – оценка эффективности), по инвестиционным проектам, финансирование которых планируется осуществлять полностью или частично за счёт средств местного бюджета (далее – проект).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sub_1102"/>
      <w:bookmarkEnd w:id="8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путём определения балла оценки по каждому из указанных критериев.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sub_1103"/>
      <w:bookmarkEnd w:id="9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Методика устанавливает общие требования к расчёту интегральной оценки эффективности, а также расчёту оценки эффективности на основе качественных и количественных критериев.</w:t>
      </w:r>
    </w:p>
    <w:bookmarkEnd w:id="10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bookmarkStart w:id="11" w:name="sub_1200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 Состав, порядок определения баллов оценки качественных</w:t>
      </w:r>
    </w:p>
    <w:p w:rsidR="00D55792" w:rsidRPr="00D55792" w:rsidRDefault="00D55792" w:rsidP="00DA1FD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критериев и оценки эффективности на основе качественных критериев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1204"/>
      <w:bookmarkEnd w:id="11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Оценка эффективности осуществляется на основе следующих качественных критериев: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sub_1241"/>
      <w:bookmarkEnd w:id="12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2.1.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наличие чётко сформулированной цели проекта с определением количественного показателя (показателей) результатов его осуществления.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1, присваивается проекту, если в его паспорте и обосновании экономической целесообразности объёма и сроков осуществления капитальных вложений дана чёткая формулировка конечных социально-экономических результатов реализации проекта и определены характеризующие их количественные показатели (показатель).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Конечные социально-экономические результаты реализации проекта – эффект для потребителей, населения, получаемый от товаров, работ или услуг, произведённых после реализации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Рекомендуемые показатели, характеризующие конечные социально-экономические результаты реализации проекта по различным видам деятельности и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типам проектов, приведены в </w:t>
      </w:r>
      <w:hyperlink w:anchor="_Приложение_№_3" w:history="1">
        <w:r w:rsidRPr="00DA1FD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приложен</w:t>
        </w:r>
        <w:r w:rsidRPr="00DA1FD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и</w:t>
        </w:r>
        <w:r w:rsidRPr="00DA1FD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и № 3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настоящей методике. Заявитель вправе определить иные показатели с учётом специфики инвестиционного проекта.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sub_1242"/>
      <w:bookmarkEnd w:id="13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Критерий – соответствие цели проекта приоритетам и целям, определённым в стратегии и программе социально-экономического развития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поселения, на долгосрочный период.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1, присваивается проекту, если его цель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5" w:name="sub_1243"/>
      <w:bookmarkEnd w:id="14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DA1FD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Критерий – комплексный подход к решению конкретной проблемы в рамках инвестиционного проекта во взаимосвязи с программными мероприятиями, реализуемыми в рамках долгосрочных муниципальных целевых программ. </w:t>
      </w:r>
      <w:bookmarkStart w:id="16" w:name="sub_1244"/>
      <w:bookmarkEnd w:id="15"/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Обоснованием комплексного подхода к реализации конкретной проблемы в рамках проекта (балл, равный 1) являются: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7" w:name="sub_129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а) для проектов, включённых в указанные программы, – соответствие цели проекта задаче программного мероприятия, решение которой обеспечивает реализация предлагаемого проекта. Заявитель приводит наименование соответствующей целевой программы, а также наименование программного мероприятия, выполнение которого обеспечит осуществление проекта;</w:t>
      </w:r>
    </w:p>
    <w:bookmarkEnd w:id="17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б) для проектов, не включённых в указанные целевые программы, указываются реквизиты документов (в том числе документов территориального планирования (генеральный план)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поселения, утверждённых в установленном порядке), содержащих оценку влияния реализации  проекта на комплексное развитие территории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необходимость строительства (реконструкции и технического перевооружения) объекта капитального строительства, создаваемого в рамках проекта, в связи с осуществлением органами местного самоуправления полномочий, отнесённых к предмету их ведения.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отнесённых к предмету их ведения: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sub_1210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а) без строительства объекта капитального строительства, создаваемого в рамках проекта;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9" w:name="sub_12102"/>
      <w:bookmarkEnd w:id="18"/>
      <w:r w:rsidRPr="00D55792">
        <w:rPr>
          <w:rFonts w:ascii="Times New Roman" w:hAnsi="Times New Roman"/>
          <w:b w:val="0"/>
          <w:color w:val="auto"/>
          <w:sz w:val="28"/>
          <w:szCs w:val="28"/>
        </w:rPr>
        <w:t>б) без реконструкции или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0" w:name="sub_1245"/>
      <w:bookmarkEnd w:id="16"/>
      <w:bookmarkEnd w:id="19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отсутствие в достаточном объёме замещающей продукции (работ и услуг), производимой иными организациями.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1, присваивается в случае, если в рамках проекта предполагается: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1" w:name="sub_1211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а) производство продукции (работ и услуг), не имеющей мировых и отечественных аналогов;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2" w:name="sub_12112"/>
      <w:bookmarkEnd w:id="2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б) производство импортозамещающей продукции (работ и услуг);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3" w:name="sub_12113"/>
      <w:bookmarkEnd w:id="22"/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в) производство продукции (работ и услуг), спрос на которую с учётом производства замещающей продукции удовлетворяется не в полном объёме.</w:t>
      </w:r>
    </w:p>
    <w:bookmarkEnd w:id="23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Для обоснования соответствия критерию заявитель указывает объёмы, основные характеристики аналогичной импортируемой продукции; объёмы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4" w:name="sub_1248"/>
      <w:bookmarkEnd w:id="20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целесообразность использования при реализации проекта дорогостоящих строительных материалов, художественных изделий для отделки интерьеров и фасада, машин и оборудования.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Использование при реализации проекта дорогостоящих строительных материалов, художественных изделий для отделки интерьеров и фасада, машин и оборудования признаётся обоснованным (балл, равный 1), если: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5" w:name="sub_1214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а) заявителем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6" w:name="sub_12142"/>
      <w:bookmarkEnd w:id="25"/>
      <w:r w:rsidRPr="00D55792">
        <w:rPr>
          <w:rFonts w:ascii="Times New Roman" w:hAnsi="Times New Roman"/>
          <w:b w:val="0"/>
          <w:color w:val="auto"/>
          <w:sz w:val="28"/>
          <w:szCs w:val="28"/>
        </w:rPr>
        <w:t>б) 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проекту-аналогу;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7" w:name="sub_12143"/>
      <w:bookmarkEnd w:id="26"/>
      <w:r w:rsidRPr="00D55792">
        <w:rPr>
          <w:rFonts w:ascii="Times New Roman" w:hAnsi="Times New Roman"/>
          <w:b w:val="0"/>
          <w:color w:val="auto"/>
          <w:sz w:val="28"/>
          <w:szCs w:val="28"/>
        </w:rPr>
        <w:t>в) отношение сметной стоимости объекта капитального строительства к общей площади объекта капитального строительства (кв. м) или строительному объёму (куб. м) не более чем на 5 процентов превышает значение соответствующего показателя по проекту-аналогу.</w:t>
      </w:r>
    </w:p>
    <w:bookmarkEnd w:id="27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В качестве проекта-аналога должен использоваться проект, реализуемый (или реализованный) без использования дорогостоящих строительных материалов, художественных изделий для 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 отделки интерьеров и фасада, машин и оборудования) проект-аналог, доля дорогостоящих материалов в общей стоимости строительно-монтажных работ и/или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проекту.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Для проведения проверки на соответствие указанному критерию заявитель представляет документально подтверждённые сведения по проектам-аналогам, реализуемым (или реализованным) в </w:t>
      </w:r>
      <w:r>
        <w:rPr>
          <w:rFonts w:ascii="Times New Roman" w:hAnsi="Times New Roman"/>
          <w:b w:val="0"/>
          <w:color w:val="auto"/>
          <w:sz w:val="28"/>
          <w:szCs w:val="28"/>
        </w:rPr>
        <w:t>Омской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 или в Российской Федерации в случае отсутствия проектов-аналогов, реализуемых на территории </w:t>
      </w:r>
      <w:r>
        <w:rPr>
          <w:rFonts w:ascii="Times New Roman" w:hAnsi="Times New Roman"/>
          <w:b w:val="0"/>
          <w:color w:val="auto"/>
          <w:sz w:val="28"/>
          <w:szCs w:val="28"/>
        </w:rPr>
        <w:t>Омской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или по конструктивным и объёмно-планировочным решениям. Предлагаемая форма сведений по проекту-аналогу, представляемая заявителем, приведена в </w:t>
      </w:r>
      <w:hyperlink w:anchor="_Приложение_№_4" w:history="1"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н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ии № 4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настоящей методике.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sub_1249"/>
      <w:bookmarkEnd w:id="24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7.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наличие положительного заключения государственной экспертизы проектной документации и результатов инженерных изысканий.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Подтверждением соответствия проекта указанному критерию (балл, равный 1) являются: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9" w:name="sub_1215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а) для проектов, проектная документация которых разработана и утверждена застройщиком (заказчиком), –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0" w:name="sub_12152"/>
      <w:bookmarkEnd w:id="29"/>
      <w:r w:rsidRPr="00D55792">
        <w:rPr>
          <w:rFonts w:ascii="Times New Roman" w:hAnsi="Times New Roman"/>
          <w:b w:val="0"/>
          <w:color w:val="auto"/>
          <w:sz w:val="28"/>
          <w:szCs w:val="28"/>
        </w:rPr>
        <w:t>б) указанная заявителем статья Градостроительного кодекса Российской Федерации, в соответствии с которой государственная экспертиза проектной документации предполагаемого объекта капитального строительства не проводится.</w:t>
      </w:r>
    </w:p>
    <w:bookmarkEnd w:id="30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не применим к проектам,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местного бюджета на условиях софинансирования на реализацию проектов, проектная документация по которым будет разработана без использования средств местного бюджета.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строительства, создаваемого в рамках проекта.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1" w:name="sub_1205"/>
      <w:bookmarkEnd w:id="28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8.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Оценка эффективности на основе качественных критериев рассчитывается по следующей формуле:</w:t>
      </w:r>
    </w:p>
    <w:bookmarkEnd w:id="31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2038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где: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балл оценки i-ого качественного критерия;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общее число качественных критериев;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31432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ab/>
        <w:t>– число критериев, не применимых к проверяемому инвестиционному проекту.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2" w:name="sub_1206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9.</w:t>
      </w:r>
      <w:bookmarkEnd w:id="32"/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Возможные значения баллов оценки по каждому из качественных критериев приведены в </w:t>
      </w:r>
      <w:hyperlink w:anchor="sub_110100" w:history="1"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гра</w:t>
        </w:r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ф</w:t>
        </w:r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е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«Допустимые баллы оценки» таблицы 1 «Оценка соответствия инвестиционного проекта качественным критериям» </w:t>
      </w:r>
      <w:hyperlink w:anchor="_Приложение_№_1" w:history="1"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е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ния № 1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настоящей методике.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965D5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bookmarkStart w:id="33" w:name="sub_1300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 Состав, порядок определения баллов оценки и весовых коэффициентов количественных критериев и оценки эффективности на основе количественных критериев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4" w:name="sub_1316"/>
      <w:bookmarkEnd w:id="33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 Оценка эффективности осуществляется на основе следующих количественных критериев, при этом значения количественных показателей (показателя) проекта должны соответствовать показателям, утверждённым в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документах территориального планирования (генеральном плане)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5" w:name="sub_13161"/>
      <w:bookmarkEnd w:id="34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3.1.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Критерий – значения количественных показателей (показателя) результатов реализации проекта. 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Для присвоения балла, равного 1, представленные заявителем в паспорте проекта значения количественных показателей результатов его реализации должны отвечать следующим требованиям: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6" w:name="sub_1319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а) наличие показателя (показателей), характеризующего непосредственные (прямые) результаты реализации проекта (мощность объекта капитального строительства, общая площадь объекта, общий строительный объём) с указанием единиц измерения в соответствии с Общероссийским классификатором единиц измерения;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7" w:name="sub_13192"/>
      <w:bookmarkEnd w:id="36"/>
      <w:r w:rsidRPr="00D55792">
        <w:rPr>
          <w:rFonts w:ascii="Times New Roman" w:hAnsi="Times New Roman"/>
          <w:b w:val="0"/>
          <w:color w:val="auto"/>
          <w:sz w:val="28"/>
          <w:szCs w:val="28"/>
        </w:rPr>
        <w:t>б) наличие не менее одного показателя, характеризующего конечные социально-экономические результаты реализации проекта</w:t>
      </w:r>
      <w:bookmarkEnd w:id="37"/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отношение сметной стоимости проекта к значениям количественных показателей (показателя) результатов реализации проекта.</w:t>
      </w:r>
      <w:bookmarkStart w:id="38" w:name="sub_13163"/>
      <w:bookmarkEnd w:id="35"/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Сметная стоимость объекта капитального строительства, создаваемого в рамках реализации проекта, указывается в ценах года получения положительного заключения государственной экспертизы проектной документации, а при его отсутствии – в ценах года представления паспорта проекта (с указанием года её определения).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проекта, не превышает аналогичного значения (значений) показателя (показателей) по проектам-аналогам.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0, присваивается проекту, в случае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счёт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утверждённых в установленном порядке.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наличие потребителей продукции (услуг), создаваемой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строительства.</w:t>
      </w:r>
      <w:bookmarkStart w:id="39" w:name="sub_13164"/>
      <w:bookmarkEnd w:id="38"/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Заявитель приводит обоснование спроса (потребности) на продукцию (услуги), создаваемую в результате реализации проекта.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1, присваивается, если проектная мощность (намечаемый объём производства продукции, оказания услуг) создаваемого (реконструируемого) в рамках реализации проекта объекта капитального строительства соответствует (или менее) потребности в данной продукции (услугах).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100 процентов, но не ниже 75 процентов проектной мощности.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75 процентов проектной мощности.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Потребность в продукции (услугах) определяется на момент ввода создаваемого (реконструируемого) в рамках реализации проекта объекта капитального строительства с учётом уже созданных и создаваемых мощностей в данной сфере деятельности.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Критерий –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объёме, предусмотренном для муниципальных нужд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объёме, предусмотренном для муниципальных нужд </w:t>
      </w:r>
      <w:r>
        <w:rPr>
          <w:rFonts w:ascii="Times New Roman" w:hAnsi="Times New Roman"/>
          <w:b w:val="0"/>
          <w:color w:val="auto"/>
          <w:sz w:val="28"/>
          <w:szCs w:val="28"/>
        </w:rPr>
        <w:t>Петровского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поселения, не превышает 100 процентов.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Заявитель приводит обоснования спроса (потребности) на услуги (продукцию), создаваемые в результате реализации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0" w:name="sub_13165"/>
      <w:bookmarkEnd w:id="39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Критерий – обеспечение планируемого объекта капитального строительства инженерной и транспортной инфраструктурой в объёмах, достаточных для реализации проекта.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 равен 1 в случаях: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1" w:name="sub_13231"/>
      <w:r w:rsidRPr="00D55792">
        <w:rPr>
          <w:rFonts w:ascii="Times New Roman" w:hAnsi="Times New Roman"/>
          <w:b w:val="0"/>
          <w:color w:val="auto"/>
          <w:sz w:val="28"/>
          <w:szCs w:val="28"/>
        </w:rPr>
        <w:t>а) если на площадке, отводимой под предлагаемое строительство, уже имеются все виды инженерной и транспортной инфраструктуры в необходимых объёмах;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2" w:name="sub_13232"/>
      <w:bookmarkEnd w:id="41"/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б) 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bookmarkEnd w:id="42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объёма и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объёма и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Средневзвешенный уровень обеспеченности инженерной и транспортной инфраструктурой рассчитывается по формуле: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857250" cy="600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где: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13335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уровень обеспеченности i-ым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  <w:lang w:val="en-US"/>
        </w:rPr>
        <w:t>n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количество видов необходимой инженерной и транспортной инфраструктуры.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3" w:name="sub_1317"/>
      <w:bookmarkEnd w:id="40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Оценка эффективности на основе количественных критериев рассчитывается по следующей формуле: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bookmarkEnd w:id="43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1000125" cy="590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где: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балл оценки i-ого количественного критерия;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1524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весовой коэффициент i-ого количественного критерия, в процентах;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общее число количественных критериев.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Сумма весовых коэффициентов по всем количественным критериям составляет 100%.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4" w:name="sub_1318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.</w:t>
      </w:r>
      <w:bookmarkEnd w:id="44"/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Значения весовых коэффициентов количественных критериев в зависимости от типа проекта, устанавливаемые в целях настоящей методики, приведены в </w:t>
      </w:r>
      <w:hyperlink w:anchor="_Приложение_№_2" w:history="1"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приложении №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2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настоящей методике.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Возможные значения баллов оценки по каждому из количественных критериев приведены в </w:t>
      </w:r>
      <w:hyperlink w:anchor="sub_110200" w:history="1"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гра</w:t>
        </w:r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ф</w:t>
        </w:r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е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«Допустимые баллы оценки» </w:t>
      </w:r>
      <w:hyperlink w:anchor="_Таблица_2" w:history="1"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таблиц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ы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2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«Оценка соответствия  инвестиционного проекта количественным критериям» п</w:t>
      </w:r>
      <w:hyperlink w:anchor="sub_1425" w:history="1"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риложения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№ 1 к настоящей методике.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965D5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bookmarkStart w:id="45" w:name="sub_1400"/>
      <w:bookmarkStart w:id="46" w:name="_IV._Расчет_интегральной"/>
      <w:bookmarkEnd w:id="46"/>
      <w:r w:rsidRPr="00D55792">
        <w:rPr>
          <w:rFonts w:ascii="Times New Roman" w:hAnsi="Times New Roman"/>
          <w:b w:val="0"/>
          <w:color w:val="auto"/>
          <w:sz w:val="28"/>
          <w:szCs w:val="28"/>
        </w:rPr>
        <w:t>4. Расчёт интегральной оценки эффективности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7" w:name="sub_1424"/>
      <w:bookmarkEnd w:id="45"/>
      <w:r w:rsidRPr="00D55792">
        <w:rPr>
          <w:rFonts w:ascii="Times New Roman" w:hAnsi="Times New Roman"/>
          <w:b w:val="0"/>
          <w:color w:val="auto"/>
          <w:sz w:val="28"/>
          <w:szCs w:val="28"/>
        </w:rPr>
        <w:t>4.1.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Интегральная оценка (Эинт)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bookmarkEnd w:id="47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1400175" cy="2476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где: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оценка эффективности на основе качественных критериев;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– оценка эффективности на основе количественных критериев;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0,2 и 0,8 – весовые коэффициенты оценок эффективности на основе качественных и количественных критериев соответственно.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Расчёт интегральной оценки приведён в </w:t>
      </w:r>
      <w:hyperlink w:anchor="_Таблица_3" w:history="1"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табли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ц</w:t>
        </w:r>
        <w:r w:rsidRPr="00965D51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е 3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«Расчёт интегральной оценки эффективности инвестиционного проекта» п</w:t>
      </w:r>
      <w:hyperlink w:anchor="sub_1425" w:history="1">
        <w:r w:rsidRPr="00D55792">
          <w:rPr>
            <w:rFonts w:ascii="Times New Roman" w:hAnsi="Times New Roman"/>
            <w:b w:val="0"/>
            <w:color w:val="auto"/>
            <w:sz w:val="28"/>
            <w:szCs w:val="28"/>
          </w:rPr>
          <w:t>риложения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№ 1 к настоящей Методике.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8" w:name="sub_1425"/>
      <w:r w:rsidRPr="00D55792">
        <w:rPr>
          <w:rFonts w:ascii="Times New Roman" w:hAnsi="Times New Roman"/>
          <w:b w:val="0"/>
          <w:color w:val="auto"/>
          <w:sz w:val="28"/>
          <w:szCs w:val="28"/>
        </w:rPr>
        <w:t>4.2.</w:t>
      </w:r>
      <w:r w:rsidR="00965D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финансирования полностью или частично за счёт средств местного бюджета.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Default="00AA3A56" w:rsidP="00AA3A56">
      <w:pPr>
        <w:rPr>
          <w:lang w:eastAsia="ru-RU"/>
        </w:rPr>
      </w:pPr>
    </w:p>
    <w:p w:rsidR="00AA3A56" w:rsidRPr="00AA3A56" w:rsidRDefault="00AA3A56" w:rsidP="00AA3A56">
      <w:pPr>
        <w:rPr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965D51" w:rsidRPr="00D55792" w:rsidTr="00146C50">
        <w:tc>
          <w:tcPr>
            <w:tcW w:w="4786" w:type="dxa"/>
          </w:tcPr>
          <w:p w:rsidR="00965D51" w:rsidRPr="00D55792" w:rsidRDefault="00965D51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5D51" w:rsidRPr="00D55792" w:rsidRDefault="00965D51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</w:p>
          <w:p w:rsidR="00965D51" w:rsidRPr="00D55792" w:rsidRDefault="00965D51" w:rsidP="00965D51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м</w:t>
            </w:r>
            <w:hyperlink w:anchor="_Методика_оценки_эффективности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етодике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оценки эффективности </w:t>
            </w:r>
          </w:p>
          <w:p w:rsidR="00965D51" w:rsidRPr="00D55792" w:rsidRDefault="00965D51" w:rsidP="00965D51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использования средств местного </w:t>
            </w:r>
          </w:p>
          <w:p w:rsidR="00965D51" w:rsidRPr="00D55792" w:rsidRDefault="00965D51" w:rsidP="00965D51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бюджета, направляемых на </w:t>
            </w:r>
          </w:p>
          <w:p w:rsidR="00965D51" w:rsidRPr="00D55792" w:rsidRDefault="00965D51" w:rsidP="00965D51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капитальные вложения 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bookmarkEnd w:id="48"/>
    <w:p w:rsidR="00D55792" w:rsidRPr="00D55792" w:rsidRDefault="00D55792" w:rsidP="00965D5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Расчёт</w:t>
      </w:r>
    </w:p>
    <w:p w:rsidR="00D55792" w:rsidRPr="00D55792" w:rsidRDefault="00D55792" w:rsidP="00965D5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интегральной оценки эффективности инвестиционного проекта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965D5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Наименование проекта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965D5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Форма реализации инвестиционного проекта (новое строительство, реконструкция или техническое перевооружение действующего производства)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="00965D51" w:rsidRPr="00965D51">
        <w:rPr>
          <w:rFonts w:ascii="Times New Roman" w:hAnsi="Times New Roman"/>
          <w:b w:val="0"/>
          <w:color w:val="auto"/>
          <w:sz w:val="28"/>
          <w:szCs w:val="28"/>
        </w:rPr>
        <w:t>____________________________</w:t>
      </w:r>
    </w:p>
    <w:p w:rsidR="00D55792" w:rsidRPr="00D55792" w:rsidRDefault="00D55792" w:rsidP="00965D5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Заявитель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965D5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Тип проекта </w:t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  <w:r w:rsidRPr="00D55792">
        <w:rPr>
          <w:rFonts w:ascii="Times New Roman" w:hAnsi="Times New Roman"/>
          <w:b w:val="0"/>
          <w:color w:val="auto"/>
          <w:sz w:val="28"/>
          <w:szCs w:val="28"/>
          <w:u w:val="single"/>
        </w:rPr>
        <w:tab/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9" w:name="sub_11010"/>
    </w:p>
    <w:p w:rsidR="00D55792" w:rsidRPr="00D55792" w:rsidRDefault="00D55792" w:rsidP="00965D51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Таблица 1</w:t>
      </w:r>
    </w:p>
    <w:bookmarkEnd w:id="49"/>
    <w:p w:rsidR="00D55792" w:rsidRPr="00D55792" w:rsidRDefault="00D55792" w:rsidP="00965D51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Оценка соответствия инвестиционного проекта качественным критериям</w:t>
      </w:r>
    </w:p>
    <w:tbl>
      <w:tblPr>
        <w:tblW w:w="105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430"/>
        <w:gridCol w:w="1260"/>
        <w:gridCol w:w="1481"/>
        <w:gridCol w:w="3827"/>
      </w:tblGrid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№№ п/п</w:t>
            </w: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Допусти-мые баллы оценки</w:t>
            </w:r>
          </w:p>
        </w:tc>
        <w:tc>
          <w:tcPr>
            <w:tcW w:w="1481" w:type="dxa"/>
          </w:tcPr>
          <w:p w:rsidR="00965D51" w:rsidRPr="00965D51" w:rsidRDefault="00965D51" w:rsidP="00C9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Балл оценки (б</w:t>
            </w:r>
            <w:r w:rsidR="00C90AEA">
              <w:rPr>
                <w:rFonts w:ascii="Times New Roman" w:hAnsi="Times New Roman" w:cs="Times New Roman"/>
                <w:sz w:val="24"/>
              </w:rPr>
              <w:t>ал</w:t>
            </w:r>
            <w:r w:rsidRPr="00965D51">
              <w:rPr>
                <w:rFonts w:ascii="Times New Roman" w:hAnsi="Times New Roman" w:cs="Times New Roman"/>
                <w:sz w:val="24"/>
              </w:rPr>
              <w:t>) (или «критерий не применим»)</w:t>
            </w: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Ссылки на документальные подтверждения</w:t>
            </w: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81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Наличие чётко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1;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1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30" w:type="dxa"/>
          </w:tcPr>
          <w:p w:rsidR="00965D51" w:rsidRPr="00965D51" w:rsidRDefault="00965D51" w:rsidP="00C90AEA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Соответствие цели инвестиционного проекта приоритетам и целям, определённым в стратегии и программах социально-экономического развития </w:t>
            </w:r>
            <w:r w:rsidR="00C90AEA">
              <w:rPr>
                <w:rFonts w:ascii="Times New Roman" w:hAnsi="Times New Roman" w:cs="Times New Roman"/>
                <w:sz w:val="24"/>
              </w:rPr>
              <w:t>Петровского</w:t>
            </w:r>
            <w:r w:rsidRPr="00965D51">
              <w:rPr>
                <w:rFonts w:ascii="Times New Roman" w:hAnsi="Times New Roman" w:cs="Times New Roman"/>
                <w:sz w:val="24"/>
              </w:rPr>
              <w:t xml:space="preserve"> сельского поселения, на долгосрочный период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1; 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1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965D51" w:rsidRPr="00822F51" w:rsidTr="00C90AEA">
        <w:trPr>
          <w:trHeight w:val="5254"/>
        </w:trPr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Комплексный подход к решению конкретной проблемы в рамках инвестиционного проекта во вза</w:t>
            </w:r>
            <w:r w:rsidR="00C90AEA">
              <w:rPr>
                <w:rFonts w:ascii="Times New Roman" w:hAnsi="Times New Roman" w:cs="Times New Roman"/>
                <w:sz w:val="24"/>
              </w:rPr>
              <w:t>имосвязи с программными меропри</w:t>
            </w:r>
            <w:r w:rsidRPr="00965D51">
              <w:rPr>
                <w:rFonts w:ascii="Times New Roman" w:hAnsi="Times New Roman" w:cs="Times New Roman"/>
                <w:sz w:val="24"/>
              </w:rPr>
              <w:t>ятиями,       реализуемыми   в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рамках долгосрочных муниципальных целевых программ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1; 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1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для инвестиционных проектов, включённых в целевые программы, указываются цели, задачи, конкретные программные мероприятия, достижение и реализацию которых                  обеспечивает </w:t>
            </w:r>
          </w:p>
          <w:p w:rsidR="00965D51" w:rsidRPr="00965D51" w:rsidRDefault="00C90AEA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инвестицион</w:t>
            </w:r>
            <w:r w:rsidR="00965D51" w:rsidRPr="00965D51">
              <w:rPr>
                <w:rFonts w:ascii="Times New Roman" w:hAnsi="Times New Roman" w:cs="Times New Roman"/>
                <w:sz w:val="24"/>
              </w:rPr>
              <w:t>ного проекта.</w:t>
            </w:r>
          </w:p>
          <w:p w:rsidR="00965D51" w:rsidRPr="00965D51" w:rsidRDefault="00965D51" w:rsidP="00C90AEA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Для инвестиционных проектов, не включённых в целевые программы, указываются реквизиты документа, содержащего оценку влияния реализации инвестиционного проекта на комплексное развитие территорий </w:t>
            </w:r>
            <w:r w:rsidR="00C90AEA">
              <w:rPr>
                <w:rFonts w:ascii="Times New Roman" w:hAnsi="Times New Roman" w:cs="Times New Roman"/>
                <w:sz w:val="24"/>
              </w:rPr>
              <w:t xml:space="preserve">Петровского </w:t>
            </w:r>
            <w:r w:rsidRPr="00965D51">
              <w:rPr>
                <w:rFonts w:ascii="Times New Roman" w:hAnsi="Times New Roman" w:cs="Times New Roman"/>
                <w:sz w:val="24"/>
              </w:rPr>
              <w:t>сельского поселения</w:t>
            </w: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 органами местного самоуправления полномочий, отнесённых к предмету их ведения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1; 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1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обоснование необходимости строительства (реконструкции, технического перевооружения) объекта капитального строительства, в связи с осуществлением органами местного самоуправления полномочий, отнесённых к предмету их ведения</w:t>
            </w: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Отсутствие в достаточном объёме замещающей продукции (работ и услуг), производимой иными организациями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1; 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0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указываются объёмы, основные характеристики продукции (работ, услуг),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не имеющей мировых и отечественных аналогов, либо замещаемой импортируемой продукции; объёмы производства, основные характеристики, наименование и месторасположение производителя замещающей отечественной продукции (работ и услуг)</w:t>
            </w:r>
          </w:p>
        </w:tc>
      </w:tr>
      <w:tr w:rsidR="00965D51" w:rsidRPr="00822F51" w:rsidTr="00C90AEA">
        <w:trPr>
          <w:trHeight w:val="2863"/>
        </w:trPr>
        <w:tc>
          <w:tcPr>
            <w:tcW w:w="540" w:type="dxa"/>
            <w:tcBorders>
              <w:bottom w:val="single" w:sz="4" w:space="0" w:color="auto"/>
            </w:tcBorders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1; 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0;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«крите-рий не приме-ним»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1) наличие обоснования невозможности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оборудования;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2) документально подтверждённые данные по проекту-аналогу</w:t>
            </w: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1; 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0;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«крите-рий не приме-ним»</w:t>
            </w:r>
          </w:p>
        </w:tc>
        <w:tc>
          <w:tcPr>
            <w:tcW w:w="1481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1) реквизиты положительного заключения государственной экспертизы проектной документации и результатов инженерных изысканий (в случае её необходимости согласно законодательству Российской Федерации);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2) в случае если проведение государственной экспертизы проектной документации не требуется: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а) ссылка на соответствующие пункты и подпункты статьи 49 Градостроительного кодекса Российской Федерации;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б) 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К1=7</w:t>
            </w:r>
          </w:p>
        </w:tc>
        <w:tc>
          <w:tcPr>
            <w:tcW w:w="126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КНП =</w:t>
            </w:r>
          </w:p>
        </w:tc>
        <w:tc>
          <w:tcPr>
            <w:tcW w:w="5308" w:type="dxa"/>
            <w:gridSpan w:val="2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К1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Сумма (б1</w:t>
            </w:r>
            <w:r w:rsidRPr="00965D5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65D51">
              <w:rPr>
                <w:rFonts w:ascii="Times New Roman" w:hAnsi="Times New Roman" w:cs="Times New Roman"/>
                <w:sz w:val="24"/>
              </w:rPr>
              <w:t>) =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65D51">
              <w:rPr>
                <w:rFonts w:ascii="Times New Roman" w:hAnsi="Times New Roman" w:cs="Times New Roman"/>
                <w:sz w:val="24"/>
              </w:rPr>
              <w:t xml:space="preserve"> = 1</w:t>
            </w:r>
          </w:p>
        </w:tc>
      </w:tr>
      <w:tr w:rsidR="00965D51" w:rsidRPr="00822F51" w:rsidTr="00C90AEA">
        <w:tc>
          <w:tcPr>
            <w:tcW w:w="540" w:type="dxa"/>
          </w:tcPr>
          <w:p w:rsidR="00965D51" w:rsidRPr="00965D51" w:rsidRDefault="00965D51" w:rsidP="0096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0" w:type="dxa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Ч1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8" w:type="dxa"/>
            <w:gridSpan w:val="3"/>
          </w:tcPr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         К1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>Ч1 = Сумма (б1</w:t>
            </w:r>
            <w:r w:rsidRPr="00965D5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65D51">
              <w:rPr>
                <w:rFonts w:ascii="Times New Roman" w:hAnsi="Times New Roman" w:cs="Times New Roman"/>
                <w:sz w:val="24"/>
              </w:rPr>
              <w:t>) * 100%/(К1 – К1НП) =</w:t>
            </w:r>
          </w:p>
          <w:p w:rsidR="00965D51" w:rsidRPr="00965D51" w:rsidRDefault="00965D51" w:rsidP="00965D51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</w:rPr>
            </w:pPr>
            <w:r w:rsidRPr="00965D51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965D5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65D51">
              <w:rPr>
                <w:rFonts w:ascii="Times New Roman" w:hAnsi="Times New Roman" w:cs="Times New Roman"/>
                <w:sz w:val="24"/>
              </w:rPr>
              <w:t xml:space="preserve"> = 1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46C50" w:rsidRDefault="00146C50" w:rsidP="00146C50">
      <w:pPr>
        <w:rPr>
          <w:lang w:eastAsia="ru-RU"/>
        </w:rPr>
      </w:pPr>
    </w:p>
    <w:p w:rsidR="00146C50" w:rsidRDefault="00146C50" w:rsidP="00146C50">
      <w:pPr>
        <w:rPr>
          <w:lang w:eastAsia="ru-RU"/>
        </w:rPr>
      </w:pPr>
    </w:p>
    <w:p w:rsidR="00146C50" w:rsidRDefault="00146C50" w:rsidP="00146C50">
      <w:pPr>
        <w:rPr>
          <w:lang w:eastAsia="ru-RU"/>
        </w:rPr>
      </w:pPr>
    </w:p>
    <w:p w:rsidR="00146C50" w:rsidRDefault="00146C50" w:rsidP="00146C50">
      <w:pPr>
        <w:rPr>
          <w:lang w:eastAsia="ru-RU"/>
        </w:rPr>
      </w:pPr>
    </w:p>
    <w:p w:rsidR="00D55792" w:rsidRPr="00D55792" w:rsidRDefault="00D55792" w:rsidP="00C90AEA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50" w:name="sub_11020"/>
      <w:bookmarkStart w:id="51" w:name="_Таблица_2"/>
      <w:bookmarkEnd w:id="51"/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Таблица 2</w:t>
      </w:r>
      <w:bookmarkEnd w:id="50"/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Оценка соответствия инвестиционного проекта количественным критериям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37"/>
        <w:gridCol w:w="1136"/>
        <w:gridCol w:w="1080"/>
        <w:gridCol w:w="1180"/>
        <w:gridCol w:w="1140"/>
        <w:gridCol w:w="2552"/>
      </w:tblGrid>
      <w:tr w:rsidR="00C90AEA" w:rsidRPr="0016637C" w:rsidTr="009E1E46">
        <w:tc>
          <w:tcPr>
            <w:tcW w:w="5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0AEA" w:rsidRPr="009E1E46" w:rsidRDefault="00C90AEA" w:rsidP="00C90AEA">
            <w:pPr>
              <w:spacing w:after="0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7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Критерий</w:t>
            </w:r>
          </w:p>
        </w:tc>
        <w:tc>
          <w:tcPr>
            <w:tcW w:w="1136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Допус-тимые баллы</w:t>
            </w:r>
          </w:p>
        </w:tc>
        <w:tc>
          <w:tcPr>
            <w:tcW w:w="108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Балл оценки (бал)</w:t>
            </w:r>
          </w:p>
        </w:tc>
        <w:tc>
          <w:tcPr>
            <w:tcW w:w="118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Весовой коэффи-циент критерии %</w:t>
            </w:r>
          </w:p>
        </w:tc>
        <w:tc>
          <w:tcPr>
            <w:tcW w:w="11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Средне-взвешен-ный </w:t>
            </w:r>
          </w:p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балл, %</w:t>
            </w:r>
          </w:p>
        </w:tc>
        <w:tc>
          <w:tcPr>
            <w:tcW w:w="2552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Ссылки на документальные подтверждения</w:t>
            </w:r>
          </w:p>
        </w:tc>
      </w:tr>
      <w:tr w:rsidR="00C90AEA" w:rsidRPr="0016637C" w:rsidTr="009E1E46">
        <w:tc>
          <w:tcPr>
            <w:tcW w:w="5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90AEA" w:rsidRPr="0016637C" w:rsidTr="009E1E46">
        <w:tc>
          <w:tcPr>
            <w:tcW w:w="5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37" w:type="dxa"/>
          </w:tcPr>
          <w:p w:rsidR="00C90AEA" w:rsidRPr="009E1E46" w:rsidRDefault="00C90AEA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36" w:type="dxa"/>
          </w:tcPr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1; </w:t>
            </w:r>
          </w:p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0</w:t>
            </w:r>
          </w:p>
          <w:p w:rsidR="00C90AEA" w:rsidRPr="009E1E46" w:rsidRDefault="00C90AEA" w:rsidP="00C90AEA">
            <w:pPr>
              <w:pStyle w:val="ab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0AEA" w:rsidRPr="009E1E46" w:rsidRDefault="00C90AEA" w:rsidP="009E1E46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значения количественных показателей (показателя) результатов реализации проекта в соответствии с паспортом проекта</w:t>
            </w:r>
          </w:p>
        </w:tc>
      </w:tr>
      <w:tr w:rsidR="00C90AEA" w:rsidRPr="0016637C" w:rsidTr="009E1E46">
        <w:tc>
          <w:tcPr>
            <w:tcW w:w="5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37" w:type="dxa"/>
          </w:tcPr>
          <w:p w:rsidR="00C90AEA" w:rsidRPr="009E1E46" w:rsidRDefault="00C90AEA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36" w:type="dxa"/>
          </w:tcPr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1;</w:t>
            </w:r>
          </w:p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0,5; </w:t>
            </w:r>
          </w:p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0</w:t>
            </w:r>
          </w:p>
          <w:p w:rsidR="00C90AEA" w:rsidRPr="009E1E46" w:rsidRDefault="00C90AEA" w:rsidP="00C90AEA">
            <w:pPr>
              <w:pStyle w:val="ab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0AEA" w:rsidRPr="009E1E46" w:rsidRDefault="00C90AEA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сведения и технико-экономические показатели проекта-аналога, реализуемого (или реализованного) на территории </w:t>
            </w:r>
            <w:r w:rsidR="009E1E46" w:rsidRPr="009E1E46">
              <w:rPr>
                <w:rFonts w:ascii="Times New Roman" w:hAnsi="Times New Roman" w:cs="Times New Roman"/>
                <w:sz w:val="22"/>
                <w:szCs w:val="22"/>
              </w:rPr>
              <w:t>Омской</w:t>
            </w: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 области или (в случае отсутствия проектов-аналогов, реализуемых на территории </w:t>
            </w:r>
            <w:r w:rsidR="009E1E46" w:rsidRPr="009E1E46">
              <w:rPr>
                <w:rFonts w:ascii="Times New Roman" w:hAnsi="Times New Roman" w:cs="Times New Roman"/>
                <w:sz w:val="22"/>
                <w:szCs w:val="22"/>
              </w:rPr>
              <w:t>Омской</w:t>
            </w: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 области) в Российской Федерации</w:t>
            </w:r>
          </w:p>
          <w:p w:rsidR="00C90AEA" w:rsidRPr="009E1E46" w:rsidRDefault="00C90AEA" w:rsidP="00C90A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46" w:rsidRPr="0016637C" w:rsidTr="00146C50">
        <w:trPr>
          <w:trHeight w:val="3552"/>
        </w:trPr>
        <w:tc>
          <w:tcPr>
            <w:tcW w:w="540" w:type="dxa"/>
          </w:tcPr>
          <w:p w:rsidR="009E1E46" w:rsidRPr="009E1E46" w:rsidRDefault="009E1E46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37" w:type="dxa"/>
          </w:tcPr>
          <w:p w:rsidR="009E1E46" w:rsidRPr="009E1E46" w:rsidRDefault="009E1E46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Наличие потребителей продукции (услуг), создаваемой в результате  реализации </w:t>
            </w:r>
          </w:p>
          <w:p w:rsidR="009E1E46" w:rsidRPr="009E1E46" w:rsidRDefault="009E1E46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инвестиционного проекта, в количестве, достаточном для обеспечения проектируемого (нормативного) </w:t>
            </w:r>
          </w:p>
          <w:p w:rsidR="009E1E46" w:rsidRPr="009E1E46" w:rsidRDefault="009E1E46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уровня использования проектной мощности объекта капитального строительства</w:t>
            </w:r>
          </w:p>
        </w:tc>
        <w:tc>
          <w:tcPr>
            <w:tcW w:w="1136" w:type="dxa"/>
          </w:tcPr>
          <w:p w:rsidR="009E1E46" w:rsidRPr="009E1E46" w:rsidRDefault="009E1E46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1;</w:t>
            </w:r>
          </w:p>
          <w:p w:rsidR="009E1E46" w:rsidRPr="009E1E46" w:rsidRDefault="009E1E46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0,5; </w:t>
            </w:r>
          </w:p>
          <w:p w:rsidR="009E1E46" w:rsidRPr="009E1E46" w:rsidRDefault="009E1E46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0</w:t>
            </w:r>
          </w:p>
          <w:p w:rsidR="009E1E46" w:rsidRPr="009E1E46" w:rsidRDefault="009E1E46" w:rsidP="00C90AEA">
            <w:pPr>
              <w:pStyle w:val="ab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E1E46" w:rsidRPr="009E1E46" w:rsidRDefault="009E1E46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:rsidR="009E1E46" w:rsidRPr="009E1E46" w:rsidRDefault="009E1E46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9E1E46" w:rsidRPr="009E1E46" w:rsidRDefault="009E1E46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9E1E46" w:rsidRPr="009E1E46" w:rsidRDefault="009E1E46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спроса (потребности) </w:t>
            </w:r>
          </w:p>
          <w:p w:rsidR="009E1E46" w:rsidRPr="009E1E46" w:rsidRDefault="009E1E46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на услуги (продукцию), создаваемые в результате </w:t>
            </w:r>
          </w:p>
          <w:p w:rsidR="009E1E46" w:rsidRPr="009E1E46" w:rsidRDefault="009E1E46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инвестиционного проекта, для обеспечения проектируемого (нормативного) уровня </w:t>
            </w:r>
          </w:p>
          <w:p w:rsidR="009E1E46" w:rsidRPr="009E1E46" w:rsidRDefault="009E1E46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использования проектной мощности объекта</w:t>
            </w:r>
          </w:p>
        </w:tc>
      </w:tr>
      <w:tr w:rsidR="00C90AEA" w:rsidRPr="0016637C" w:rsidTr="009E1E46">
        <w:tc>
          <w:tcPr>
            <w:tcW w:w="5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37" w:type="dxa"/>
          </w:tcPr>
          <w:p w:rsidR="00C90AEA" w:rsidRPr="009E1E46" w:rsidRDefault="00C90AEA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Отношение проектной мощно</w:t>
            </w:r>
            <w:r w:rsidR="009E1E46">
              <w:rPr>
                <w:rFonts w:ascii="Times New Roman" w:hAnsi="Times New Roman" w:cs="Times New Roman"/>
              </w:rPr>
              <w:t>сти создаваемого (реконструируе</w:t>
            </w:r>
            <w:r w:rsidRPr="009E1E46">
              <w:rPr>
                <w:rFonts w:ascii="Times New Roman" w:hAnsi="Times New Roman" w:cs="Times New Roman"/>
              </w:rPr>
              <w:t xml:space="preserve">мого) объекта капитального строительства </w:t>
            </w:r>
          </w:p>
          <w:p w:rsidR="00C90AEA" w:rsidRPr="009E1E46" w:rsidRDefault="00C90AEA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к мощности, необходимой для производства продукции (услуг) в объёме, предусмотренном для муниципальных нужд </w:t>
            </w:r>
            <w:r w:rsidR="009E1E46" w:rsidRPr="009E1E46">
              <w:rPr>
                <w:rFonts w:ascii="Times New Roman" w:hAnsi="Times New Roman" w:cs="Times New Roman"/>
              </w:rPr>
              <w:lastRenderedPageBreak/>
              <w:t xml:space="preserve">Петровского </w:t>
            </w:r>
            <w:r w:rsidRPr="009E1E4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136" w:type="dxa"/>
          </w:tcPr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lastRenderedPageBreak/>
              <w:t>1;</w:t>
            </w:r>
          </w:p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0</w:t>
            </w:r>
          </w:p>
          <w:p w:rsidR="00C90AEA" w:rsidRPr="009E1E46" w:rsidRDefault="00C90AEA" w:rsidP="00C90AEA">
            <w:pPr>
              <w:pStyle w:val="ab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0AEA" w:rsidRPr="009E1E46" w:rsidRDefault="00C90AEA" w:rsidP="009E1E46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приводятся документально подтверждённые данные о мощности, необходимой для производства продукции (услуг) в объёме, предусмотренном для муниципальных нужд </w:t>
            </w:r>
            <w:r w:rsidR="009E1E46"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Петровского </w:t>
            </w: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</w:tr>
      <w:tr w:rsidR="00C90AEA" w:rsidRPr="0016637C" w:rsidTr="009E1E46">
        <w:tc>
          <w:tcPr>
            <w:tcW w:w="5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37" w:type="dxa"/>
          </w:tcPr>
          <w:p w:rsidR="00C90AEA" w:rsidRPr="009E1E46" w:rsidRDefault="00C90AEA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Обеспечение планируемого объекта капитального строительства инженерной и транспортной инфраструктурой в объёмах, достаточных для реализации инвестиционного проекта</w:t>
            </w:r>
          </w:p>
        </w:tc>
        <w:tc>
          <w:tcPr>
            <w:tcW w:w="1136" w:type="dxa"/>
          </w:tcPr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1;</w:t>
            </w:r>
          </w:p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0,5; </w:t>
            </w:r>
          </w:p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0</w:t>
            </w:r>
          </w:p>
          <w:p w:rsidR="00C90AEA" w:rsidRPr="009E1E46" w:rsidRDefault="00C90AEA" w:rsidP="00C90AEA">
            <w:pPr>
              <w:pStyle w:val="ab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0AEA" w:rsidRPr="009E1E46" w:rsidRDefault="00C90AEA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обоснование планируемого обеспече</w:t>
            </w:r>
            <w:r w:rsidR="009E1E46">
              <w:rPr>
                <w:rFonts w:ascii="Times New Roman" w:hAnsi="Times New Roman" w:cs="Times New Roman"/>
                <w:sz w:val="22"/>
                <w:szCs w:val="22"/>
              </w:rPr>
              <w:t>ния создаваемого (реконструируе</w:t>
            </w: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мого) объекта капитального строительства инженерной и транспортной инфраструктурой в объёмах, достаточных </w:t>
            </w:r>
          </w:p>
          <w:p w:rsidR="00C90AEA" w:rsidRPr="009E1E46" w:rsidRDefault="00C90AEA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>для реализации инвестиционного проекта</w:t>
            </w:r>
          </w:p>
        </w:tc>
      </w:tr>
      <w:tr w:rsidR="00C90AEA" w:rsidRPr="0016637C" w:rsidTr="009E1E46">
        <w:tc>
          <w:tcPr>
            <w:tcW w:w="540" w:type="dxa"/>
          </w:tcPr>
          <w:p w:rsidR="00C90AEA" w:rsidRPr="009E1E46" w:rsidRDefault="00C90AEA" w:rsidP="00C90AE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C90AEA" w:rsidRPr="009E1E46" w:rsidRDefault="00C90AEA" w:rsidP="009E1E46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Ч2</w:t>
            </w:r>
          </w:p>
        </w:tc>
        <w:tc>
          <w:tcPr>
            <w:tcW w:w="1136" w:type="dxa"/>
          </w:tcPr>
          <w:p w:rsidR="00C90AEA" w:rsidRPr="009E1E46" w:rsidRDefault="00C90AEA" w:rsidP="00C90AEA">
            <w:pPr>
              <w:spacing w:after="0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:rsidR="00C90AEA" w:rsidRPr="009E1E46" w:rsidRDefault="00C90AEA" w:rsidP="00C90AEA">
            <w:pPr>
              <w:pStyle w:val="ab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2" w:type="dxa"/>
            <w:gridSpan w:val="2"/>
          </w:tcPr>
          <w:p w:rsidR="00C90AEA" w:rsidRPr="009E1E46" w:rsidRDefault="00C90AEA" w:rsidP="00C90AEA">
            <w:pPr>
              <w:spacing w:after="0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 xml:space="preserve">           К2</w:t>
            </w:r>
          </w:p>
          <w:p w:rsidR="00C90AEA" w:rsidRPr="009E1E46" w:rsidRDefault="00C90AEA" w:rsidP="00C90AEA">
            <w:pPr>
              <w:spacing w:after="0"/>
              <w:ind w:firstLine="6"/>
              <w:rPr>
                <w:rFonts w:ascii="Times New Roman" w:hAnsi="Times New Roman" w:cs="Times New Roman"/>
              </w:rPr>
            </w:pPr>
            <w:r w:rsidRPr="009E1E46">
              <w:rPr>
                <w:rFonts w:ascii="Times New Roman" w:hAnsi="Times New Roman" w:cs="Times New Roman"/>
              </w:rPr>
              <w:t>Ч2 = Сумма (б</w:t>
            </w:r>
            <w:r w:rsidR="009E1E46">
              <w:rPr>
                <w:rFonts w:ascii="Times New Roman" w:hAnsi="Times New Roman" w:cs="Times New Roman"/>
              </w:rPr>
              <w:t>ал</w:t>
            </w:r>
            <w:r w:rsidRPr="009E1E46">
              <w:rPr>
                <w:rFonts w:ascii="Times New Roman" w:hAnsi="Times New Roman" w:cs="Times New Roman"/>
              </w:rPr>
              <w:t>) * Р</w:t>
            </w:r>
            <w:r w:rsidRPr="009E1E46">
              <w:rPr>
                <w:rFonts w:ascii="Times New Roman" w:hAnsi="Times New Roman" w:cs="Times New Roman"/>
                <w:lang w:val="en-US"/>
              </w:rPr>
              <w:t>i</w:t>
            </w:r>
            <w:r w:rsidRPr="009E1E46">
              <w:rPr>
                <w:rFonts w:ascii="Times New Roman" w:hAnsi="Times New Roman" w:cs="Times New Roman"/>
              </w:rPr>
              <w:t xml:space="preserve"> =</w:t>
            </w:r>
          </w:p>
          <w:p w:rsidR="00C90AEA" w:rsidRPr="009E1E46" w:rsidRDefault="00C90AEA" w:rsidP="00C90AEA">
            <w:pPr>
              <w:pStyle w:val="ab"/>
              <w:ind w:firstLine="6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E1E46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9E1E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 = 1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2" w:name="sub_11030"/>
    </w:p>
    <w:p w:rsidR="00D55792" w:rsidRPr="00D55792" w:rsidRDefault="00D55792" w:rsidP="009E1E46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53" w:name="_Таблица_3"/>
      <w:bookmarkEnd w:id="53"/>
      <w:r w:rsidRPr="00D55792">
        <w:rPr>
          <w:rFonts w:ascii="Times New Roman" w:hAnsi="Times New Roman"/>
          <w:b w:val="0"/>
          <w:color w:val="auto"/>
          <w:sz w:val="28"/>
          <w:szCs w:val="28"/>
        </w:rPr>
        <w:t>Таблица 3</w:t>
      </w:r>
    </w:p>
    <w:bookmarkEnd w:id="52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Расчёт интегральной оценки эффективности  инвестиционного проекта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3060"/>
        <w:gridCol w:w="1949"/>
      </w:tblGrid>
      <w:tr w:rsidR="00D55792" w:rsidRPr="00D55792" w:rsidTr="00146C50">
        <w:tc>
          <w:tcPr>
            <w:tcW w:w="4788" w:type="dxa"/>
          </w:tcPr>
          <w:p w:rsidR="00D55792" w:rsidRPr="00D55792" w:rsidRDefault="00D55792" w:rsidP="009E1E46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3060" w:type="dxa"/>
          </w:tcPr>
          <w:p w:rsidR="00D55792" w:rsidRPr="00D55792" w:rsidRDefault="00D55792" w:rsidP="009E1E46">
            <w:pPr>
              <w:pStyle w:val="1"/>
              <w:spacing w:before="0" w:after="0"/>
              <w:ind w:firstLine="32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Оценка эффективности</w:t>
            </w:r>
          </w:p>
        </w:tc>
        <w:tc>
          <w:tcPr>
            <w:tcW w:w="1949" w:type="dxa"/>
          </w:tcPr>
          <w:p w:rsidR="00D55792" w:rsidRPr="00D55792" w:rsidRDefault="00D55792" w:rsidP="009E1E46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Весовой коэффициент</w:t>
            </w:r>
          </w:p>
        </w:tc>
      </w:tr>
      <w:tr w:rsidR="00D55792" w:rsidRPr="00D55792" w:rsidTr="00146C50">
        <w:tc>
          <w:tcPr>
            <w:tcW w:w="4788" w:type="dxa"/>
          </w:tcPr>
          <w:p w:rsidR="00D55792" w:rsidRPr="00D55792" w:rsidRDefault="00D55792" w:rsidP="009E1E4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Оценка эффективности на основе качественных критериев, Ч1</w:t>
            </w:r>
          </w:p>
        </w:tc>
        <w:tc>
          <w:tcPr>
            <w:tcW w:w="3060" w:type="dxa"/>
          </w:tcPr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</w:tcPr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0,2</w:t>
            </w:r>
          </w:p>
        </w:tc>
      </w:tr>
      <w:tr w:rsidR="00D55792" w:rsidRPr="00D55792" w:rsidTr="00146C50">
        <w:tc>
          <w:tcPr>
            <w:tcW w:w="4788" w:type="dxa"/>
          </w:tcPr>
          <w:p w:rsidR="00D55792" w:rsidRPr="00D55792" w:rsidRDefault="00D55792" w:rsidP="009E1E4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Оценка эффективности на основе количественных критериев, Ч2</w:t>
            </w:r>
          </w:p>
        </w:tc>
        <w:tc>
          <w:tcPr>
            <w:tcW w:w="3060" w:type="dxa"/>
          </w:tcPr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</w:tcPr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0,8</w:t>
            </w:r>
          </w:p>
        </w:tc>
      </w:tr>
      <w:tr w:rsidR="00D55792" w:rsidRPr="00D55792" w:rsidTr="00146C50">
        <w:tc>
          <w:tcPr>
            <w:tcW w:w="4788" w:type="dxa"/>
          </w:tcPr>
          <w:p w:rsidR="00D55792" w:rsidRPr="00D55792" w:rsidRDefault="00D55792" w:rsidP="009E1E4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Интегральная оценка эффективности использования средств местного бюджета, направляемых на капитальные вложения, Эинт</w:t>
            </w:r>
          </w:p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</w:tcPr>
          <w:p w:rsidR="00D55792" w:rsidRPr="00D55792" w:rsidRDefault="00D55792" w:rsidP="009E1E46">
            <w:pPr>
              <w:pStyle w:val="1"/>
              <w:spacing w:before="0" w:after="0"/>
              <w:ind w:hanging="11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Эинт = Ч1 * 0,2 + Ч2 * 0,8 =</w:t>
            </w:r>
          </w:p>
        </w:tc>
        <w:tc>
          <w:tcPr>
            <w:tcW w:w="1949" w:type="dxa"/>
          </w:tcPr>
          <w:p w:rsidR="00D55792" w:rsidRPr="00D55792" w:rsidRDefault="00D55792" w:rsidP="00D5579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1,0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  <w:sectPr w:rsidR="00D55792" w:rsidRPr="00D55792" w:rsidSect="00146C50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134" w:header="425" w:footer="0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245"/>
      </w:tblGrid>
      <w:tr w:rsidR="009E1E46" w:rsidRPr="00D55792" w:rsidTr="009E1E46">
        <w:tc>
          <w:tcPr>
            <w:tcW w:w="5778" w:type="dxa"/>
          </w:tcPr>
          <w:p w:rsidR="009E1E46" w:rsidRPr="00D55792" w:rsidRDefault="009E1E46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bookmarkStart w:id="54" w:name="sub_12000"/>
          </w:p>
        </w:tc>
        <w:tc>
          <w:tcPr>
            <w:tcW w:w="5245" w:type="dxa"/>
          </w:tcPr>
          <w:p w:rsidR="009E1E46" w:rsidRPr="00D55792" w:rsidRDefault="009E1E4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м</w:t>
            </w:r>
            <w:hyperlink w:anchor="_Методика_оценки_эффективности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етодике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оценки эффективности 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использования средств местного 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бюджета, направляемых на 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капитальные вложения </w:t>
            </w:r>
          </w:p>
        </w:tc>
      </w:tr>
    </w:tbl>
    <w:p w:rsidR="009E1E46" w:rsidRDefault="009E1E4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bookmarkEnd w:id="54"/>
    <w:p w:rsidR="00D55792" w:rsidRPr="00D55792" w:rsidRDefault="00D55792" w:rsidP="009E1E46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Значения весовых коэффициентов количественных критериев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773"/>
        <w:gridCol w:w="2443"/>
        <w:gridCol w:w="2190"/>
      </w:tblGrid>
      <w:tr w:rsidR="009E1E46" w:rsidRPr="002B477F" w:rsidTr="009E1E46">
        <w:tc>
          <w:tcPr>
            <w:tcW w:w="576" w:type="dxa"/>
            <w:vMerge w:val="restart"/>
          </w:tcPr>
          <w:p w:rsidR="009E1E46" w:rsidRPr="002B477F" w:rsidRDefault="009E1E46" w:rsidP="00146C50">
            <w:pPr>
              <w:jc w:val="center"/>
              <w:rPr>
                <w:sz w:val="24"/>
              </w:rPr>
            </w:pPr>
            <w:r w:rsidRPr="002B477F">
              <w:rPr>
                <w:sz w:val="24"/>
              </w:rPr>
              <w:t>№</w:t>
            </w:r>
          </w:p>
          <w:p w:rsidR="009E1E46" w:rsidRPr="002B477F" w:rsidRDefault="009E1E46" w:rsidP="00146C50">
            <w:pPr>
              <w:jc w:val="center"/>
              <w:rPr>
                <w:sz w:val="24"/>
              </w:rPr>
            </w:pPr>
            <w:r w:rsidRPr="002B477F">
              <w:rPr>
                <w:sz w:val="24"/>
              </w:rPr>
              <w:t>п/п</w:t>
            </w:r>
          </w:p>
        </w:tc>
        <w:tc>
          <w:tcPr>
            <w:tcW w:w="4773" w:type="dxa"/>
            <w:vMerge w:val="restart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633" w:type="dxa"/>
            <w:gridSpan w:val="2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капитального строительства, в процентах</w:t>
            </w:r>
          </w:p>
        </w:tc>
      </w:tr>
      <w:tr w:rsidR="009E1E46" w:rsidRPr="002B477F" w:rsidTr="009E1E46">
        <w:tc>
          <w:tcPr>
            <w:tcW w:w="576" w:type="dxa"/>
            <w:vMerge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vMerge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здравоохранения, 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9E1E46" w:rsidRPr="002B477F" w:rsidTr="009E1E46">
        <w:tc>
          <w:tcPr>
            <w:tcW w:w="576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E46" w:rsidRPr="002B477F" w:rsidTr="009E1E46">
        <w:tc>
          <w:tcPr>
            <w:tcW w:w="576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3" w:type="dxa"/>
          </w:tcPr>
          <w:p w:rsidR="009E1E46" w:rsidRPr="002B477F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1E46" w:rsidRPr="002B477F" w:rsidTr="009E1E46">
        <w:tc>
          <w:tcPr>
            <w:tcW w:w="576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3" w:type="dxa"/>
          </w:tcPr>
          <w:p w:rsidR="009E1E46" w:rsidRPr="002B477F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1E46" w:rsidRPr="002B477F" w:rsidTr="009E1E46">
        <w:tc>
          <w:tcPr>
            <w:tcW w:w="576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3" w:type="dxa"/>
          </w:tcPr>
          <w:p w:rsidR="009E1E46" w:rsidRPr="002B477F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1E46" w:rsidRPr="002B477F" w:rsidTr="009E1E46">
        <w:tc>
          <w:tcPr>
            <w:tcW w:w="576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3" w:type="dxa"/>
          </w:tcPr>
          <w:p w:rsidR="009E1E46" w:rsidRPr="002B477F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проектной мощности создаваемого (реконструируемого) объекта капитального строительства </w:t>
            </w:r>
          </w:p>
          <w:p w:rsidR="009E1E46" w:rsidRPr="002B477F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 xml:space="preserve">к мощности, необходимой для производства продукции (услуг) </w:t>
            </w:r>
          </w:p>
          <w:p w:rsidR="009E1E46" w:rsidRPr="002B477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 xml:space="preserve">в объёме, предусмотренном для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</w:t>
            </w: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1E46" w:rsidRPr="002B477F" w:rsidTr="009E1E46">
        <w:tc>
          <w:tcPr>
            <w:tcW w:w="576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3" w:type="dxa"/>
          </w:tcPr>
          <w:p w:rsidR="009E1E46" w:rsidRPr="002B477F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Возможность обеспечения планируемого объекта капитального строительства инженерной и транспортной инфраструктурами в объёмах, достаточных для реализации проекта</w:t>
            </w: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1E46" w:rsidRPr="002B477F" w:rsidTr="009E1E46">
        <w:tc>
          <w:tcPr>
            <w:tcW w:w="576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3" w:type="dxa"/>
          </w:tcPr>
          <w:p w:rsidR="009E1E46" w:rsidRPr="002B477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3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9E1E46" w:rsidRPr="002B477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E1E46" w:rsidRDefault="009E1E4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5" w:name="sub_13000"/>
    </w:p>
    <w:p w:rsidR="009E1E46" w:rsidRDefault="009E1E4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245"/>
      </w:tblGrid>
      <w:tr w:rsidR="009E1E46" w:rsidRPr="00D55792" w:rsidTr="00146C50">
        <w:tc>
          <w:tcPr>
            <w:tcW w:w="5778" w:type="dxa"/>
          </w:tcPr>
          <w:p w:rsidR="009E1E46" w:rsidRPr="00D55792" w:rsidRDefault="009E1E46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9E1E46" w:rsidRPr="00D55792" w:rsidRDefault="009E1E46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3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м</w:t>
            </w:r>
            <w:hyperlink w:anchor="_Методика_оценки_эффективности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етодике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оценки эффективности 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использования средств местного 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бюджета, направляемых на </w:t>
            </w:r>
          </w:p>
          <w:p w:rsidR="009E1E46" w:rsidRPr="00D55792" w:rsidRDefault="009E1E46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капитальные вложения </w:t>
            </w:r>
          </w:p>
        </w:tc>
      </w:tr>
    </w:tbl>
    <w:p w:rsidR="009E1E46" w:rsidRDefault="009E1E46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bookmarkEnd w:id="55"/>
    <w:p w:rsidR="00D55792" w:rsidRPr="00D55792" w:rsidRDefault="00D55792" w:rsidP="009E1E46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Рекомендуемые количественные показатели,</w:t>
      </w:r>
    </w:p>
    <w:p w:rsidR="00D55792" w:rsidRPr="00D55792" w:rsidRDefault="00D55792" w:rsidP="009E1E46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характеризующие цель и результаты реализации проекта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2"/>
        <w:gridCol w:w="2534"/>
        <w:gridCol w:w="4982"/>
      </w:tblGrid>
      <w:tr w:rsidR="009E1E46" w:rsidRPr="005F3E53" w:rsidTr="009E1E46">
        <w:tc>
          <w:tcPr>
            <w:tcW w:w="2832" w:type="dxa"/>
            <w:vMerge w:val="restart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7516" w:type="dxa"/>
            <w:gridSpan w:val="2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</w:tr>
      <w:tr w:rsidR="009E1E46" w:rsidRPr="005F3E53" w:rsidTr="009E1E46">
        <w:tc>
          <w:tcPr>
            <w:tcW w:w="2832" w:type="dxa"/>
            <w:vMerge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E46" w:rsidRPr="005F3E53" w:rsidTr="009E1E46">
        <w:tc>
          <w:tcPr>
            <w:tcW w:w="10348" w:type="dxa"/>
            <w:gridSpan w:val="3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объектов здравоохранения, образования, культуры и спорта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(медицинские центры, больницы, поликлиник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родильные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дома, диспансеры и др.)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Мощность объекта: количество койко-мест; количество посещений в смену. 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куб.м</w:t>
            </w:r>
          </w:p>
        </w:tc>
        <w:tc>
          <w:tcPr>
            <w:tcW w:w="4982" w:type="dxa"/>
          </w:tcPr>
          <w:p w:rsidR="009E1E46" w:rsidRPr="0055722F" w:rsidRDefault="009E1E46" w:rsidP="009E1E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E1E46" w:rsidRDefault="009E1E46" w:rsidP="009E1E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сельского поселения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(в зависимости от масштаба проекта) медицинскими услугами, врачами и средним медперсоналом, в процентах к уровню обеспеченности до реализации проекта. </w:t>
            </w:r>
          </w:p>
          <w:p w:rsidR="009E1E46" w:rsidRPr="0055722F" w:rsidRDefault="009E1E46" w:rsidP="009E1E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 создания (реконструкции)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медицинских центров, клиник - снижение заболеваемости, смертности по профилю медицинского учреждения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куб.м.</w:t>
            </w:r>
          </w:p>
          <w:p w:rsidR="009E1E46" w:rsidRPr="0055722F" w:rsidRDefault="009E1E46" w:rsidP="009E1E46"/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(сохраняемых) рабочих мест,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единицы.</w:t>
            </w:r>
          </w:p>
          <w:p w:rsidR="009E1E46" w:rsidRPr="009E1E46" w:rsidRDefault="009E1E46" w:rsidP="009E1E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сельского поселения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 (в расчёте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9E1E46" w:rsidRPr="005F3E53" w:rsidTr="009E1E46">
        <w:trPr>
          <w:trHeight w:val="2048"/>
        </w:trPr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(театры, музеи, библиотеки и т.п.)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 Для библиотек – число единиц библиотечного фонда.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куб.м</w:t>
            </w: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Петрвоского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(в расчёте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социальной защиты населения (дома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престарелых, детей-инвалидов, детские дома)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Мощность объекта: количество мест. 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Общая площадь здания, кв.м.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куб.м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создаваемых  (сохраняемых) рабочих мест, единицы.</w:t>
            </w:r>
          </w:p>
          <w:p w:rsidR="009E1E46" w:rsidRPr="0055722F" w:rsidRDefault="009E1E46" w:rsidP="009E1E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местами в учреждениях социальной защиты, в процентах к уровню обеспеченности до реализации проекта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Мощность объекта: пропускная способность спортивных сооружений; количество мест; 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тыс. человек.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куб.м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объектами физической культуры и спорта, рост количества мест в процентах к уровню обеспеченности до реализации проекта</w:t>
            </w:r>
          </w:p>
        </w:tc>
      </w:tr>
      <w:tr w:rsidR="009E1E46" w:rsidRPr="005F3E53" w:rsidTr="009E1E46">
        <w:tc>
          <w:tcPr>
            <w:tcW w:w="10348" w:type="dxa"/>
            <w:gridSpan w:val="3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общественных зданий и жилых помещений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Общая площадь объекта, кв. м. 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Полезная жилая площадь объекта, кв. м.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Количество квартир</w:t>
            </w: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очередников на улучшение жилищных условий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поселения, в процентах к количеству очередников до реализации проекта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Общая площадь объекта, кв. м. 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 Полезная и служебная площадь объекта, кв. м. </w:t>
            </w:r>
          </w:p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куб.м.</w:t>
            </w: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труда работников, кв. м. общей (полезной, служебной)  площади здания на одного работника</w:t>
            </w:r>
          </w:p>
        </w:tc>
      </w:tr>
      <w:tr w:rsidR="009E1E46" w:rsidRPr="005F3E53" w:rsidTr="009E1E46">
        <w:tc>
          <w:tcPr>
            <w:tcW w:w="10348" w:type="dxa"/>
            <w:gridSpan w:val="3"/>
          </w:tcPr>
          <w:p w:rsidR="009E1E46" w:rsidRPr="0055722F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2534" w:type="dxa"/>
          </w:tcPr>
          <w:p w:rsidR="009E1E46" w:rsidRPr="0055722F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Общая площадь мелиорируемых и реконструируемых земель, гектары</w:t>
            </w:r>
          </w:p>
        </w:tc>
        <w:tc>
          <w:tcPr>
            <w:tcW w:w="4982" w:type="dxa"/>
          </w:tcPr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создаваемых  (сохраняемых) рабочих мест, единицы. </w:t>
            </w:r>
          </w:p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Предотвращение выбытия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сельскохозяйственного оборота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сельхозугодий, гектары.</w:t>
            </w:r>
          </w:p>
          <w:p w:rsidR="009E1E46" w:rsidRPr="0055722F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Прирост сельскохозяйственной продукции в результате проведённых мероприятий, тонн</w:t>
            </w:r>
          </w:p>
        </w:tc>
      </w:tr>
      <w:tr w:rsidR="009E1E46" w:rsidRPr="005F3E53" w:rsidTr="009E1E46">
        <w:trPr>
          <w:trHeight w:val="3322"/>
        </w:trPr>
        <w:tc>
          <w:tcPr>
            <w:tcW w:w="2832" w:type="dxa"/>
          </w:tcPr>
          <w:p w:rsidR="009E1E46" w:rsidRPr="00592D53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коммунальной инфраструктуры (объекты водоснабжения, </w:t>
            </w:r>
          </w:p>
          <w:p w:rsidR="009E1E46" w:rsidRPr="00592D53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водоотведения, тепло-, газо- и электроснабжения)</w:t>
            </w:r>
          </w:p>
        </w:tc>
        <w:tc>
          <w:tcPr>
            <w:tcW w:w="2534" w:type="dxa"/>
          </w:tcPr>
          <w:p w:rsidR="009E1E46" w:rsidRPr="00592D53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Мощность объекта в соответствующих натуральных единицах измерения. </w:t>
            </w:r>
          </w:p>
          <w:p w:rsidR="009E1E46" w:rsidRPr="00592D53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2. Размерные        и         иные </w:t>
            </w:r>
          </w:p>
          <w:p w:rsidR="009E1E46" w:rsidRPr="00592D53" w:rsidRDefault="009E1E46" w:rsidP="009E1E46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(газопровода-отвода – км, давление; электрических сетей – км, напряжение и т.п.)</w:t>
            </w:r>
          </w:p>
        </w:tc>
        <w:tc>
          <w:tcPr>
            <w:tcW w:w="4982" w:type="dxa"/>
          </w:tcPr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создаваемых (сохраняемых) рабочих мест, единицы. 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населённых пунктов, имеющих водопровод и канализацию, единицы. 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3. Увеличение уровня газификации региона, муниципального образования или входящих в него поселений, в процентах к уровню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газификации до начала реализации проекта</w:t>
            </w:r>
          </w:p>
        </w:tc>
      </w:tr>
      <w:tr w:rsidR="009E1E46" w:rsidRPr="005F3E53" w:rsidTr="009E1E46">
        <w:tc>
          <w:tcPr>
            <w:tcW w:w="10348" w:type="dxa"/>
            <w:gridSpan w:val="3"/>
          </w:tcPr>
          <w:p w:rsidR="009E1E46" w:rsidRPr="00592D53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производственных объектов</w:t>
            </w:r>
          </w:p>
        </w:tc>
      </w:tr>
      <w:tr w:rsidR="009E1E46" w:rsidRPr="005F3E53" w:rsidTr="009E1E46">
        <w:tc>
          <w:tcPr>
            <w:tcW w:w="2832" w:type="dxa"/>
          </w:tcPr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534" w:type="dxa"/>
          </w:tcPr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4982" w:type="dxa"/>
          </w:tcPr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создаваемых  (сохраняемых) рабочих мест, единицы. 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2. Конечные результаты 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типа проекта (например, повышение  доли конкурентоспособной продукции (услуг) в общем объёме производства, 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в процентах)</w:t>
            </w:r>
          </w:p>
        </w:tc>
      </w:tr>
      <w:tr w:rsidR="009E1E46" w:rsidRPr="005F3E53" w:rsidTr="009E1E46">
        <w:tc>
          <w:tcPr>
            <w:tcW w:w="10348" w:type="dxa"/>
            <w:gridSpan w:val="3"/>
          </w:tcPr>
          <w:p w:rsidR="009E1E46" w:rsidRPr="00592D53" w:rsidRDefault="009E1E46" w:rsidP="00146C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9E1E46" w:rsidRPr="005F3E53" w:rsidTr="00146C50">
        <w:tc>
          <w:tcPr>
            <w:tcW w:w="2832" w:type="dxa"/>
          </w:tcPr>
          <w:p w:rsidR="009E1E46" w:rsidRPr="00592D53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Пути сообщения общего пользования (железнодорожные пути; автомобильные дороги с твёрдым покрытием, магистральные трубопроводы)</w:t>
            </w:r>
          </w:p>
        </w:tc>
        <w:tc>
          <w:tcPr>
            <w:tcW w:w="2534" w:type="dxa"/>
          </w:tcPr>
          <w:p w:rsidR="009E1E46" w:rsidRPr="00592D53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Эксплуатационная длина путей сообщения общего пользования, км. </w:t>
            </w:r>
          </w:p>
          <w:p w:rsidR="009E1E46" w:rsidRPr="00592D53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982" w:type="dxa"/>
          </w:tcPr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2. Объём (увеличение объема): грузооборота транспорта общего пользования, тонно-км в год; пассажирооборота железнодорожного, автобусного и другого транспорта, пассажиро-км в год.</w:t>
            </w:r>
          </w:p>
          <w:p w:rsidR="009E1E46" w:rsidRPr="00146C50" w:rsidRDefault="009E1E46" w:rsidP="00146C5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</w:rPr>
            </w:pPr>
            <w:r w:rsidRPr="0041655C">
              <w:rPr>
                <w:sz w:val="24"/>
              </w:rPr>
              <w:t>3</w:t>
            </w:r>
            <w:r w:rsidRPr="00146C50">
              <w:rPr>
                <w:rFonts w:ascii="Times New Roman" w:hAnsi="Times New Roman" w:cs="Times New Roman"/>
                <w:sz w:val="24"/>
              </w:rPr>
              <w:t>. Сокращение времени пребывания грузов, пассажиров в пути, процентов.</w:t>
            </w:r>
          </w:p>
          <w:p w:rsidR="009E1E46" w:rsidRPr="00592D53" w:rsidRDefault="009E1E46" w:rsidP="00146C50">
            <w:pPr>
              <w:spacing w:after="0" w:line="240" w:lineRule="auto"/>
            </w:pPr>
            <w:r w:rsidRPr="00146C50">
              <w:rPr>
                <w:rFonts w:ascii="Times New Roman" w:hAnsi="Times New Roman" w:cs="Times New Roman"/>
                <w:sz w:val="24"/>
              </w:rPr>
              <w:t>4. Увеличение доли населённых пунктов, связанных дорогами с твёрдым покрытием с сетью путей сообщения общего пользования</w:t>
            </w:r>
          </w:p>
        </w:tc>
      </w:tr>
      <w:tr w:rsidR="009E1E46" w:rsidRPr="005F3E53" w:rsidTr="00146C50">
        <w:tc>
          <w:tcPr>
            <w:tcW w:w="2832" w:type="dxa"/>
          </w:tcPr>
          <w:p w:rsidR="009E1E46" w:rsidRPr="00592D53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Мосты, тоннели</w:t>
            </w:r>
          </w:p>
        </w:tc>
        <w:tc>
          <w:tcPr>
            <w:tcW w:w="2534" w:type="dxa"/>
          </w:tcPr>
          <w:p w:rsidR="009E1E46" w:rsidRPr="00592D53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Общая площадь объекта, кв.м. </w:t>
            </w:r>
          </w:p>
          <w:p w:rsidR="009E1E46" w:rsidRPr="00592D53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2. Эксплуатационная длина объекта, км.</w:t>
            </w:r>
          </w:p>
          <w:p w:rsidR="009E1E46" w:rsidRPr="00592D53" w:rsidRDefault="009E1E46" w:rsidP="00146C50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4982" w:type="dxa"/>
          </w:tcPr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Объём (увеличение объёма) грузооборота транспорта общего пользования, тонно-км в год. 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2. Объём (увеличение объема) пассажирооборота железнодорожного, автобусного и другого транспорта, пассажиро-км в год.</w:t>
            </w:r>
          </w:p>
          <w:p w:rsidR="009E1E46" w:rsidRPr="00592D53" w:rsidRDefault="009E1E46" w:rsidP="00146C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3. Сокращение времени пребывания грузов, пассажиров в пути, процентов</w:t>
            </w:r>
          </w:p>
        </w:tc>
      </w:tr>
    </w:tbl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E1E46" w:rsidRPr="009E1E46" w:rsidRDefault="009E1E46" w:rsidP="009E1E46">
      <w:pPr>
        <w:rPr>
          <w:lang w:eastAsia="ru-RU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6" w:name="sub_14000"/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245"/>
      </w:tblGrid>
      <w:tr w:rsidR="00146C50" w:rsidRPr="00D55792" w:rsidTr="00146C50">
        <w:tc>
          <w:tcPr>
            <w:tcW w:w="5778" w:type="dxa"/>
          </w:tcPr>
          <w:p w:rsidR="00146C50" w:rsidRPr="00D55792" w:rsidRDefault="00146C50" w:rsidP="00146C50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146C50" w:rsidRPr="00D55792" w:rsidRDefault="00146C50" w:rsidP="00146C5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4</w:t>
            </w:r>
          </w:p>
          <w:p w:rsidR="00146C50" w:rsidRPr="00D55792" w:rsidRDefault="00146C50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м</w:t>
            </w:r>
            <w:hyperlink w:anchor="_Методика_оценки_эффективности" w:history="1">
              <w:r w:rsidRPr="00D55792">
                <w:rPr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етодике</w:t>
              </w:r>
            </w:hyperlink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оценки эффективности </w:t>
            </w:r>
          </w:p>
          <w:p w:rsidR="00146C50" w:rsidRPr="00D55792" w:rsidRDefault="00146C50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использования средств местного </w:t>
            </w:r>
          </w:p>
          <w:p w:rsidR="00146C50" w:rsidRPr="00D55792" w:rsidRDefault="00146C50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бюджета, направляемых на </w:t>
            </w:r>
          </w:p>
          <w:p w:rsidR="00146C50" w:rsidRPr="00D55792" w:rsidRDefault="00146C50" w:rsidP="00146C50">
            <w:pPr>
              <w:pStyle w:val="1"/>
              <w:spacing w:before="0" w:after="0"/>
              <w:ind w:firstLine="34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5579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капитальные вложения 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bookmarkEnd w:id="56"/>
    <w:p w:rsidR="00D55792" w:rsidRPr="00D55792" w:rsidRDefault="00D55792" w:rsidP="00146C50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Сведения и количественные показатели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  <w:t>результатов реализации инвестиционного проекта-аналога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46C50" w:rsidRPr="00146C50" w:rsidRDefault="00D55792" w:rsidP="00146C5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146C50">
        <w:rPr>
          <w:rFonts w:ascii="Times New Roman" w:hAnsi="Times New Roman" w:cs="Times New Roman"/>
          <w:sz w:val="28"/>
          <w:szCs w:val="28"/>
        </w:rPr>
        <w:t xml:space="preserve"> </w:t>
      </w:r>
      <w:r w:rsidR="00146C50" w:rsidRPr="00146C50">
        <w:rPr>
          <w:rFonts w:ascii="Times New Roman" w:hAnsi="Times New Roman" w:cs="Times New Roman"/>
          <w:sz w:val="24"/>
          <w:szCs w:val="24"/>
        </w:rPr>
        <w:t xml:space="preserve">Наименование инвестиционного проекта </w:t>
      </w:r>
      <w:r w:rsidR="00146C50"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="00146C50"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="00146C50"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="00146C50"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="00146C50"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="00146C50"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="00146C50" w:rsidRPr="00146C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6C50" w:rsidRPr="00146C50" w:rsidRDefault="00146C50" w:rsidP="00146C5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146C50">
        <w:rPr>
          <w:rFonts w:ascii="Times New Roman" w:hAnsi="Times New Roman" w:cs="Times New Roman"/>
          <w:sz w:val="24"/>
          <w:szCs w:val="24"/>
        </w:rPr>
        <w:t xml:space="preserve"> Срок реализации </w:t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6C50" w:rsidRPr="00146C50" w:rsidRDefault="00146C50" w:rsidP="00146C5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146C50">
        <w:rPr>
          <w:rFonts w:ascii="Times New Roman" w:hAnsi="Times New Roman" w:cs="Times New Roman"/>
          <w:sz w:val="24"/>
          <w:szCs w:val="24"/>
        </w:rPr>
        <w:t xml:space="preserve"> Месторасположение объекта </w:t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6C50" w:rsidRPr="00146C50" w:rsidRDefault="00146C50" w:rsidP="00146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146C50">
        <w:rPr>
          <w:rFonts w:ascii="Times New Roman" w:hAnsi="Times New Roman" w:cs="Times New Roman"/>
          <w:sz w:val="24"/>
          <w:szCs w:val="24"/>
        </w:rPr>
        <w:t xml:space="preserve"> Форма    реализации   инвестиционного   проекта    (строительство,    реконструкция</w:t>
      </w:r>
    </w:p>
    <w:p w:rsidR="00146C50" w:rsidRPr="00146C50" w:rsidRDefault="00146C50" w:rsidP="00146C5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146C5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иные инвестиции в основной  капитал) </w:t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6C50" w:rsidRPr="00146C50" w:rsidRDefault="00146C50" w:rsidP="00146C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57" w:name="sub_14010"/>
      <w:r w:rsidRPr="00146C50">
        <w:rPr>
          <w:rFonts w:ascii="Times New Roman" w:hAnsi="Times New Roman"/>
          <w:color w:val="auto"/>
          <w:sz w:val="28"/>
          <w:szCs w:val="28"/>
        </w:rPr>
        <w:t>Сметная стоимость и количественные показатели результатов реализации инвестиционного проекта</w:t>
      </w:r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372"/>
        <w:gridCol w:w="1292"/>
        <w:gridCol w:w="2291"/>
      </w:tblGrid>
      <w:tr w:rsidR="00146C50" w:rsidRPr="00146C50" w:rsidTr="00146C50">
        <w:tc>
          <w:tcPr>
            <w:tcW w:w="540" w:type="dxa"/>
          </w:tcPr>
          <w:bookmarkEnd w:id="57"/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Значение показателя по проекту</w:t>
            </w:r>
          </w:p>
        </w:tc>
      </w:tr>
      <w:tr w:rsidR="00146C50" w:rsidRPr="00146C50" w:rsidTr="00146C50">
        <w:tc>
          <w:tcPr>
            <w:tcW w:w="540" w:type="dxa"/>
          </w:tcPr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Сметная стоимость объекта-аналога, по заключению государственной экспертизы (с указанием года её получения)/ в ценах года расчёта сметной стоимости планируемого объекта капитального строительства, реализуемого в рамках инвестиционного проекта, представленного для проведения оценки эффективности (с указанием года её определения)</w:t>
            </w: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146C50" w:rsidRPr="00146C50" w:rsidTr="00146C50">
        <w:tc>
          <w:tcPr>
            <w:tcW w:w="540" w:type="dxa"/>
          </w:tcPr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6C50" w:rsidRPr="00146C50" w:rsidTr="00146C50">
        <w:tc>
          <w:tcPr>
            <w:tcW w:w="540" w:type="dxa"/>
          </w:tcPr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строительно-монтажные работы</w:t>
            </w:r>
          </w:p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из них дорогостоящие работы и материалы</w:t>
            </w: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146C50" w:rsidRPr="00146C50" w:rsidTr="00146C50">
        <w:tc>
          <w:tcPr>
            <w:tcW w:w="540" w:type="dxa"/>
          </w:tcPr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приобретение машин и оборудования</w:t>
            </w:r>
          </w:p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из них дорогостоящие машины и оборудование</w:t>
            </w: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146C50" w:rsidRPr="00146C50" w:rsidTr="00146C50">
        <w:tc>
          <w:tcPr>
            <w:tcW w:w="540" w:type="dxa"/>
          </w:tcPr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прочие затраты</w:t>
            </w: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146C50" w:rsidRPr="00146C50" w:rsidTr="00146C50">
        <w:tc>
          <w:tcPr>
            <w:tcW w:w="10495" w:type="dxa"/>
            <w:gridSpan w:val="4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Показатели, характеризующие прямые результаты реализации</w:t>
            </w:r>
          </w:p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проекта-аналога</w:t>
            </w:r>
          </w:p>
        </w:tc>
      </w:tr>
      <w:tr w:rsidR="00146C50" w:rsidRPr="00146C50" w:rsidTr="00146C50">
        <w:tc>
          <w:tcPr>
            <w:tcW w:w="540" w:type="dxa"/>
          </w:tcPr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6C50" w:rsidRPr="00146C50" w:rsidTr="00146C50">
        <w:tc>
          <w:tcPr>
            <w:tcW w:w="10495" w:type="dxa"/>
            <w:gridSpan w:val="4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Показатели, характеризующие конечные результаты реализации</w:t>
            </w:r>
          </w:p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проекта-аналога</w:t>
            </w:r>
          </w:p>
        </w:tc>
      </w:tr>
      <w:tr w:rsidR="00146C50" w:rsidRPr="00146C50" w:rsidTr="00146C50">
        <w:tc>
          <w:tcPr>
            <w:tcW w:w="540" w:type="dxa"/>
          </w:tcPr>
          <w:p w:rsidR="00146C50" w:rsidRPr="00146C50" w:rsidRDefault="00146C50" w:rsidP="0014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C5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7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146C50" w:rsidRPr="00146C50" w:rsidRDefault="00146C50" w:rsidP="0014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46C50" w:rsidRPr="00146C50" w:rsidRDefault="00146C50" w:rsidP="0014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5792" w:rsidRPr="00D55792" w:rsidRDefault="00D55792" w:rsidP="00146C5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</w:p>
    <w:p w:rsid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</w:p>
    <w:p w:rsidR="00AA3A56" w:rsidRPr="00AA3A56" w:rsidRDefault="00AA3A56" w:rsidP="00AA3A56">
      <w:pPr>
        <w:rPr>
          <w:lang w:eastAsia="ru-RU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03"/>
      </w:tblGrid>
      <w:tr w:rsidR="00146C50" w:rsidTr="00146C50">
        <w:tc>
          <w:tcPr>
            <w:tcW w:w="5353" w:type="dxa"/>
          </w:tcPr>
          <w:p w:rsidR="00146C50" w:rsidRDefault="00146C50" w:rsidP="00146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6C50" w:rsidRPr="00E2629F" w:rsidRDefault="00146C50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146C50" w:rsidRPr="00E2629F" w:rsidRDefault="00146C50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46C50" w:rsidRPr="00E2629F" w:rsidRDefault="00146C50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146C50" w:rsidRPr="00E2629F" w:rsidRDefault="00146C50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146C50" w:rsidRPr="00E2629F" w:rsidRDefault="00146C50" w:rsidP="00146C5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146C50" w:rsidRPr="00CA2B0F" w:rsidRDefault="00146C50" w:rsidP="00146C50">
            <w:r w:rsidRPr="00E262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17.07.2018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</w:rPr>
      </w:pPr>
    </w:p>
    <w:p w:rsidR="00D55792" w:rsidRPr="00D55792" w:rsidRDefault="00D55792" w:rsidP="00146C50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</w:p>
    <w:p w:rsidR="00D55792" w:rsidRPr="00D55792" w:rsidRDefault="00D55792" w:rsidP="00146C50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ведения реестра инвестиционных проектов, получивших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  <w:t>положительное заключение об эффективности использования средств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br/>
        <w:t>местного бюджета, направляемых на капитальные вложения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8" w:name="sub_301"/>
      <w:r w:rsidRPr="00D55792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146C5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</w:t>
      </w:r>
      <w:r w:rsidRPr="00D55792">
        <w:rPr>
          <w:rStyle w:val="a9"/>
          <w:rFonts w:ascii="Times New Roman" w:hAnsi="Times New Roman"/>
          <w:bCs/>
          <w:color w:val="auto"/>
          <w:sz w:val="28"/>
          <w:szCs w:val="28"/>
        </w:rPr>
        <w:t>Реестр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), в том числе требования к ведению и содержанию Реестра.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9" w:name="sub_302"/>
      <w:bookmarkEnd w:id="58"/>
      <w:r w:rsidRPr="00D55792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146C5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Реестр является информационной базой, содержащей зафиксированные на электронном носителе в соответствии с законодательством Российской Федерации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0" w:name="sub_303"/>
      <w:bookmarkEnd w:id="59"/>
      <w:r w:rsidRPr="00D55792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146C5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Реестр ведется на электронном носителе путем внесения в него соответствующих записей.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1" w:name="sub_304"/>
      <w:bookmarkEnd w:id="60"/>
      <w:r w:rsidRPr="00D55792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146C5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2" w:name="sub_305"/>
      <w:bookmarkEnd w:id="61"/>
      <w:r w:rsidRPr="00D55792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146C5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>Реестровая запись содержит следующие сведения:</w:t>
      </w:r>
    </w:p>
    <w:bookmarkEnd w:id="62"/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1) порядковый номер записи;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2)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3) наименование инвестиционного проекта, получившего положительное заключение об эффективности использования средств бюджета, направляемых на капитальные вложения, согласно паспорту инвестиционного проекта;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4) 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5) 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(предельная) стоимость объекта капитального строительства в ценах года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представления паспорта инвестиционного проекта, а также рассчитанную в ценах соответствующих лет согласно паспорту инвестиционного проекта (в тыс. рублей с одним знаком после запятой);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6) 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8) реквизиты повторного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D55792" w:rsidRPr="00D55792" w:rsidRDefault="00D55792" w:rsidP="00D557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792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146C5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Изменения в Реестр вносятся в срок, указанный в </w:t>
      </w:r>
      <w:hyperlink w:anchor="sub_304" w:history="1">
        <w:r w:rsidRPr="00146C5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146C5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у</w:t>
        </w:r>
        <w:r w:rsidRPr="00146C5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нк</w:t>
        </w:r>
        <w:r w:rsidRPr="00146C5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т</w:t>
        </w:r>
        <w:r w:rsidRPr="00146C5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е 4</w:t>
        </w:r>
      </w:hyperlink>
      <w:r w:rsidRPr="00D55792">
        <w:rPr>
          <w:rFonts w:ascii="Times New Roman" w:hAnsi="Times New Roman"/>
          <w:b w:val="0"/>
          <w:color w:val="auto"/>
          <w:sz w:val="28"/>
          <w:szCs w:val="28"/>
        </w:rPr>
        <w:t xml:space="preserve">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D55792" w:rsidRDefault="00D55792"/>
    <w:sectPr w:rsidR="00D55792" w:rsidSect="009E1E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F5" w:rsidRDefault="00535DF5" w:rsidP="00146C50">
      <w:pPr>
        <w:spacing w:after="0" w:line="240" w:lineRule="auto"/>
      </w:pPr>
      <w:r>
        <w:separator/>
      </w:r>
    </w:p>
  </w:endnote>
  <w:endnote w:type="continuationSeparator" w:id="0">
    <w:p w:rsidR="00535DF5" w:rsidRDefault="00535DF5" w:rsidP="0014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F5" w:rsidRDefault="00535DF5" w:rsidP="00146C50">
      <w:pPr>
        <w:spacing w:after="0" w:line="240" w:lineRule="auto"/>
      </w:pPr>
      <w:r>
        <w:separator/>
      </w:r>
    </w:p>
  </w:footnote>
  <w:footnote w:type="continuationSeparator" w:id="0">
    <w:p w:rsidR="00535DF5" w:rsidRDefault="00535DF5" w:rsidP="0014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50" w:rsidRDefault="00146C50" w:rsidP="00146C50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6C50" w:rsidRDefault="00146C5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8764"/>
      <w:docPartObj>
        <w:docPartGallery w:val="Page Numbers (Top of Page)"/>
        <w:docPartUnique/>
      </w:docPartObj>
    </w:sdtPr>
    <w:sdtContent>
      <w:p w:rsidR="00146C50" w:rsidRDefault="00146C50">
        <w:pPr>
          <w:pStyle w:val="ae"/>
          <w:jc w:val="center"/>
        </w:pPr>
        <w:fldSimple w:instr=" PAGE   \* MERGEFORMAT ">
          <w:r w:rsidR="00AA3A56">
            <w:rPr>
              <w:noProof/>
            </w:rPr>
            <w:t>33</w:t>
          </w:r>
        </w:fldSimple>
      </w:p>
    </w:sdtContent>
  </w:sdt>
  <w:p w:rsidR="00146C50" w:rsidRDefault="00146C5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8757"/>
      <w:docPartObj>
        <w:docPartGallery w:val="Page Numbers (Top of Page)"/>
        <w:docPartUnique/>
      </w:docPartObj>
    </w:sdtPr>
    <w:sdtContent>
      <w:p w:rsidR="00146C50" w:rsidRDefault="00146C50">
        <w:pPr>
          <w:pStyle w:val="ae"/>
          <w:jc w:val="center"/>
        </w:pPr>
      </w:p>
    </w:sdtContent>
  </w:sdt>
  <w:p w:rsidR="00146C50" w:rsidRDefault="00146C50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2E7"/>
    <w:rsid w:val="00033796"/>
    <w:rsid w:val="0010596A"/>
    <w:rsid w:val="00146C50"/>
    <w:rsid w:val="00535DF5"/>
    <w:rsid w:val="00965D51"/>
    <w:rsid w:val="009E1E46"/>
    <w:rsid w:val="00AA3A56"/>
    <w:rsid w:val="00C30E96"/>
    <w:rsid w:val="00C90AEA"/>
    <w:rsid w:val="00D55792"/>
    <w:rsid w:val="00DA1FD1"/>
    <w:rsid w:val="00DC7F64"/>
    <w:rsid w:val="00F7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7"/>
  </w:style>
  <w:style w:type="paragraph" w:styleId="1">
    <w:name w:val="heading 1"/>
    <w:basedOn w:val="a"/>
    <w:next w:val="a"/>
    <w:link w:val="10"/>
    <w:qFormat/>
    <w:rsid w:val="00D557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57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742E7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742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F74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7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742E7"/>
    <w:rPr>
      <w:b/>
      <w:bCs/>
    </w:rPr>
  </w:style>
  <w:style w:type="character" w:customStyle="1" w:styleId="10">
    <w:name w:val="Заголовок 1 Знак"/>
    <w:basedOn w:val="a0"/>
    <w:link w:val="1"/>
    <w:rsid w:val="00D5579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8">
    <w:name w:val="Знак Знак Знак Знак Знак Знак"/>
    <w:basedOn w:val="a"/>
    <w:rsid w:val="00D557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D557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9">
    <w:name w:val="Цветовое выделение"/>
    <w:rsid w:val="00D55792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D55792"/>
    <w:rPr>
      <w:b/>
      <w:bCs/>
      <w:color w:val="008000"/>
      <w:sz w:val="20"/>
      <w:szCs w:val="20"/>
      <w:u w:val="single"/>
    </w:rPr>
  </w:style>
  <w:style w:type="paragraph" w:customStyle="1" w:styleId="ab">
    <w:name w:val="Таблицы (моноширинный)"/>
    <w:basedOn w:val="a"/>
    <w:next w:val="a"/>
    <w:rsid w:val="00D55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semiHidden/>
    <w:rsid w:val="00D55792"/>
    <w:rPr>
      <w:rFonts w:cs="Times New Roman"/>
      <w:color w:val="0000FF"/>
      <w:u w:val="single"/>
    </w:rPr>
  </w:style>
  <w:style w:type="character" w:customStyle="1" w:styleId="ad">
    <w:name w:val="Верхний колонтитул Знак"/>
    <w:link w:val="ae"/>
    <w:uiPriority w:val="99"/>
    <w:rsid w:val="00D55792"/>
    <w:rPr>
      <w:sz w:val="24"/>
    </w:rPr>
  </w:style>
  <w:style w:type="paragraph" w:styleId="ae">
    <w:name w:val="header"/>
    <w:basedOn w:val="a"/>
    <w:link w:val="ad"/>
    <w:uiPriority w:val="99"/>
    <w:unhideWhenUsed/>
    <w:rsid w:val="00D55792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D55792"/>
  </w:style>
  <w:style w:type="character" w:styleId="af">
    <w:name w:val="page number"/>
    <w:basedOn w:val="a0"/>
    <w:rsid w:val="00D55792"/>
  </w:style>
  <w:style w:type="paragraph" w:customStyle="1" w:styleId="ConsPlusNonformat">
    <w:name w:val="ConsPlusNonformat"/>
    <w:rsid w:val="00D557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5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792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semiHidden/>
    <w:unhideWhenUsed/>
    <w:rsid w:val="0014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46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9625</Words>
  <Characters>54863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2018-07-18T08:45:00Z</cp:lastPrinted>
  <dcterms:created xsi:type="dcterms:W3CDTF">2018-07-18T08:45:00Z</dcterms:created>
  <dcterms:modified xsi:type="dcterms:W3CDTF">2018-07-18T08:45:00Z</dcterms:modified>
</cp:coreProperties>
</file>