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60" w:rsidRDefault="00CC5A60" w:rsidP="00CC5A60">
      <w:pPr>
        <w:ind w:left="-709" w:firstLine="709"/>
        <w:jc w:val="center"/>
        <w:rPr>
          <w:b/>
          <w:sz w:val="28"/>
          <w:szCs w:val="28"/>
          <w:u w:val="single"/>
        </w:rPr>
      </w:pPr>
      <w:r w:rsidRPr="003052B4">
        <w:rPr>
          <w:b/>
          <w:sz w:val="28"/>
          <w:szCs w:val="28"/>
          <w:u w:val="single"/>
        </w:rPr>
        <w:t>Пояснительная записка</w:t>
      </w:r>
    </w:p>
    <w:p w:rsidR="00CC5A60" w:rsidRPr="003052B4" w:rsidRDefault="00CC5A60" w:rsidP="00CC5A60">
      <w:pPr>
        <w:ind w:left="-709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доходам</w:t>
      </w:r>
    </w:p>
    <w:p w:rsidR="00CC5A60" w:rsidRDefault="00CC5A60" w:rsidP="00CC5A60">
      <w:pPr>
        <w:jc w:val="center"/>
        <w:rPr>
          <w:b/>
          <w:sz w:val="28"/>
          <w:szCs w:val="28"/>
        </w:rPr>
      </w:pPr>
      <w:r w:rsidRPr="005B5C00">
        <w:rPr>
          <w:b/>
          <w:sz w:val="28"/>
          <w:szCs w:val="28"/>
        </w:rPr>
        <w:t xml:space="preserve">к отчету об исполнении </w:t>
      </w:r>
      <w:r>
        <w:rPr>
          <w:b/>
          <w:sz w:val="28"/>
          <w:szCs w:val="28"/>
        </w:rPr>
        <w:t xml:space="preserve">бюджета Петровского сельского поселения </w:t>
      </w:r>
      <w:r w:rsidRPr="005B5C00">
        <w:rPr>
          <w:b/>
          <w:sz w:val="28"/>
          <w:szCs w:val="28"/>
        </w:rPr>
        <w:t>Омско</w:t>
      </w:r>
      <w:r>
        <w:rPr>
          <w:b/>
          <w:sz w:val="28"/>
          <w:szCs w:val="28"/>
        </w:rPr>
        <w:t xml:space="preserve">го муниципального района Омской области </w:t>
      </w:r>
    </w:p>
    <w:p w:rsidR="00CC5A60" w:rsidRPr="005B3027" w:rsidRDefault="00CC5A60" w:rsidP="00CC5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2019 год </w:t>
      </w:r>
      <w:r w:rsidRPr="005B5C00">
        <w:rPr>
          <w:b/>
          <w:sz w:val="28"/>
          <w:szCs w:val="28"/>
        </w:rPr>
        <w:t xml:space="preserve"> 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>Бюджет Петровского сельского поселения Омского муниципального района Омской области по состоянию на 01.01.2020 г. по доходам исполнен на 95% от годовых уточненных плановых назначений (бюджет – 10 133,92 тыс. руб., фактически поступило – 9 670,98 тыс. руб.):</w:t>
      </w:r>
    </w:p>
    <w:p w:rsidR="00CC5A60" w:rsidRPr="00F20C19" w:rsidRDefault="00CC5A60" w:rsidP="00CC5A60">
      <w:pPr>
        <w:numPr>
          <w:ilvl w:val="0"/>
          <w:numId w:val="1"/>
        </w:numPr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по </w:t>
      </w:r>
      <w:r w:rsidRPr="00F20C19">
        <w:rPr>
          <w:b/>
          <w:i/>
          <w:sz w:val="28"/>
          <w:szCs w:val="28"/>
        </w:rPr>
        <w:t>налоговым и неналоговым доходам</w:t>
      </w:r>
      <w:r w:rsidRPr="00F20C19">
        <w:rPr>
          <w:sz w:val="28"/>
          <w:szCs w:val="28"/>
        </w:rPr>
        <w:t xml:space="preserve"> на 90% (бюджет – 4 842,41 тыс. руб., фактически поступило – 4 379,47 тыс. руб.); </w:t>
      </w:r>
    </w:p>
    <w:p w:rsidR="00CC5A60" w:rsidRPr="00F20C19" w:rsidRDefault="00CC5A60" w:rsidP="00CC5A60">
      <w:pPr>
        <w:numPr>
          <w:ilvl w:val="0"/>
          <w:numId w:val="1"/>
        </w:numPr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по </w:t>
      </w:r>
      <w:r w:rsidRPr="00F20C19">
        <w:rPr>
          <w:b/>
          <w:i/>
          <w:sz w:val="28"/>
          <w:szCs w:val="28"/>
        </w:rPr>
        <w:t>безвозмездным поступлениям</w:t>
      </w:r>
      <w:r w:rsidRPr="00F20C19">
        <w:rPr>
          <w:sz w:val="28"/>
          <w:szCs w:val="28"/>
        </w:rPr>
        <w:t xml:space="preserve"> на 100% (бюджет 5 291,51 тыс. руб., фактически поступило – 5 294,51 тыс. руб.).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 Рост поступлений по собственным доходам на 01.01.2020 года к сумме поступлений за соответствующий период прошлого года составил 262,02 тыс. руб. 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</w:p>
    <w:tbl>
      <w:tblPr>
        <w:tblW w:w="10995" w:type="dxa"/>
        <w:tblInd w:w="-1036" w:type="dxa"/>
        <w:tblLayout w:type="fixed"/>
        <w:tblLook w:val="0000"/>
      </w:tblPr>
      <w:tblGrid>
        <w:gridCol w:w="2278"/>
        <w:gridCol w:w="1134"/>
        <w:gridCol w:w="1418"/>
        <w:gridCol w:w="1113"/>
        <w:gridCol w:w="1297"/>
        <w:gridCol w:w="1276"/>
        <w:gridCol w:w="1118"/>
        <w:gridCol w:w="1361"/>
      </w:tblGrid>
      <w:tr w:rsidR="00CC5A60" w:rsidRPr="00F20C19" w:rsidTr="00D72B46">
        <w:trPr>
          <w:trHeight w:val="285"/>
        </w:trPr>
        <w:tc>
          <w:tcPr>
            <w:tcW w:w="10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5A60" w:rsidRPr="00F20C19" w:rsidRDefault="00CC5A60" w:rsidP="00D72B46">
            <w:pPr>
              <w:jc w:val="center"/>
              <w:rPr>
                <w:b/>
                <w:sz w:val="28"/>
                <w:szCs w:val="28"/>
              </w:rPr>
            </w:pPr>
            <w:r w:rsidRPr="00F20C19">
              <w:rPr>
                <w:b/>
                <w:bCs/>
                <w:sz w:val="28"/>
                <w:szCs w:val="28"/>
              </w:rPr>
              <w:t xml:space="preserve">Анализ исполнения доходной части бюджета Петровского сельского поселения за </w:t>
            </w:r>
            <w:r w:rsidRPr="00F20C19">
              <w:rPr>
                <w:b/>
                <w:sz w:val="28"/>
                <w:szCs w:val="28"/>
              </w:rPr>
              <w:t>2019 год</w:t>
            </w:r>
          </w:p>
          <w:p w:rsidR="00CC5A60" w:rsidRPr="00F20C19" w:rsidRDefault="00CC5A60" w:rsidP="00D72B46">
            <w:pPr>
              <w:jc w:val="center"/>
              <w:rPr>
                <w:b/>
                <w:bCs/>
                <w:sz w:val="28"/>
                <w:szCs w:val="28"/>
              </w:rPr>
            </w:pPr>
            <w:r w:rsidRPr="00F20C19">
              <w:rPr>
                <w:b/>
                <w:bCs/>
                <w:sz w:val="28"/>
                <w:szCs w:val="28"/>
              </w:rPr>
              <w:t>(за 2018 год)</w:t>
            </w:r>
          </w:p>
        </w:tc>
      </w:tr>
      <w:tr w:rsidR="00CC5A60" w:rsidTr="00D72B46">
        <w:trPr>
          <w:trHeight w:val="270"/>
        </w:trPr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rPr>
                <w:sz w:val="18"/>
                <w:szCs w:val="18"/>
              </w:rPr>
            </w:pPr>
            <w:r w:rsidRPr="006E372B">
              <w:rPr>
                <w:sz w:val="18"/>
                <w:szCs w:val="18"/>
              </w:rPr>
              <w:t>Единица измерения: 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rPr>
                <w:rFonts w:ascii="Arial CYR" w:hAnsi="Arial CYR" w:cs="Arial CY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rPr>
                <w:rFonts w:ascii="Arial CYR" w:hAnsi="Arial CYR" w:cs="Arial CY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rPr>
                <w:rFonts w:ascii="Arial CYR" w:hAnsi="Arial CYR" w:cs="Arial CY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rPr>
                <w:rFonts w:ascii="Arial CYR" w:hAnsi="Arial CYR" w:cs="Arial CY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rPr>
                <w:rFonts w:ascii="Arial CYR" w:hAnsi="Arial CYR" w:cs="Arial CYR"/>
              </w:rPr>
            </w:pPr>
          </w:p>
        </w:tc>
      </w:tr>
      <w:tr w:rsidR="00CC5A60" w:rsidTr="00D72B46">
        <w:trPr>
          <w:trHeight w:val="1007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60" w:rsidRPr="006E372B" w:rsidRDefault="00CC5A60" w:rsidP="00D72B46">
            <w:pPr>
              <w:jc w:val="center"/>
              <w:rPr>
                <w:b/>
                <w:bCs/>
                <w:sz w:val="18"/>
                <w:szCs w:val="18"/>
              </w:rPr>
            </w:pPr>
            <w:r w:rsidRPr="006E372B">
              <w:rPr>
                <w:b/>
                <w:bCs/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60" w:rsidRPr="006E372B" w:rsidRDefault="00CC5A60" w:rsidP="00D72B46">
            <w:pPr>
              <w:jc w:val="center"/>
              <w:rPr>
                <w:b/>
                <w:bCs/>
                <w:sz w:val="18"/>
                <w:szCs w:val="18"/>
              </w:rPr>
            </w:pPr>
            <w:r w:rsidRPr="006E372B">
              <w:rPr>
                <w:b/>
                <w:bCs/>
                <w:sz w:val="18"/>
                <w:szCs w:val="18"/>
              </w:rPr>
              <w:t>Первоначальный план на 20</w:t>
            </w:r>
            <w:r>
              <w:rPr>
                <w:b/>
                <w:bCs/>
                <w:sz w:val="18"/>
                <w:szCs w:val="18"/>
              </w:rPr>
              <w:t>19</w:t>
            </w:r>
            <w:r w:rsidRPr="006E372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60" w:rsidRPr="006E372B" w:rsidRDefault="00CC5A60" w:rsidP="00D72B46">
            <w:pPr>
              <w:jc w:val="center"/>
              <w:rPr>
                <w:b/>
                <w:bCs/>
                <w:sz w:val="18"/>
                <w:szCs w:val="18"/>
              </w:rPr>
            </w:pPr>
            <w:r w:rsidRPr="006E372B">
              <w:rPr>
                <w:b/>
                <w:bCs/>
                <w:sz w:val="18"/>
                <w:szCs w:val="18"/>
              </w:rPr>
              <w:t>Уточненный план на 20</w:t>
            </w:r>
            <w:r>
              <w:rPr>
                <w:b/>
                <w:bCs/>
                <w:sz w:val="18"/>
                <w:szCs w:val="18"/>
              </w:rPr>
              <w:t>19</w:t>
            </w:r>
            <w:r w:rsidRPr="006E372B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60" w:rsidRPr="00C571B5" w:rsidRDefault="00CC5A60" w:rsidP="00D72B46">
            <w:pPr>
              <w:jc w:val="center"/>
              <w:rPr>
                <w:b/>
                <w:bCs/>
                <w:sz w:val="18"/>
                <w:szCs w:val="18"/>
              </w:rPr>
            </w:pPr>
            <w:r w:rsidRPr="00C571B5">
              <w:rPr>
                <w:b/>
                <w:bCs/>
                <w:sz w:val="18"/>
                <w:szCs w:val="18"/>
              </w:rPr>
              <w:t>Факт на 01.</w:t>
            </w:r>
            <w:r>
              <w:rPr>
                <w:b/>
                <w:bCs/>
                <w:sz w:val="18"/>
                <w:szCs w:val="18"/>
              </w:rPr>
              <w:t>01</w:t>
            </w:r>
            <w:r w:rsidRPr="00C571B5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C571B5">
              <w:rPr>
                <w:b/>
                <w:bCs/>
                <w:sz w:val="18"/>
                <w:szCs w:val="18"/>
              </w:rPr>
              <w:t xml:space="preserve"> (текущий период)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60" w:rsidRPr="006C26B8" w:rsidRDefault="00CC5A60" w:rsidP="00D72B46">
            <w:pPr>
              <w:jc w:val="center"/>
              <w:rPr>
                <w:b/>
                <w:bCs/>
                <w:sz w:val="18"/>
                <w:szCs w:val="18"/>
              </w:rPr>
            </w:pPr>
            <w:r w:rsidRPr="006C26B8">
              <w:rPr>
                <w:b/>
                <w:bCs/>
                <w:sz w:val="18"/>
                <w:szCs w:val="18"/>
              </w:rPr>
              <w:t>Факт на 01.</w:t>
            </w:r>
            <w:r>
              <w:rPr>
                <w:b/>
                <w:bCs/>
                <w:sz w:val="18"/>
                <w:szCs w:val="18"/>
              </w:rPr>
              <w:t>01</w:t>
            </w:r>
            <w:r w:rsidRPr="006C26B8">
              <w:rPr>
                <w:b/>
                <w:bCs/>
                <w:sz w:val="18"/>
                <w:szCs w:val="18"/>
              </w:rPr>
              <w:t>.201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6C26B8">
              <w:rPr>
                <w:b/>
                <w:bCs/>
                <w:sz w:val="18"/>
                <w:szCs w:val="18"/>
              </w:rPr>
              <w:t xml:space="preserve"> (аналогичный период прошлого года)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60" w:rsidRPr="006E372B" w:rsidRDefault="00CC5A60" w:rsidP="00D72B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 на 01.01</w:t>
            </w:r>
            <w:r w:rsidRPr="006E372B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6E372B">
              <w:rPr>
                <w:b/>
                <w:bCs/>
                <w:sz w:val="18"/>
                <w:szCs w:val="18"/>
              </w:rPr>
              <w:t xml:space="preserve"> к первонач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6E372B">
              <w:rPr>
                <w:b/>
                <w:bCs/>
                <w:sz w:val="18"/>
                <w:szCs w:val="18"/>
              </w:rPr>
              <w:t xml:space="preserve"> плану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60" w:rsidRPr="006E372B" w:rsidRDefault="00CC5A60" w:rsidP="00D72B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 на 01.01</w:t>
            </w:r>
            <w:r w:rsidRPr="006E372B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6E372B">
              <w:rPr>
                <w:b/>
                <w:bCs/>
                <w:sz w:val="18"/>
                <w:szCs w:val="18"/>
              </w:rPr>
              <w:t xml:space="preserve"> к </w:t>
            </w:r>
            <w:proofErr w:type="spellStart"/>
            <w:r w:rsidRPr="006E372B">
              <w:rPr>
                <w:b/>
                <w:bCs/>
                <w:sz w:val="18"/>
                <w:szCs w:val="18"/>
              </w:rPr>
              <w:t>уточн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6E372B">
              <w:rPr>
                <w:b/>
                <w:bCs/>
                <w:sz w:val="18"/>
                <w:szCs w:val="18"/>
              </w:rPr>
              <w:t xml:space="preserve"> Плану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A60" w:rsidRPr="006E372B" w:rsidRDefault="00CC5A60" w:rsidP="00D72B46">
            <w:pPr>
              <w:jc w:val="center"/>
              <w:rPr>
                <w:b/>
                <w:bCs/>
                <w:sz w:val="18"/>
                <w:szCs w:val="18"/>
              </w:rPr>
            </w:pPr>
            <w:r w:rsidRPr="006E372B">
              <w:rPr>
                <w:b/>
                <w:bCs/>
                <w:sz w:val="18"/>
                <w:szCs w:val="18"/>
              </w:rPr>
              <w:t>Рост (+)/спа</w:t>
            </w:r>
            <w:proofErr w:type="gramStart"/>
            <w:r w:rsidRPr="006E372B">
              <w:rPr>
                <w:b/>
                <w:bCs/>
                <w:sz w:val="18"/>
                <w:szCs w:val="18"/>
              </w:rPr>
              <w:t>д(</w:t>
            </w:r>
            <w:proofErr w:type="gramEnd"/>
            <w:r w:rsidRPr="006E372B">
              <w:rPr>
                <w:b/>
                <w:bCs/>
                <w:sz w:val="18"/>
                <w:szCs w:val="18"/>
              </w:rPr>
              <w:t>-) по отношению к аналогичному периоду прошлого года</w:t>
            </w:r>
          </w:p>
        </w:tc>
      </w:tr>
      <w:tr w:rsidR="00CC5A60" w:rsidTr="00D72B46">
        <w:trPr>
          <w:trHeight w:val="76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Pr="006E372B" w:rsidRDefault="00CC5A60" w:rsidP="00D72B46">
            <w:pPr>
              <w:rPr>
                <w:b/>
                <w:bCs/>
              </w:rPr>
            </w:pPr>
            <w:r w:rsidRPr="006E372B">
              <w:rPr>
                <w:b/>
                <w:bCs/>
              </w:rPr>
              <w:t>Налоговые и неналоговые доходы</w:t>
            </w:r>
            <w:r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4 867,40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4 842,41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4 379,47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4 117,45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262,02</w:t>
            </w:r>
          </w:p>
        </w:tc>
      </w:tr>
      <w:tr w:rsidR="00CC5A60" w:rsidTr="00D72B46">
        <w:trPr>
          <w:trHeight w:val="25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r>
              <w:t>НДФЛ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515,91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493,77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461,55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</w:pPr>
            <w:r>
              <w:t>467,84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-6,29</w:t>
            </w:r>
          </w:p>
        </w:tc>
      </w:tr>
      <w:tr w:rsidR="00CC5A60" w:rsidTr="00D72B46">
        <w:trPr>
          <w:trHeight w:val="25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1 024,81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1 033,96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1 155,31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</w:pPr>
            <w:r>
              <w:t>994,04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161,27</w:t>
            </w:r>
          </w:p>
        </w:tc>
      </w:tr>
      <w:tr w:rsidR="00CC5A60" w:rsidTr="00D72B46">
        <w:trPr>
          <w:trHeight w:val="25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r>
              <w:t>ЕСХН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7A1F15" w:rsidRDefault="00CC5A60" w:rsidP="00D72B46">
            <w:pPr>
              <w:jc w:val="right"/>
            </w:pPr>
            <w:r>
              <w:t>14,00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16,12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</w:pPr>
            <w:r>
              <w:t>16,99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-0,87</w:t>
            </w:r>
          </w:p>
        </w:tc>
      </w:tr>
      <w:tr w:rsidR="00CC5A60" w:rsidTr="00D72B46">
        <w:trPr>
          <w:trHeight w:val="25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201,00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7A1F15" w:rsidRDefault="00CC5A60" w:rsidP="00D72B46">
            <w:pPr>
              <w:jc w:val="right"/>
            </w:pPr>
            <w:r>
              <w:t>114,00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101,79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</w:pPr>
            <w:r>
              <w:t>135,21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-33,42</w:t>
            </w:r>
          </w:p>
        </w:tc>
      </w:tr>
      <w:tr w:rsidR="00CC5A60" w:rsidTr="00D72B46">
        <w:trPr>
          <w:trHeight w:val="25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2 310,00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A60" w:rsidRDefault="00CC5A60" w:rsidP="00D72B46">
            <w:pPr>
              <w:jc w:val="right"/>
            </w:pPr>
            <w:r>
              <w:t>2 384,00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1832,05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</w:pPr>
            <w:r>
              <w:t>1 865,55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-33,50</w:t>
            </w:r>
          </w:p>
        </w:tc>
      </w:tr>
      <w:tr w:rsidR="00CC5A60" w:rsidTr="00D72B46">
        <w:trPr>
          <w:trHeight w:val="276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r>
              <w:t>Арендная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490,00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441,61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</w:pPr>
            <w:r>
              <w:t>433,33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8,28</w:t>
            </w:r>
          </w:p>
        </w:tc>
      </w:tr>
      <w:tr w:rsidR="00CC5A60" w:rsidTr="00D72B46">
        <w:trPr>
          <w:trHeight w:val="25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r>
              <w:t>Продажа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5A60" w:rsidTr="00D72B46">
        <w:trPr>
          <w:trHeight w:val="277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r>
              <w:t>Доходы от сдачи в аренду имущества, составляющего казну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267,68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267,68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225,25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</w:pPr>
            <w:r>
              <w:t>124,42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100,83</w:t>
            </w:r>
          </w:p>
        </w:tc>
      </w:tr>
      <w:tr w:rsidR="00CC5A60" w:rsidTr="00D72B46">
        <w:trPr>
          <w:trHeight w:val="277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r>
              <w:t>Доходы от приватизации имущества, в части приватизации нефинансовых активов имущества казны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100,00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CC5A60" w:rsidTr="00D72B46">
        <w:trPr>
          <w:trHeight w:val="277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r>
              <w:t>Госпошлина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25,00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27,23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</w:pPr>
            <w:r>
              <w:t>26,85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EF12CE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0,38</w:t>
            </w:r>
          </w:p>
        </w:tc>
      </w:tr>
      <w:tr w:rsidR="00CC5A60" w:rsidTr="00D72B46">
        <w:trPr>
          <w:trHeight w:val="318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Pr="00841C62" w:rsidRDefault="00CC5A60" w:rsidP="00D72B46">
            <w:pPr>
              <w:rPr>
                <w:bCs/>
              </w:rPr>
            </w:pPr>
            <w:proofErr w:type="spellStart"/>
            <w:r>
              <w:rPr>
                <w:bCs/>
              </w:rPr>
              <w:t>Н</w:t>
            </w:r>
            <w:r w:rsidRPr="00841C62">
              <w:rPr>
                <w:bCs/>
              </w:rPr>
              <w:t>евыясненые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4C1926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4C1926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4C1926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4C1926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4C1926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4C1926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4C1926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5A60" w:rsidTr="00D72B46">
        <w:trPr>
          <w:trHeight w:val="318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Pr="000634A6" w:rsidRDefault="00CC5A60" w:rsidP="00D72B46">
            <w:pPr>
              <w:rPr>
                <w:bCs/>
              </w:rPr>
            </w:pPr>
            <w:r>
              <w:rPr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</w:pPr>
            <w:r>
              <w:t>36,72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-36,72</w:t>
            </w:r>
          </w:p>
        </w:tc>
      </w:tr>
      <w:tr w:rsidR="00CC5A60" w:rsidTr="00D72B46">
        <w:trPr>
          <w:trHeight w:val="318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pPr>
              <w:rPr>
                <w:bCs/>
              </w:rPr>
            </w:pPr>
            <w:r>
              <w:rPr>
                <w:bCs/>
              </w:rPr>
              <w:t>Денежные взыскани</w:t>
            </w:r>
            <w:proofErr w:type="gramStart"/>
            <w:r>
              <w:rPr>
                <w:bCs/>
              </w:rPr>
              <w:t>я(</w:t>
            </w:r>
            <w:proofErr w:type="gramEnd"/>
            <w:r>
              <w:rPr>
                <w:bCs/>
              </w:rPr>
              <w:t>штрафы)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C5A60" w:rsidTr="00D72B46">
        <w:trPr>
          <w:trHeight w:val="318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Pr="000634A6" w:rsidRDefault="00CC5A60" w:rsidP="00D72B46">
            <w:pPr>
              <w:rPr>
                <w:bCs/>
              </w:rPr>
            </w:pPr>
            <w:r w:rsidRPr="000634A6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A60" w:rsidRPr="000634A6" w:rsidRDefault="00CC5A60" w:rsidP="00D72B46">
            <w:pPr>
              <w:jc w:val="right"/>
            </w:pPr>
            <w: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</w:pPr>
            <w:r>
              <w:t>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</w:pPr>
            <w:r>
              <w:t>17,56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</w:pPr>
            <w:r>
              <w:t>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0634A6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1,06</w:t>
            </w:r>
          </w:p>
        </w:tc>
      </w:tr>
      <w:tr w:rsidR="00CC5A60" w:rsidTr="00D72B46">
        <w:trPr>
          <w:trHeight w:val="51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Pr="006E372B" w:rsidRDefault="00CC5A60" w:rsidP="00D72B46">
            <w:pPr>
              <w:rPr>
                <w:b/>
                <w:bCs/>
              </w:rPr>
            </w:pPr>
            <w:r w:rsidRPr="006E372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DF3564" w:rsidRDefault="00CC5A60" w:rsidP="00D72B46">
            <w:pPr>
              <w:jc w:val="right"/>
              <w:rPr>
                <w:b/>
              </w:rPr>
            </w:pPr>
            <w:r>
              <w:rPr>
                <w:b/>
              </w:rPr>
              <w:t>4 938,65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DF3564" w:rsidRDefault="00CC5A60" w:rsidP="00D72B46">
            <w:pPr>
              <w:jc w:val="right"/>
              <w:rPr>
                <w:b/>
              </w:rPr>
            </w:pPr>
            <w:r>
              <w:rPr>
                <w:b/>
              </w:rPr>
              <w:t>5 291,51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  <w:rPr>
                <w:b/>
              </w:rPr>
            </w:pPr>
            <w:r>
              <w:rPr>
                <w:b/>
              </w:rPr>
              <w:t>5 291,51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  <w:rPr>
                <w:b/>
              </w:rPr>
            </w:pPr>
            <w:r>
              <w:rPr>
                <w:b/>
              </w:rPr>
              <w:t>5 197,18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94,33</w:t>
            </w:r>
          </w:p>
        </w:tc>
      </w:tr>
      <w:tr w:rsidR="00CC5A60" w:rsidTr="00D72B46">
        <w:trPr>
          <w:trHeight w:val="51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Pr="00DF3564" w:rsidRDefault="00CC5A60" w:rsidP="00D72B46">
            <w:pPr>
              <w:rPr>
                <w:bCs/>
              </w:rPr>
            </w:pPr>
            <w:r w:rsidRPr="00DF3564">
              <w:rPr>
                <w:bCs/>
              </w:rPr>
              <w:lastRenderedPageBreak/>
              <w:t xml:space="preserve">Безвозмездные </w:t>
            </w:r>
            <w:r>
              <w:rPr>
                <w:bCs/>
              </w:rPr>
              <w:t>поступления от других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4 938,65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B10B8" w:rsidRDefault="00CC5A60" w:rsidP="00D72B46">
            <w:pPr>
              <w:jc w:val="right"/>
            </w:pPr>
            <w:r>
              <w:t>5 291,51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5 291,51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</w:pPr>
            <w:r>
              <w:t>5 197,18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F478BA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F478BA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94,33</w:t>
            </w:r>
          </w:p>
        </w:tc>
      </w:tr>
      <w:tr w:rsidR="00CC5A60" w:rsidTr="00D72B46">
        <w:trPr>
          <w:trHeight w:val="51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Pr="00DF3564" w:rsidRDefault="00CC5A60" w:rsidP="00D72B46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5A60" w:rsidTr="00D72B46">
        <w:trPr>
          <w:trHeight w:val="51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A60" w:rsidRDefault="00CC5A60" w:rsidP="00D72B46">
            <w:pPr>
              <w:rPr>
                <w:bCs/>
              </w:rPr>
            </w:pPr>
            <w:r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AC7187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Default="00CC5A60" w:rsidP="00D72B46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5A60" w:rsidTr="00D72B46">
        <w:trPr>
          <w:trHeight w:val="27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rPr>
                <w:b/>
                <w:bCs/>
              </w:rPr>
            </w:pPr>
            <w:r w:rsidRPr="006E372B">
              <w:rPr>
                <w:b/>
                <w:bCs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9 806,05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10 133,92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D3BA5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9 670,98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C26B8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9 314,63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A60" w:rsidRPr="006E372B" w:rsidRDefault="00CC5A60" w:rsidP="00D72B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356,33</w:t>
            </w:r>
          </w:p>
        </w:tc>
      </w:tr>
    </w:tbl>
    <w:p w:rsidR="00CC5A60" w:rsidRPr="00A4595E" w:rsidRDefault="00CC5A60" w:rsidP="00CC5A60">
      <w:pPr>
        <w:ind w:left="-720"/>
        <w:jc w:val="both"/>
      </w:pPr>
      <w:r w:rsidRPr="00A4595E">
        <w:t>* - если имеются другие доходы, их также необходимо указывать в таблице и проводить анализ далее по тексту</w:t>
      </w:r>
    </w:p>
    <w:p w:rsidR="00CC5A60" w:rsidRPr="00F20C19" w:rsidRDefault="00CC5A60" w:rsidP="00CC5A60">
      <w:pPr>
        <w:ind w:left="-720" w:firstLine="720"/>
        <w:jc w:val="both"/>
        <w:rPr>
          <w:sz w:val="28"/>
          <w:szCs w:val="28"/>
        </w:rPr>
      </w:pPr>
      <w:r w:rsidRPr="00F20C19">
        <w:rPr>
          <w:sz w:val="28"/>
          <w:szCs w:val="28"/>
        </w:rPr>
        <w:t>Доля собственных доходов в общей сумме доходов за 2019 г. составляет 45%, за 2018 г. (аналогичный период прошлого года) –44%. Это свидетельствует о незначительном увеличении налоговых и неналоговых доходных источников за 2019г. в сравнении с аналогичным периодом</w:t>
      </w:r>
      <w:r w:rsidRPr="00F20C19">
        <w:rPr>
          <w:b/>
          <w:bCs/>
          <w:sz w:val="28"/>
          <w:szCs w:val="28"/>
        </w:rPr>
        <w:t xml:space="preserve"> </w:t>
      </w:r>
      <w:r w:rsidRPr="00F20C19">
        <w:rPr>
          <w:sz w:val="28"/>
          <w:szCs w:val="28"/>
        </w:rPr>
        <w:t>2018г.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В составе поступлений налоговых и неналоговых доходов 2019 г. сумма налоговых доходов равна 3 594,05 тыс. руб., доля налоговых доходов составляет 82% (за 2018 г. (аналогичный период прошлого года) сумма налоговых доходов равна  3 506,48 тыс. руб. – 85 %). Наибольший процент в общей сумме поступлений налоговых и неналоговых доходов составляют налоги: земельный налог – 42% (за 2018 г. (аналогичный период прошлого года) – 45%), акцизы – 26% (за 2018 г. (аналогичный период прошлого года) –24%), налог на доходы физических лиц – 11% (за 2018 г. (аналогичный период прошлого года)  – 11%). 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proofErr w:type="gramStart"/>
      <w:r w:rsidRPr="00F20C19">
        <w:rPr>
          <w:sz w:val="28"/>
          <w:szCs w:val="28"/>
        </w:rPr>
        <w:t>Объём неналоговых поступлений в составе поступлений собственных доходов за 2019 г. составляет 18% в размере  785,42 тыс. руб. (за 2018 г. – 15%, в размере 610,97 тыс. руб.), это  доходы, получаемые в виде арендной платы за земли, находящиеся в собственности поселения, доходы от сдачи в аренду имущества, составляющего казну сельского поселения, доходы от приватизации имущества, находящегося в собственности сельского поселения, в</w:t>
      </w:r>
      <w:proofErr w:type="gramEnd"/>
      <w:r w:rsidRPr="00F20C19">
        <w:rPr>
          <w:sz w:val="28"/>
          <w:szCs w:val="28"/>
        </w:rPr>
        <w:t xml:space="preserve"> части приватизации нефинансовых активов имущества казны, прочие неналоговые доходы, денежные взыскани</w:t>
      </w:r>
      <w:proofErr w:type="gramStart"/>
      <w:r w:rsidRPr="00F20C19">
        <w:rPr>
          <w:sz w:val="28"/>
          <w:szCs w:val="28"/>
        </w:rPr>
        <w:t>я(</w:t>
      </w:r>
      <w:proofErr w:type="gramEnd"/>
      <w:r w:rsidRPr="00F20C19">
        <w:rPr>
          <w:sz w:val="28"/>
          <w:szCs w:val="28"/>
        </w:rPr>
        <w:t>штрафы).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Рост </w:t>
      </w:r>
      <w:r w:rsidRPr="00F20C19">
        <w:rPr>
          <w:sz w:val="28"/>
          <w:szCs w:val="28"/>
          <w:u w:val="single"/>
        </w:rPr>
        <w:t>доходов, получаемых в виде арендной платы, а также средства от продажи права на заключение договоров аренды за  земли, находящиеся в собственности сельских поселений</w:t>
      </w:r>
      <w:r w:rsidRPr="00F20C19">
        <w:rPr>
          <w:sz w:val="28"/>
          <w:szCs w:val="28"/>
        </w:rPr>
        <w:t xml:space="preserve"> за 2019 г. по отношению к аналогичному отчетному периоду прошлого года составляет  8,28 тыс. руб., что свидетельствует о незначительной положительной динамике роста этих доходов. Администрацией Петровского сельского поселения в 2017г. была организована работа по проведению аукционов по продаже права на заключение договоров аренды земельных участков,  из земель государственная собственность на которые не разграничена, в результате которых были заключены следующие договоры аренды:</w:t>
      </w:r>
    </w:p>
    <w:p w:rsidR="00CC5A60" w:rsidRPr="00F20C19" w:rsidRDefault="00CC5A60" w:rsidP="00CC5A60">
      <w:pPr>
        <w:ind w:left="-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- Договор № 7 от 19.04.2017г., заключенный </w:t>
      </w:r>
      <w:proofErr w:type="gramStart"/>
      <w:r w:rsidRPr="00F20C19">
        <w:rPr>
          <w:sz w:val="28"/>
          <w:szCs w:val="28"/>
        </w:rPr>
        <w:t>со</w:t>
      </w:r>
      <w:proofErr w:type="gramEnd"/>
      <w:r w:rsidRPr="00F20C19">
        <w:rPr>
          <w:sz w:val="28"/>
          <w:szCs w:val="28"/>
        </w:rPr>
        <w:t xml:space="preserve"> </w:t>
      </w:r>
      <w:proofErr w:type="gramStart"/>
      <w:r w:rsidRPr="00F20C19">
        <w:rPr>
          <w:sz w:val="28"/>
          <w:szCs w:val="28"/>
        </w:rPr>
        <w:t>Спичка</w:t>
      </w:r>
      <w:proofErr w:type="gramEnd"/>
      <w:r w:rsidRPr="00F20C19">
        <w:rPr>
          <w:sz w:val="28"/>
          <w:szCs w:val="28"/>
        </w:rPr>
        <w:t xml:space="preserve"> Сергеем Васильевичем, договор № 8 от 19.04.2017г., заключенный со Спичка Сергеем Васильевичем. В результате за 2019 г. по данным договорам в бюджет Петровского сельского поселения поступило 441,61 тыс. руб., за аналогичный период 2018 года доходы составили 433,33 тыс. руб.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В рамках  </w:t>
      </w:r>
      <w:r w:rsidRPr="00F20C19">
        <w:rPr>
          <w:sz w:val="28"/>
          <w:szCs w:val="28"/>
          <w:u w:val="single"/>
        </w:rPr>
        <w:t xml:space="preserve">доходов от сдачи в аренду </w:t>
      </w:r>
      <w:proofErr w:type="gramStart"/>
      <w:r w:rsidRPr="00F20C19">
        <w:rPr>
          <w:sz w:val="28"/>
          <w:szCs w:val="28"/>
          <w:u w:val="single"/>
        </w:rPr>
        <w:t>имущества, составляющего казну поселения</w:t>
      </w:r>
      <w:r w:rsidRPr="00F20C19">
        <w:rPr>
          <w:sz w:val="28"/>
          <w:szCs w:val="28"/>
        </w:rPr>
        <w:t xml:space="preserve"> администрацией Петровского сельского поселения Омского муниципального района Омской области были</w:t>
      </w:r>
      <w:proofErr w:type="gramEnd"/>
      <w:r w:rsidRPr="00F20C19">
        <w:rPr>
          <w:sz w:val="28"/>
          <w:szCs w:val="28"/>
        </w:rPr>
        <w:t xml:space="preserve"> заключены договоры на предоставление во временное пользование недвижимого имущества:</w:t>
      </w:r>
    </w:p>
    <w:p w:rsidR="00CC5A60" w:rsidRPr="00F20C19" w:rsidRDefault="00CC5A60" w:rsidP="00CC5A60">
      <w:pPr>
        <w:numPr>
          <w:ilvl w:val="0"/>
          <w:numId w:val="2"/>
        </w:numPr>
        <w:jc w:val="both"/>
        <w:rPr>
          <w:sz w:val="28"/>
          <w:szCs w:val="28"/>
        </w:rPr>
      </w:pPr>
      <w:r w:rsidRPr="00F20C19">
        <w:rPr>
          <w:sz w:val="28"/>
          <w:szCs w:val="28"/>
        </w:rPr>
        <w:lastRenderedPageBreak/>
        <w:t>нежилых помещений: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>- Договор 11 от 15.12.2017 г., заключенный с ПАО «</w:t>
      </w:r>
      <w:proofErr w:type="spellStart"/>
      <w:r w:rsidRPr="00F20C19">
        <w:rPr>
          <w:sz w:val="28"/>
          <w:szCs w:val="28"/>
        </w:rPr>
        <w:t>Ростелеком</w:t>
      </w:r>
      <w:proofErr w:type="spellEnd"/>
      <w:r w:rsidRPr="00F20C19">
        <w:rPr>
          <w:sz w:val="28"/>
          <w:szCs w:val="28"/>
        </w:rPr>
        <w:t>»;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- </w:t>
      </w:r>
      <w:proofErr w:type="gramStart"/>
      <w:r w:rsidRPr="00F20C19">
        <w:rPr>
          <w:sz w:val="28"/>
          <w:szCs w:val="28"/>
        </w:rPr>
        <w:t>Договор б</w:t>
      </w:r>
      <w:proofErr w:type="gramEnd"/>
      <w:r w:rsidRPr="00F20C19">
        <w:rPr>
          <w:sz w:val="28"/>
          <w:szCs w:val="28"/>
        </w:rPr>
        <w:t>/</w:t>
      </w:r>
      <w:proofErr w:type="spellStart"/>
      <w:r w:rsidRPr="00F20C19">
        <w:rPr>
          <w:sz w:val="28"/>
          <w:szCs w:val="28"/>
        </w:rPr>
        <w:t>н</w:t>
      </w:r>
      <w:proofErr w:type="spellEnd"/>
      <w:r w:rsidRPr="00F20C19">
        <w:rPr>
          <w:sz w:val="28"/>
          <w:szCs w:val="28"/>
        </w:rPr>
        <w:t xml:space="preserve"> от 02.03.2018 г., заключенный с ООО «Печка»;</w:t>
      </w:r>
    </w:p>
    <w:p w:rsidR="00CC5A60" w:rsidRPr="00F20C19" w:rsidRDefault="00CC5A60" w:rsidP="00CC5A60">
      <w:pPr>
        <w:pStyle w:val="2"/>
        <w:ind w:left="-709" w:firstLine="709"/>
        <w:rPr>
          <w:sz w:val="28"/>
          <w:szCs w:val="28"/>
        </w:rPr>
      </w:pPr>
      <w:r w:rsidRPr="00F20C19">
        <w:rPr>
          <w:sz w:val="28"/>
          <w:szCs w:val="28"/>
        </w:rPr>
        <w:t xml:space="preserve">- </w:t>
      </w:r>
      <w:proofErr w:type="gramStart"/>
      <w:r w:rsidRPr="00F20C19">
        <w:rPr>
          <w:sz w:val="28"/>
          <w:szCs w:val="28"/>
        </w:rPr>
        <w:t>Договор б</w:t>
      </w:r>
      <w:proofErr w:type="gramEnd"/>
      <w:r w:rsidRPr="00F20C19">
        <w:rPr>
          <w:sz w:val="28"/>
          <w:szCs w:val="28"/>
        </w:rPr>
        <w:t>/</w:t>
      </w:r>
      <w:proofErr w:type="spellStart"/>
      <w:r w:rsidRPr="00F20C19">
        <w:rPr>
          <w:sz w:val="28"/>
          <w:szCs w:val="28"/>
        </w:rPr>
        <w:t>н</w:t>
      </w:r>
      <w:proofErr w:type="spellEnd"/>
      <w:r w:rsidRPr="00F20C19">
        <w:rPr>
          <w:sz w:val="28"/>
          <w:szCs w:val="28"/>
        </w:rPr>
        <w:t xml:space="preserve"> от 15.03.2018 г., заключенный с ПАО «Сбербанк»;</w:t>
      </w:r>
    </w:p>
    <w:p w:rsidR="00CC5A60" w:rsidRPr="00F20C19" w:rsidRDefault="00CC5A60" w:rsidP="00CC5A60">
      <w:pPr>
        <w:pStyle w:val="2"/>
        <w:ind w:left="-709" w:firstLine="709"/>
        <w:rPr>
          <w:sz w:val="28"/>
          <w:szCs w:val="28"/>
        </w:rPr>
      </w:pPr>
      <w:r w:rsidRPr="00F20C19">
        <w:rPr>
          <w:sz w:val="28"/>
          <w:szCs w:val="28"/>
        </w:rPr>
        <w:t>- Договор б/</w:t>
      </w:r>
      <w:proofErr w:type="spellStart"/>
      <w:proofErr w:type="gramStart"/>
      <w:r w:rsidRPr="00F20C19">
        <w:rPr>
          <w:sz w:val="28"/>
          <w:szCs w:val="28"/>
        </w:rPr>
        <w:t>н</w:t>
      </w:r>
      <w:proofErr w:type="spellEnd"/>
      <w:proofErr w:type="gramEnd"/>
      <w:r w:rsidRPr="00F20C19">
        <w:rPr>
          <w:sz w:val="28"/>
          <w:szCs w:val="28"/>
        </w:rPr>
        <w:t xml:space="preserve"> от 28.11.2019г., заключенный с </w:t>
      </w:r>
      <w:proofErr w:type="spellStart"/>
      <w:r w:rsidRPr="00F20C19">
        <w:rPr>
          <w:sz w:val="28"/>
          <w:szCs w:val="28"/>
        </w:rPr>
        <w:t>Луксеп</w:t>
      </w:r>
      <w:proofErr w:type="spellEnd"/>
      <w:r w:rsidRPr="00F20C19">
        <w:rPr>
          <w:sz w:val="28"/>
          <w:szCs w:val="28"/>
        </w:rPr>
        <w:t xml:space="preserve"> Лидией </w:t>
      </w:r>
      <w:proofErr w:type="spellStart"/>
      <w:r w:rsidRPr="00F20C19">
        <w:rPr>
          <w:sz w:val="28"/>
          <w:szCs w:val="28"/>
        </w:rPr>
        <w:t>Асхатовной</w:t>
      </w:r>
      <w:proofErr w:type="spellEnd"/>
      <w:r w:rsidRPr="00F20C19">
        <w:rPr>
          <w:sz w:val="28"/>
          <w:szCs w:val="28"/>
        </w:rPr>
        <w:t>.</w:t>
      </w:r>
    </w:p>
    <w:p w:rsidR="00CC5A60" w:rsidRPr="00F20C19" w:rsidRDefault="00CC5A60" w:rsidP="00CC5A60">
      <w:pPr>
        <w:pStyle w:val="2"/>
        <w:numPr>
          <w:ilvl w:val="0"/>
          <w:numId w:val="2"/>
        </w:numPr>
        <w:ind w:left="-709" w:firstLine="1135"/>
        <w:rPr>
          <w:sz w:val="28"/>
          <w:szCs w:val="28"/>
        </w:rPr>
      </w:pPr>
      <w:r w:rsidRPr="00F20C19">
        <w:rPr>
          <w:sz w:val="28"/>
          <w:szCs w:val="28"/>
        </w:rPr>
        <w:t>жилого помещения:</w:t>
      </w:r>
    </w:p>
    <w:p w:rsidR="00CC5A60" w:rsidRPr="00F20C19" w:rsidRDefault="00CC5A60" w:rsidP="00CC5A60">
      <w:pPr>
        <w:pStyle w:val="2"/>
        <w:ind w:left="426" w:hanging="426"/>
        <w:rPr>
          <w:sz w:val="28"/>
          <w:szCs w:val="28"/>
        </w:rPr>
      </w:pPr>
      <w:r w:rsidRPr="00F20C19">
        <w:rPr>
          <w:sz w:val="28"/>
          <w:szCs w:val="28"/>
        </w:rPr>
        <w:t xml:space="preserve"> - Договор № 1 от 16.10.2018г., заключенный с </w:t>
      </w:r>
      <w:proofErr w:type="spellStart"/>
      <w:r w:rsidRPr="00F20C19">
        <w:rPr>
          <w:sz w:val="28"/>
          <w:szCs w:val="28"/>
        </w:rPr>
        <w:t>Рыженковой</w:t>
      </w:r>
      <w:proofErr w:type="spellEnd"/>
      <w:r w:rsidRPr="00F20C19">
        <w:rPr>
          <w:sz w:val="28"/>
          <w:szCs w:val="28"/>
        </w:rPr>
        <w:t xml:space="preserve"> М.А.</w:t>
      </w:r>
    </w:p>
    <w:p w:rsidR="00CC5A60" w:rsidRPr="00F20C19" w:rsidRDefault="00CC5A60" w:rsidP="00CC5A60">
      <w:pPr>
        <w:ind w:left="-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>На основании данных договоров за 2019г.  в бюджет поселения получены доходы в размере  225,25 тыс. руб. (аналогичный период прошлого года – 124,42 тыс. руб.). Рост по отношению к аналогичному периоду прошлого года составил 100,83 тыс. руб.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proofErr w:type="gramStart"/>
      <w:r w:rsidRPr="00F20C19">
        <w:rPr>
          <w:sz w:val="28"/>
          <w:szCs w:val="28"/>
          <w:u w:val="single"/>
        </w:rPr>
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</w:r>
      <w:r w:rsidRPr="00F20C19">
        <w:rPr>
          <w:sz w:val="28"/>
          <w:szCs w:val="28"/>
        </w:rPr>
        <w:t xml:space="preserve"> за 2019 г. составили 100,00 тыс. руб. (аналогичный период прошлого года – 0,00 тыс. руб.), рост по отношению к аналогичному периоду 2018 года составляет 100,00 тыс. руб. На основании проводимого открытого аукциона по продаже муниципального имущества был заключен договор купли-продажи б/</w:t>
      </w:r>
      <w:proofErr w:type="spellStart"/>
      <w:r w:rsidRPr="00F20C19">
        <w:rPr>
          <w:sz w:val="28"/>
          <w:szCs w:val="28"/>
        </w:rPr>
        <w:t>н</w:t>
      </w:r>
      <w:proofErr w:type="spellEnd"/>
      <w:r w:rsidRPr="00F20C19">
        <w:rPr>
          <w:sz w:val="28"/>
          <w:szCs w:val="28"/>
        </w:rPr>
        <w:t xml:space="preserve"> от 17.06.2019г</w:t>
      </w:r>
      <w:proofErr w:type="gramEnd"/>
      <w:r w:rsidRPr="00F20C19">
        <w:rPr>
          <w:sz w:val="28"/>
          <w:szCs w:val="28"/>
        </w:rPr>
        <w:t xml:space="preserve">. с </w:t>
      </w:r>
      <w:proofErr w:type="spellStart"/>
      <w:r w:rsidRPr="00F20C19">
        <w:rPr>
          <w:sz w:val="28"/>
          <w:szCs w:val="28"/>
        </w:rPr>
        <w:t>Подгол</w:t>
      </w:r>
      <w:proofErr w:type="spellEnd"/>
      <w:r w:rsidRPr="00F20C19">
        <w:rPr>
          <w:sz w:val="28"/>
          <w:szCs w:val="28"/>
        </w:rPr>
        <w:t xml:space="preserve"> Алексей Анатольевич, в результате чего в бюджет поселения получено 100,00 тыс. руб. </w:t>
      </w:r>
    </w:p>
    <w:p w:rsidR="00CC5A60" w:rsidRPr="00F20C19" w:rsidRDefault="00CC5A60" w:rsidP="00CC5A60">
      <w:pPr>
        <w:pStyle w:val="2"/>
        <w:ind w:left="-709" w:firstLine="709"/>
        <w:rPr>
          <w:sz w:val="28"/>
          <w:szCs w:val="28"/>
        </w:rPr>
      </w:pPr>
      <w:r w:rsidRPr="00F20C19">
        <w:rPr>
          <w:sz w:val="28"/>
          <w:szCs w:val="28"/>
          <w:u w:val="single"/>
        </w:rPr>
        <w:t>Прочие неналоговые доходы</w:t>
      </w:r>
      <w:r w:rsidRPr="00F20C19">
        <w:rPr>
          <w:sz w:val="28"/>
          <w:szCs w:val="28"/>
        </w:rPr>
        <w:t xml:space="preserve"> за 2019г. составляют 17,56 тыс. руб. (аналогичный период прошлого года – 16,50 тыс. руб.), это доходы от заключения договоров по предоставлению в срочное пользование места для размещения нестационарного торгового объекта:</w:t>
      </w:r>
    </w:p>
    <w:p w:rsidR="00CC5A60" w:rsidRPr="00F20C19" w:rsidRDefault="00CC5A60" w:rsidP="00CC5A60">
      <w:pPr>
        <w:pStyle w:val="2"/>
        <w:ind w:left="-709"/>
        <w:rPr>
          <w:sz w:val="28"/>
          <w:szCs w:val="28"/>
        </w:rPr>
      </w:pPr>
      <w:r w:rsidRPr="00F20C19">
        <w:rPr>
          <w:sz w:val="28"/>
          <w:szCs w:val="28"/>
        </w:rPr>
        <w:t xml:space="preserve">- Договор № 1 от 18.10.2017г., заключенный с ИП </w:t>
      </w:r>
      <w:proofErr w:type="spellStart"/>
      <w:r w:rsidRPr="00F20C19">
        <w:rPr>
          <w:sz w:val="28"/>
          <w:szCs w:val="28"/>
        </w:rPr>
        <w:t>Пузанова</w:t>
      </w:r>
      <w:proofErr w:type="spellEnd"/>
      <w:r w:rsidRPr="00F20C19">
        <w:rPr>
          <w:sz w:val="28"/>
          <w:szCs w:val="28"/>
        </w:rPr>
        <w:t xml:space="preserve"> С.А.;</w:t>
      </w:r>
    </w:p>
    <w:p w:rsidR="00CC5A60" w:rsidRPr="00F20C19" w:rsidRDefault="00CC5A60" w:rsidP="00CC5A60">
      <w:pPr>
        <w:pStyle w:val="2"/>
        <w:ind w:left="-709"/>
        <w:rPr>
          <w:sz w:val="28"/>
          <w:szCs w:val="28"/>
        </w:rPr>
      </w:pPr>
      <w:r w:rsidRPr="00F20C19">
        <w:rPr>
          <w:sz w:val="28"/>
          <w:szCs w:val="28"/>
        </w:rPr>
        <w:t xml:space="preserve">- Договор № 1 от 01.02.2019г., заключенный с ИП </w:t>
      </w:r>
      <w:proofErr w:type="spellStart"/>
      <w:r w:rsidRPr="00F20C19">
        <w:rPr>
          <w:sz w:val="28"/>
          <w:szCs w:val="28"/>
        </w:rPr>
        <w:t>Масалёва</w:t>
      </w:r>
      <w:proofErr w:type="spellEnd"/>
      <w:r w:rsidRPr="00F20C19">
        <w:rPr>
          <w:sz w:val="28"/>
          <w:szCs w:val="28"/>
        </w:rPr>
        <w:t xml:space="preserve"> Н.Н.;</w:t>
      </w:r>
    </w:p>
    <w:p w:rsidR="00CC5A60" w:rsidRPr="00F20C19" w:rsidRDefault="00CC5A60" w:rsidP="00CC5A60">
      <w:pPr>
        <w:pStyle w:val="2"/>
        <w:ind w:left="-709"/>
        <w:rPr>
          <w:sz w:val="28"/>
          <w:szCs w:val="28"/>
        </w:rPr>
      </w:pPr>
      <w:r w:rsidRPr="00F20C19">
        <w:rPr>
          <w:sz w:val="28"/>
          <w:szCs w:val="28"/>
        </w:rPr>
        <w:t xml:space="preserve">-Договор № 1 от 01.02.2018г., заключенный с ИП </w:t>
      </w:r>
      <w:proofErr w:type="spellStart"/>
      <w:r w:rsidRPr="00F20C19">
        <w:rPr>
          <w:sz w:val="28"/>
          <w:szCs w:val="28"/>
        </w:rPr>
        <w:t>Тулеуова</w:t>
      </w:r>
      <w:proofErr w:type="spellEnd"/>
      <w:r w:rsidRPr="00F20C19">
        <w:rPr>
          <w:sz w:val="28"/>
          <w:szCs w:val="28"/>
        </w:rPr>
        <w:t xml:space="preserve"> А.Б.;</w:t>
      </w:r>
    </w:p>
    <w:p w:rsidR="00CC5A60" w:rsidRPr="00F20C19" w:rsidRDefault="00CC5A60" w:rsidP="00CC5A60">
      <w:pPr>
        <w:pStyle w:val="2"/>
        <w:ind w:left="-709"/>
        <w:rPr>
          <w:sz w:val="28"/>
          <w:szCs w:val="28"/>
        </w:rPr>
      </w:pPr>
      <w:r w:rsidRPr="00F20C19">
        <w:rPr>
          <w:sz w:val="28"/>
          <w:szCs w:val="28"/>
        </w:rPr>
        <w:t xml:space="preserve">- Договор № 2 от 28.02.2019г., заключенный с ИП </w:t>
      </w:r>
      <w:proofErr w:type="spellStart"/>
      <w:r w:rsidRPr="00F20C19">
        <w:rPr>
          <w:sz w:val="28"/>
          <w:szCs w:val="28"/>
        </w:rPr>
        <w:t>Тулеуова</w:t>
      </w:r>
      <w:proofErr w:type="spellEnd"/>
      <w:r w:rsidRPr="00F20C19">
        <w:rPr>
          <w:sz w:val="28"/>
          <w:szCs w:val="28"/>
        </w:rPr>
        <w:t xml:space="preserve"> А.Б.</w:t>
      </w:r>
    </w:p>
    <w:p w:rsidR="00CC5A60" w:rsidRPr="00F20C19" w:rsidRDefault="00CC5A60" w:rsidP="00CC5A60">
      <w:pPr>
        <w:pStyle w:val="2"/>
        <w:ind w:left="-709"/>
        <w:rPr>
          <w:sz w:val="28"/>
          <w:szCs w:val="28"/>
        </w:rPr>
      </w:pPr>
      <w:r w:rsidRPr="00F20C19">
        <w:rPr>
          <w:sz w:val="28"/>
          <w:szCs w:val="28"/>
        </w:rPr>
        <w:t>Рост по отношению к аналогичному периоду 2018 года составляет 1,06 тыс. руб.</w:t>
      </w:r>
    </w:p>
    <w:p w:rsidR="00CC5A60" w:rsidRPr="00F20C19" w:rsidRDefault="00CC5A60" w:rsidP="00CC5A60">
      <w:pPr>
        <w:pStyle w:val="2"/>
        <w:ind w:left="-709"/>
        <w:rPr>
          <w:sz w:val="28"/>
          <w:szCs w:val="28"/>
          <w:u w:val="single"/>
        </w:rPr>
      </w:pPr>
      <w:r w:rsidRPr="00F20C19">
        <w:rPr>
          <w:sz w:val="28"/>
          <w:szCs w:val="28"/>
        </w:rPr>
        <w:tab/>
      </w:r>
      <w:r w:rsidRPr="00F20C19">
        <w:rPr>
          <w:sz w:val="28"/>
          <w:szCs w:val="28"/>
        </w:rPr>
        <w:tab/>
      </w:r>
      <w:r w:rsidRPr="00F20C19">
        <w:rPr>
          <w:sz w:val="28"/>
          <w:szCs w:val="28"/>
          <w:u w:val="single"/>
        </w:rPr>
        <w:t xml:space="preserve"> Исполнение 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-по </w:t>
      </w:r>
      <w:r w:rsidRPr="00F20C19">
        <w:rPr>
          <w:b/>
          <w:i/>
          <w:sz w:val="28"/>
          <w:szCs w:val="28"/>
        </w:rPr>
        <w:t>налогу на доходы физических лиц</w:t>
      </w:r>
      <w:r w:rsidRPr="00F20C19">
        <w:rPr>
          <w:sz w:val="28"/>
          <w:szCs w:val="28"/>
        </w:rPr>
        <w:t xml:space="preserve">  составило 93% (план – 493,77 тыс</w:t>
      </w:r>
      <w:proofErr w:type="gramStart"/>
      <w:r w:rsidRPr="00F20C19">
        <w:rPr>
          <w:sz w:val="28"/>
          <w:szCs w:val="28"/>
        </w:rPr>
        <w:t>.р</w:t>
      </w:r>
      <w:proofErr w:type="gramEnd"/>
      <w:r w:rsidRPr="00F20C19">
        <w:rPr>
          <w:sz w:val="28"/>
          <w:szCs w:val="28"/>
        </w:rPr>
        <w:t xml:space="preserve">уб., факт – 461,55 тыс.руб.) –   данный налог поступает равномерно согласно запланированному бюджету на 2019 год, спад по отношению к аналогичному периоду прошлого 2018 года на 6,29 тыс.рублей. 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>Крупными налогоплательщиками данного вида дохода являются ООО «</w:t>
      </w:r>
      <w:proofErr w:type="spellStart"/>
      <w:r w:rsidRPr="00F20C19">
        <w:rPr>
          <w:sz w:val="28"/>
          <w:szCs w:val="28"/>
        </w:rPr>
        <w:t>Титан-Агро</w:t>
      </w:r>
      <w:proofErr w:type="spellEnd"/>
      <w:r w:rsidRPr="00F20C19">
        <w:rPr>
          <w:sz w:val="28"/>
          <w:szCs w:val="28"/>
        </w:rPr>
        <w:t>»,</w:t>
      </w:r>
      <w:r w:rsidRPr="00F20C19">
        <w:rPr>
          <w:color w:val="FF0000"/>
          <w:sz w:val="28"/>
          <w:szCs w:val="28"/>
        </w:rPr>
        <w:t xml:space="preserve"> </w:t>
      </w:r>
      <w:r w:rsidRPr="00F20C19">
        <w:rPr>
          <w:sz w:val="28"/>
          <w:szCs w:val="28"/>
        </w:rPr>
        <w:t>МКОУ «Петровская СОШ № 1»,</w:t>
      </w:r>
      <w:r w:rsidRPr="00F20C19">
        <w:rPr>
          <w:color w:val="FF0000"/>
          <w:sz w:val="28"/>
          <w:szCs w:val="28"/>
        </w:rPr>
        <w:t xml:space="preserve"> </w:t>
      </w:r>
      <w:r w:rsidRPr="00F20C19">
        <w:rPr>
          <w:sz w:val="28"/>
          <w:szCs w:val="28"/>
        </w:rPr>
        <w:t>БУЗОО «Омская ЦРБ», МБДОУ «Детский сад «Петровский», МУП «РСТ» ОМР, УФК по Омской области (</w:t>
      </w:r>
      <w:proofErr w:type="spellStart"/>
      <w:r w:rsidRPr="00F20C19">
        <w:rPr>
          <w:sz w:val="28"/>
          <w:szCs w:val="28"/>
        </w:rPr>
        <w:t>КФиК</w:t>
      </w:r>
      <w:proofErr w:type="spellEnd"/>
      <w:r w:rsidRPr="00F20C19">
        <w:rPr>
          <w:sz w:val="28"/>
          <w:szCs w:val="28"/>
        </w:rPr>
        <w:t xml:space="preserve"> Администрации Омского муниципального района (МКУ «РЦИМОО»)), ООО «С-Фрукт Сибирь», МКОУ «Калиновская ООШ», ОАО МРСК Сибири, МКОУ «Бородинская ООШ»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>Причиной снижения поступления доходов по отношению к аналогичному периоду прошлого года связано с уменьшением суммы платежей от таких ЮЛ как ООО "ТИТАН-АГРО", МКУ "ПЕТРОВСКАЯ СОШ № 1", МУП "РСТ" ОМР, БУ "КЦСОН ОМСКОГО РАЙОНА"</w:t>
      </w:r>
      <w:proofErr w:type="gramStart"/>
      <w:r w:rsidRPr="00F20C19">
        <w:rPr>
          <w:sz w:val="28"/>
          <w:szCs w:val="28"/>
        </w:rPr>
        <w:t>,О</w:t>
      </w:r>
      <w:proofErr w:type="gramEnd"/>
      <w:r w:rsidRPr="00F20C19">
        <w:rPr>
          <w:sz w:val="28"/>
          <w:szCs w:val="28"/>
        </w:rPr>
        <w:t>МВД РОССИИ ПО ОМСКОМУ РАЙОНУ, а также с сокращением количества плательщиков данного вида налога, в связи с прекращением деятельности на территории поселения таких ЮЛ как ООО "Петровское", ООО "</w:t>
      </w:r>
      <w:proofErr w:type="spellStart"/>
      <w:r w:rsidRPr="00F20C19">
        <w:rPr>
          <w:sz w:val="28"/>
          <w:szCs w:val="28"/>
        </w:rPr>
        <w:t>АлкоМаг</w:t>
      </w:r>
      <w:proofErr w:type="spellEnd"/>
      <w:r w:rsidRPr="00F20C19">
        <w:rPr>
          <w:sz w:val="28"/>
          <w:szCs w:val="28"/>
        </w:rPr>
        <w:t>", ООО "ПЕРСПЕКТИВА".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- </w:t>
      </w:r>
      <w:r w:rsidRPr="00F20C19">
        <w:rPr>
          <w:b/>
          <w:i/>
          <w:sz w:val="28"/>
          <w:szCs w:val="28"/>
        </w:rPr>
        <w:t xml:space="preserve">единый  сельскохозяйственный налог </w:t>
      </w:r>
      <w:r w:rsidRPr="00F20C19">
        <w:rPr>
          <w:sz w:val="28"/>
          <w:szCs w:val="28"/>
        </w:rPr>
        <w:t xml:space="preserve">исполнен на 115% (план – 14,00 тыс. руб., факт – 16,12 тыс. руб.), спад по отношению к аналогичному периоду прошлого 2018 года в размере 0,87 тыс. руб. 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lastRenderedPageBreak/>
        <w:t>Поступление данного вида налога обеспечивают следующие налогоплательщики: ЛПХ «</w:t>
      </w:r>
      <w:proofErr w:type="spellStart"/>
      <w:r w:rsidRPr="00F20C19">
        <w:rPr>
          <w:sz w:val="28"/>
          <w:szCs w:val="28"/>
        </w:rPr>
        <w:t>Липатниково</w:t>
      </w:r>
      <w:proofErr w:type="spellEnd"/>
      <w:r w:rsidRPr="00F20C19">
        <w:rPr>
          <w:sz w:val="28"/>
          <w:szCs w:val="28"/>
        </w:rPr>
        <w:t>», КФХ Спичка С.В.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>Причиной снижения поступления доходов по отношению к аналогичному периоду прошлого года связано с незначительным снижением доходов организаций, занимающихся производством сельскохозяйственной продукции.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 </w:t>
      </w:r>
      <w:r w:rsidRPr="00F20C19">
        <w:rPr>
          <w:b/>
          <w:i/>
          <w:sz w:val="28"/>
          <w:szCs w:val="28"/>
        </w:rPr>
        <w:t xml:space="preserve">- </w:t>
      </w:r>
      <w:r w:rsidRPr="00F20C19">
        <w:rPr>
          <w:sz w:val="28"/>
          <w:szCs w:val="28"/>
        </w:rPr>
        <w:t>по</w:t>
      </w:r>
      <w:r w:rsidRPr="00F20C19">
        <w:rPr>
          <w:b/>
          <w:i/>
          <w:sz w:val="28"/>
          <w:szCs w:val="28"/>
        </w:rPr>
        <w:t xml:space="preserve"> налогу  на имущество </w:t>
      </w:r>
      <w:r w:rsidRPr="00F20C19">
        <w:rPr>
          <w:sz w:val="28"/>
          <w:szCs w:val="28"/>
        </w:rPr>
        <w:t xml:space="preserve">исполнение составило 89% (план – 114,00 тыс. руб., факт – 101,79 тыс. руб.) спад по отношению к аналогичному периоду прошлого 2018 года составляет 33,42 тыс. руб. 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>Снижение суммы поступлений по данному виду налога связано предоставлением льготы многодетным семьям по данному виду налога с 01.01.2018 года.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- по </w:t>
      </w:r>
      <w:r w:rsidRPr="00F20C19">
        <w:rPr>
          <w:b/>
          <w:i/>
          <w:sz w:val="28"/>
          <w:szCs w:val="28"/>
        </w:rPr>
        <w:t>земельному налогу</w:t>
      </w:r>
      <w:r w:rsidRPr="00F20C19">
        <w:rPr>
          <w:sz w:val="28"/>
          <w:szCs w:val="28"/>
        </w:rPr>
        <w:t xml:space="preserve"> годовые назначения исполнены на 77% (план – 2 384,00 тыс. руб., факт – 1 832,05 тыс. руб.), спад по отношению к аналогичному периоду прошлого 2018 года составляет 33,50 тыс. рублей. </w:t>
      </w:r>
    </w:p>
    <w:p w:rsidR="00CC5A60" w:rsidRPr="00F20C19" w:rsidRDefault="00CC5A60" w:rsidP="00CC5A60">
      <w:pPr>
        <w:ind w:left="-709" w:firstLine="709"/>
        <w:jc w:val="both"/>
        <w:rPr>
          <w:sz w:val="28"/>
          <w:szCs w:val="28"/>
        </w:rPr>
      </w:pPr>
      <w:r w:rsidRPr="00F20C19">
        <w:rPr>
          <w:sz w:val="28"/>
          <w:szCs w:val="28"/>
        </w:rPr>
        <w:t>Причиной снижения поступления доходов по отношению к аналогичному периоду прошлого года связано с тем, что с 2017 года установлена льгота на земельный налог для пенсионеров, являющихся основными плательщиками данного вида налогов в поселении. И заключается она в том, что если площадь земельного участка занимает не более шести соток, то налог не взимается. При этом</w:t>
      </w:r>
      <w:proofErr w:type="gramStart"/>
      <w:r w:rsidRPr="00F20C19">
        <w:rPr>
          <w:sz w:val="28"/>
          <w:szCs w:val="28"/>
        </w:rPr>
        <w:t>,</w:t>
      </w:r>
      <w:proofErr w:type="gramEnd"/>
      <w:r w:rsidRPr="00F20C19">
        <w:rPr>
          <w:sz w:val="28"/>
          <w:szCs w:val="28"/>
        </w:rPr>
        <w:t xml:space="preserve"> если участок превышает данный лимит, то налог рассчитывается только за оставшуюся площадь. В связи с тем, что основными добросовестными плательщиками данного вида налога на территории поселения являются пенсионеры, это и повлияло на значительное снижение поступлений.</w:t>
      </w:r>
    </w:p>
    <w:p w:rsidR="00CC5A60" w:rsidRPr="00F20C19" w:rsidRDefault="00CC5A60" w:rsidP="00CC5A60">
      <w:pPr>
        <w:pStyle w:val="2"/>
        <w:ind w:left="-709"/>
        <w:rPr>
          <w:sz w:val="28"/>
          <w:szCs w:val="28"/>
        </w:rPr>
      </w:pPr>
      <w:r w:rsidRPr="00F20C19">
        <w:rPr>
          <w:sz w:val="28"/>
          <w:szCs w:val="28"/>
        </w:rPr>
        <w:t xml:space="preserve">     Крупным налогоплательщиком данного вида налога является ОАО «ОНИИП».</w:t>
      </w:r>
    </w:p>
    <w:p w:rsidR="00CC5A60" w:rsidRPr="00F20C19" w:rsidRDefault="00CC5A60" w:rsidP="00CC5A60">
      <w:pPr>
        <w:pStyle w:val="2"/>
        <w:ind w:left="-709" w:firstLine="709"/>
        <w:rPr>
          <w:sz w:val="28"/>
          <w:szCs w:val="28"/>
        </w:rPr>
      </w:pPr>
      <w:proofErr w:type="gramStart"/>
      <w:r w:rsidRPr="00F20C19">
        <w:rPr>
          <w:sz w:val="28"/>
          <w:szCs w:val="28"/>
        </w:rPr>
        <w:t xml:space="preserve">- по </w:t>
      </w:r>
      <w:r w:rsidRPr="00F20C19">
        <w:rPr>
          <w:b/>
          <w:i/>
          <w:sz w:val="28"/>
          <w:szCs w:val="28"/>
        </w:rPr>
        <w:t>государственной пошлине за совершение нотариальных действий</w:t>
      </w:r>
      <w:r w:rsidRPr="00F20C19">
        <w:rPr>
          <w:sz w:val="28"/>
          <w:szCs w:val="28"/>
        </w:rPr>
        <w:t xml:space="preserve"> годовые назначения исполнены на 109% (план – 25,00 тыс. руб., факт – 27,23 тыс. руб.) рост по отношению к аналогичному периоду прошлого 2018 года составил 0,38 тыс. руб. Это обусловлено незначительным увеличением за 2019 г. в сравнении с аналогичным периодом 2018 г., количества обратившихся за совершением нотариальных действий.</w:t>
      </w:r>
      <w:proofErr w:type="gramEnd"/>
    </w:p>
    <w:p w:rsidR="00CC5A60" w:rsidRPr="00F20C19" w:rsidRDefault="00CC5A60" w:rsidP="00CC5A60">
      <w:pPr>
        <w:ind w:left="-720" w:firstLine="720"/>
        <w:jc w:val="both"/>
        <w:rPr>
          <w:sz w:val="28"/>
          <w:szCs w:val="28"/>
        </w:rPr>
      </w:pPr>
      <w:r w:rsidRPr="00F20C19">
        <w:rPr>
          <w:sz w:val="28"/>
          <w:szCs w:val="28"/>
        </w:rPr>
        <w:t xml:space="preserve">За 2019 г. проведено 7 заседаний Комиссии по мобилизации доходов в бюджет Петровского сельского поселения. Рассылаются письма налогоплательщикам налогов юридическим и физическим лицам с просьбой не нарушать сроки уплаты налогов. Ведется работа по оформлению земли в собственность. В результате работы комиссии по мобилизации доходов за 2019 года было получено  177,00 тыс. руб. Прорабатывать и анализировать недоимку нет возможности в связи с отсутствием полной информации из налоговой инспекции (ст.102 НК РФ). </w:t>
      </w:r>
    </w:p>
    <w:p w:rsidR="00CC5A60" w:rsidRPr="00F20C19" w:rsidRDefault="00CC5A60" w:rsidP="00CC5A60">
      <w:pPr>
        <w:ind w:left="-720" w:firstLine="720"/>
        <w:jc w:val="both"/>
        <w:rPr>
          <w:sz w:val="28"/>
          <w:szCs w:val="28"/>
        </w:rPr>
      </w:pPr>
      <w:r w:rsidRPr="00F20C19">
        <w:rPr>
          <w:sz w:val="28"/>
          <w:szCs w:val="28"/>
        </w:rPr>
        <w:t>Также в 2019 году администрацией поселения  проведен 1 сеанс видеоконференцсвязи с налоговым органом, на который было приглашено 11 физических лиц, где каждому обратившемуся было дано нужное для них разъяснение, были проведены перерасчеты начислений по налогам и направлены новые квитанции, а также регистрационные карты для входа в личный кабинет налогоплательщика.</w:t>
      </w:r>
    </w:p>
    <w:p w:rsidR="00CC5A60" w:rsidRPr="00F20C19" w:rsidRDefault="00CC5A60" w:rsidP="00CC5A60">
      <w:pPr>
        <w:ind w:left="-720" w:firstLine="720"/>
        <w:jc w:val="both"/>
        <w:rPr>
          <w:sz w:val="28"/>
          <w:szCs w:val="28"/>
        </w:rPr>
      </w:pPr>
    </w:p>
    <w:p w:rsidR="00CC5A60" w:rsidRPr="00BA591B" w:rsidRDefault="00CC5A60" w:rsidP="00CC5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РАСХОДНАЯ ЧАСТЬ</w:t>
      </w:r>
    </w:p>
    <w:p w:rsidR="00CC5A60" w:rsidRPr="00BA591B" w:rsidRDefault="00CC5A60" w:rsidP="00CC5A60">
      <w:pPr>
        <w:jc w:val="center"/>
        <w:rPr>
          <w:b/>
          <w:sz w:val="28"/>
          <w:szCs w:val="28"/>
        </w:rPr>
      </w:pP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r w:rsidRPr="00BA591B">
        <w:rPr>
          <w:sz w:val="28"/>
          <w:szCs w:val="28"/>
        </w:rPr>
        <w:t>Бюджет Петровского сельского поселения Омского муниципального района Омской области по расходам за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 xml:space="preserve"> г. исполнен </w:t>
      </w:r>
      <w:r w:rsidRPr="00325E65">
        <w:rPr>
          <w:sz w:val="28"/>
          <w:szCs w:val="28"/>
        </w:rPr>
        <w:t>на 79%.</w:t>
      </w:r>
      <w:r w:rsidRPr="00BA591B">
        <w:rPr>
          <w:sz w:val="28"/>
          <w:szCs w:val="28"/>
        </w:rPr>
        <w:t xml:space="preserve"> </w:t>
      </w:r>
      <w:r w:rsidRPr="00164878">
        <w:rPr>
          <w:sz w:val="28"/>
          <w:szCs w:val="28"/>
          <w:u w:val="single"/>
        </w:rPr>
        <w:t>Утвержденные бюджетные назначения</w:t>
      </w:r>
      <w:r w:rsidRPr="00BA591B">
        <w:rPr>
          <w:sz w:val="28"/>
          <w:szCs w:val="28"/>
        </w:rPr>
        <w:t xml:space="preserve"> – </w:t>
      </w:r>
      <w:r w:rsidRPr="008C4FE1">
        <w:rPr>
          <w:sz w:val="28"/>
          <w:szCs w:val="28"/>
        </w:rPr>
        <w:t>11</w:t>
      </w:r>
      <w:r>
        <w:rPr>
          <w:sz w:val="28"/>
          <w:szCs w:val="28"/>
        </w:rPr>
        <w:t> </w:t>
      </w:r>
      <w:r w:rsidRPr="008C4FE1">
        <w:rPr>
          <w:sz w:val="28"/>
          <w:szCs w:val="28"/>
        </w:rPr>
        <w:t>014</w:t>
      </w:r>
      <w:r>
        <w:rPr>
          <w:sz w:val="28"/>
          <w:szCs w:val="28"/>
        </w:rPr>
        <w:t xml:space="preserve"> </w:t>
      </w:r>
      <w:r w:rsidRPr="008C4FE1">
        <w:rPr>
          <w:sz w:val="28"/>
          <w:szCs w:val="28"/>
        </w:rPr>
        <w:t>051,85</w:t>
      </w:r>
      <w:r>
        <w:rPr>
          <w:sz w:val="28"/>
          <w:szCs w:val="28"/>
        </w:rPr>
        <w:t xml:space="preserve"> руб.:</w:t>
      </w:r>
    </w:p>
    <w:p w:rsidR="00CC5A60" w:rsidRDefault="00CC5A60" w:rsidP="00CC5A6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 счет д</w:t>
      </w:r>
      <w:r w:rsidRPr="00EC0E2B">
        <w:rPr>
          <w:sz w:val="28"/>
          <w:szCs w:val="28"/>
        </w:rPr>
        <w:t xml:space="preserve">отации </w:t>
      </w:r>
      <w:r>
        <w:rPr>
          <w:sz w:val="28"/>
          <w:szCs w:val="28"/>
        </w:rPr>
        <w:t>в сумме 5 303 111,47</w:t>
      </w:r>
      <w:r w:rsidRPr="00523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из них за счет остатков прошлых лет 238 649,47 руб.; </w:t>
      </w:r>
    </w:p>
    <w:p w:rsidR="00CC5A60" w:rsidRDefault="00CC5A60" w:rsidP="00CC5A6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субвенций</w:t>
      </w:r>
      <w:r w:rsidRPr="0009055B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в сумме 217 045,00 руб.;</w:t>
      </w:r>
    </w:p>
    <w:p w:rsidR="00CC5A60" w:rsidRDefault="00CC5A60" w:rsidP="00CC5A6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м</w:t>
      </w:r>
      <w:r w:rsidRPr="00C67B68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C67B6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C67B68">
        <w:rPr>
          <w:sz w:val="28"/>
          <w:szCs w:val="28"/>
        </w:rPr>
        <w:t>, передаваемы</w:t>
      </w:r>
      <w:r>
        <w:rPr>
          <w:sz w:val="28"/>
          <w:szCs w:val="28"/>
        </w:rPr>
        <w:t>х</w:t>
      </w:r>
      <w:r w:rsidRPr="00C67B68">
        <w:rPr>
          <w:sz w:val="28"/>
          <w:szCs w:val="28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в сумме 10 000,00 руб.;</w:t>
      </w:r>
    </w:p>
    <w:p w:rsidR="00CC5A60" w:rsidRDefault="00CC5A60" w:rsidP="00CC5A6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C67B68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местного бюджета 5 483 895,38 руб.</w:t>
      </w:r>
    </w:p>
    <w:p w:rsidR="00CC5A60" w:rsidRPr="00417EDA" w:rsidRDefault="00CC5A60" w:rsidP="00CC5A60">
      <w:pPr>
        <w:jc w:val="both"/>
        <w:rPr>
          <w:sz w:val="28"/>
          <w:szCs w:val="28"/>
          <w:u w:val="single"/>
        </w:rPr>
      </w:pPr>
      <w:r w:rsidRPr="00417EDA">
        <w:rPr>
          <w:sz w:val="28"/>
          <w:szCs w:val="28"/>
          <w:u w:val="single"/>
        </w:rPr>
        <w:t xml:space="preserve">Исполнено </w:t>
      </w:r>
      <w:r>
        <w:rPr>
          <w:sz w:val="28"/>
          <w:szCs w:val="28"/>
          <w:u w:val="single"/>
        </w:rPr>
        <w:t>8 666 143,56</w:t>
      </w:r>
      <w:r w:rsidRPr="00417EDA">
        <w:rPr>
          <w:sz w:val="28"/>
          <w:szCs w:val="28"/>
          <w:u w:val="single"/>
        </w:rPr>
        <w:t xml:space="preserve"> руб.:</w:t>
      </w:r>
    </w:p>
    <w:p w:rsidR="00CC5A60" w:rsidRDefault="00CC5A60" w:rsidP="00CC5A6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д</w:t>
      </w:r>
      <w:r w:rsidRPr="00EC0E2B">
        <w:rPr>
          <w:sz w:val="28"/>
          <w:szCs w:val="28"/>
        </w:rPr>
        <w:t xml:space="preserve">отации </w:t>
      </w:r>
      <w:r>
        <w:rPr>
          <w:sz w:val="28"/>
          <w:szCs w:val="28"/>
        </w:rPr>
        <w:t>в сумме 4 782 999,14</w:t>
      </w:r>
      <w:r w:rsidRPr="00523E85">
        <w:rPr>
          <w:sz w:val="28"/>
          <w:szCs w:val="28"/>
        </w:rPr>
        <w:t xml:space="preserve"> </w:t>
      </w:r>
      <w:r>
        <w:rPr>
          <w:sz w:val="28"/>
          <w:szCs w:val="28"/>
        </w:rPr>
        <w:t>руб., из них</w:t>
      </w:r>
      <w:r w:rsidRPr="00141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остатков прошлых лет 238 649,47 руб.;  </w:t>
      </w:r>
    </w:p>
    <w:p w:rsidR="00CC5A60" w:rsidRPr="00BE112E" w:rsidRDefault="00CC5A60" w:rsidP="00CC5A6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E112E">
        <w:rPr>
          <w:sz w:val="28"/>
          <w:szCs w:val="28"/>
        </w:rPr>
        <w:t xml:space="preserve"> за счет субвенций на осуществление первичного воинского учета на территориях, где отсутствуют военные комиссариаты в сумме </w:t>
      </w:r>
      <w:r>
        <w:rPr>
          <w:sz w:val="28"/>
          <w:szCs w:val="28"/>
        </w:rPr>
        <w:t>217 045</w:t>
      </w:r>
      <w:r w:rsidRPr="00BE112E">
        <w:rPr>
          <w:sz w:val="28"/>
          <w:szCs w:val="28"/>
        </w:rPr>
        <w:t xml:space="preserve">,00 руб., </w:t>
      </w:r>
    </w:p>
    <w:p w:rsidR="00CC5A60" w:rsidRDefault="00CC5A60" w:rsidP="00CC5A6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E112E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м</w:t>
      </w:r>
      <w:r w:rsidRPr="00C67B68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C67B6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C67B68">
        <w:rPr>
          <w:sz w:val="28"/>
          <w:szCs w:val="28"/>
        </w:rPr>
        <w:t>, передаваемы</w:t>
      </w:r>
      <w:r>
        <w:rPr>
          <w:sz w:val="28"/>
          <w:szCs w:val="28"/>
        </w:rPr>
        <w:t>х</w:t>
      </w:r>
      <w:r w:rsidRPr="00C67B68">
        <w:rPr>
          <w:sz w:val="28"/>
          <w:szCs w:val="28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в сумме 10 000,00 руб.,</w:t>
      </w:r>
    </w:p>
    <w:p w:rsidR="00CC5A60" w:rsidRDefault="00CC5A60" w:rsidP="00CC5A60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C67B68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местного бюджета 3 656 099,42 руб.</w:t>
      </w:r>
    </w:p>
    <w:p w:rsidR="00CC5A60" w:rsidRPr="00417EDA" w:rsidRDefault="00CC5A60" w:rsidP="00CC5A60">
      <w:pPr>
        <w:jc w:val="both"/>
        <w:rPr>
          <w:sz w:val="28"/>
          <w:szCs w:val="28"/>
          <w:u w:val="single"/>
        </w:rPr>
      </w:pPr>
      <w:r w:rsidRPr="00417EDA">
        <w:rPr>
          <w:sz w:val="28"/>
          <w:szCs w:val="28"/>
          <w:u w:val="single"/>
        </w:rPr>
        <w:t xml:space="preserve">Неисполнение сложилось на сумму </w:t>
      </w:r>
      <w:r>
        <w:rPr>
          <w:sz w:val="28"/>
          <w:szCs w:val="28"/>
          <w:u w:val="single"/>
        </w:rPr>
        <w:t>2 347 908,29</w:t>
      </w:r>
      <w:r w:rsidRPr="00417EDA">
        <w:rPr>
          <w:sz w:val="28"/>
          <w:szCs w:val="28"/>
          <w:u w:val="single"/>
        </w:rPr>
        <w:t xml:space="preserve"> руб.:</w:t>
      </w:r>
    </w:p>
    <w:p w:rsidR="00CC5A60" w:rsidRDefault="00CC5A60" w:rsidP="00CC5A6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счет д</w:t>
      </w:r>
      <w:r w:rsidRPr="00EC0E2B">
        <w:rPr>
          <w:sz w:val="28"/>
          <w:szCs w:val="28"/>
        </w:rPr>
        <w:t xml:space="preserve">отации </w:t>
      </w:r>
      <w:r>
        <w:rPr>
          <w:sz w:val="28"/>
          <w:szCs w:val="28"/>
        </w:rPr>
        <w:t>в сумме 520 112,33</w:t>
      </w:r>
      <w:r w:rsidRPr="00523E85">
        <w:rPr>
          <w:sz w:val="28"/>
          <w:szCs w:val="28"/>
        </w:rPr>
        <w:t xml:space="preserve"> </w:t>
      </w:r>
      <w:r>
        <w:rPr>
          <w:sz w:val="28"/>
          <w:szCs w:val="28"/>
        </w:rPr>
        <w:t>руб., из их</w:t>
      </w:r>
      <w:r w:rsidRPr="00141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остатков прошлых лет 0,00 руб.;  </w:t>
      </w:r>
    </w:p>
    <w:p w:rsidR="00CC5A60" w:rsidRDefault="00CC5A60" w:rsidP="00CC5A6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счет местного бюджета 1 827 795,96 руб.</w:t>
      </w:r>
    </w:p>
    <w:p w:rsidR="00CC5A60" w:rsidRPr="009B5B30" w:rsidRDefault="00CC5A60" w:rsidP="00CC5A60">
      <w:pPr>
        <w:ind w:firstLine="567"/>
        <w:jc w:val="both"/>
        <w:rPr>
          <w:sz w:val="28"/>
          <w:szCs w:val="28"/>
        </w:rPr>
      </w:pPr>
      <w:r w:rsidRPr="009B5B30">
        <w:rPr>
          <w:sz w:val="28"/>
          <w:szCs w:val="28"/>
        </w:rPr>
        <w:t xml:space="preserve">Неисполнение сложилось по причине </w:t>
      </w:r>
      <w:r>
        <w:rPr>
          <w:sz w:val="28"/>
          <w:szCs w:val="28"/>
        </w:rPr>
        <w:t xml:space="preserve">превышения размера утвержденных </w:t>
      </w:r>
      <w:r w:rsidRPr="009B5B30">
        <w:rPr>
          <w:sz w:val="28"/>
          <w:szCs w:val="28"/>
        </w:rPr>
        <w:t>лимитов бюджетных ассигнований над суммой принятых и исполненных бюджетных обязательств</w:t>
      </w:r>
      <w:r>
        <w:rPr>
          <w:sz w:val="28"/>
          <w:szCs w:val="28"/>
        </w:rPr>
        <w:t xml:space="preserve"> в</w:t>
      </w:r>
      <w:r w:rsidRPr="009B5B3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B5B30">
        <w:rPr>
          <w:sz w:val="28"/>
          <w:szCs w:val="28"/>
        </w:rPr>
        <w:t xml:space="preserve"> год</w:t>
      </w:r>
      <w:r>
        <w:rPr>
          <w:sz w:val="28"/>
          <w:szCs w:val="28"/>
        </w:rPr>
        <w:t>у, а также наличием Кредиторской задолженности по состоянию на 01.01.2020 года.</w:t>
      </w:r>
    </w:p>
    <w:p w:rsidR="00CC5A60" w:rsidRPr="00BA591B" w:rsidRDefault="00CC5A60" w:rsidP="00CC5A60">
      <w:pPr>
        <w:ind w:firstLine="567"/>
        <w:jc w:val="both"/>
        <w:rPr>
          <w:sz w:val="28"/>
          <w:szCs w:val="28"/>
        </w:rPr>
      </w:pPr>
    </w:p>
    <w:p w:rsidR="00CC5A60" w:rsidRDefault="00CC5A60" w:rsidP="00CC5A60">
      <w:pPr>
        <w:jc w:val="center"/>
        <w:rPr>
          <w:b/>
          <w:sz w:val="28"/>
          <w:szCs w:val="28"/>
          <w:u w:val="single"/>
        </w:rPr>
      </w:pPr>
      <w:r w:rsidRPr="00BA591B">
        <w:rPr>
          <w:b/>
          <w:sz w:val="28"/>
          <w:szCs w:val="28"/>
          <w:u w:val="single"/>
        </w:rPr>
        <w:t>*По подразделу 0102 «Функционирование высшего должностного лица субъекта РФ и муниципального образования»:</w:t>
      </w:r>
    </w:p>
    <w:p w:rsidR="00CC5A60" w:rsidRPr="00BA591B" w:rsidRDefault="00CC5A60" w:rsidP="00CC5A60">
      <w:pPr>
        <w:jc w:val="center"/>
        <w:rPr>
          <w:b/>
          <w:sz w:val="28"/>
          <w:szCs w:val="28"/>
          <w:u w:val="single"/>
        </w:rPr>
      </w:pP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proofErr w:type="gramStart"/>
      <w:r w:rsidRPr="00BA591B">
        <w:rPr>
          <w:sz w:val="28"/>
          <w:szCs w:val="28"/>
        </w:rPr>
        <w:t xml:space="preserve">Исполнение составило </w:t>
      </w:r>
      <w:r>
        <w:rPr>
          <w:sz w:val="28"/>
          <w:szCs w:val="28"/>
        </w:rPr>
        <w:t>86</w:t>
      </w:r>
      <w:r w:rsidRPr="00BA591B">
        <w:rPr>
          <w:sz w:val="28"/>
          <w:szCs w:val="28"/>
        </w:rPr>
        <w:t xml:space="preserve">%, плановые значения  </w:t>
      </w:r>
      <w:r>
        <w:rPr>
          <w:sz w:val="28"/>
          <w:szCs w:val="28"/>
        </w:rPr>
        <w:t>750 000,00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в том числе за счет дотации </w:t>
      </w:r>
      <w:r w:rsidRPr="00857794">
        <w:rPr>
          <w:sz w:val="28"/>
          <w:szCs w:val="28"/>
        </w:rPr>
        <w:t>на выравнивание бюджетной обеспеченности</w:t>
      </w:r>
      <w:r>
        <w:rPr>
          <w:sz w:val="28"/>
          <w:szCs w:val="28"/>
        </w:rPr>
        <w:t xml:space="preserve"> 130 000,00 руб., </w:t>
      </w:r>
      <w:r w:rsidRPr="00BA591B">
        <w:rPr>
          <w:sz w:val="28"/>
          <w:szCs w:val="28"/>
        </w:rPr>
        <w:t xml:space="preserve">фактически исполнено </w:t>
      </w:r>
      <w:r>
        <w:rPr>
          <w:sz w:val="28"/>
          <w:szCs w:val="28"/>
        </w:rPr>
        <w:t>647 109,28</w:t>
      </w:r>
      <w:r w:rsidRPr="00BA591B">
        <w:rPr>
          <w:sz w:val="28"/>
          <w:szCs w:val="28"/>
        </w:rPr>
        <w:t xml:space="preserve"> руб., в том числе за счет дотации </w:t>
      </w:r>
      <w:r w:rsidRPr="00857794">
        <w:rPr>
          <w:sz w:val="28"/>
          <w:szCs w:val="28"/>
        </w:rPr>
        <w:t>на выравнивание бюджетной обеспеченности</w:t>
      </w:r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130 000,00 </w:t>
      </w:r>
      <w:r w:rsidRPr="00BA591B">
        <w:rPr>
          <w:sz w:val="28"/>
          <w:szCs w:val="28"/>
        </w:rPr>
        <w:t>руб.</w:t>
      </w:r>
      <w:r>
        <w:rPr>
          <w:sz w:val="28"/>
          <w:szCs w:val="28"/>
        </w:rPr>
        <w:t xml:space="preserve"> Неисполнение за счет местных средств на сумму 102 890,72  руб. образовалось по причине превышения</w:t>
      </w:r>
      <w:r w:rsidRPr="001667A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 утвержденных лимитов бюджетных ассигнований по фонду</w:t>
      </w:r>
      <w:proofErr w:type="gramEnd"/>
      <w:r>
        <w:rPr>
          <w:sz w:val="28"/>
          <w:szCs w:val="28"/>
        </w:rPr>
        <w:t xml:space="preserve"> заработной платы над суммой принятых и исполненных бюджетных обязательств за 2019 год, в связи с наличием в 2019 году листков нетрудоспособности, оплачиваемых фондом социального страхования.</w:t>
      </w:r>
    </w:p>
    <w:p w:rsidR="00CC5A60" w:rsidRPr="00BA591B" w:rsidRDefault="00CC5A60" w:rsidP="00CC5A60">
      <w:pPr>
        <w:ind w:firstLine="708"/>
        <w:jc w:val="both"/>
        <w:rPr>
          <w:sz w:val="28"/>
          <w:szCs w:val="28"/>
        </w:rPr>
      </w:pPr>
      <w:r w:rsidRPr="00BA591B">
        <w:rPr>
          <w:sz w:val="28"/>
          <w:szCs w:val="28"/>
        </w:rPr>
        <w:t xml:space="preserve"> По данному подразделу отражены расходы на  денежное содержание </w:t>
      </w:r>
      <w:r>
        <w:rPr>
          <w:sz w:val="28"/>
          <w:szCs w:val="28"/>
        </w:rPr>
        <w:t>Г</w:t>
      </w:r>
      <w:r w:rsidRPr="00BA591B">
        <w:rPr>
          <w:sz w:val="28"/>
          <w:szCs w:val="28"/>
        </w:rPr>
        <w:t>лавы Петровского сельского поселения по следующим статьям расходов: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b/>
          <w:sz w:val="28"/>
          <w:szCs w:val="28"/>
        </w:rPr>
        <w:t>211.01.11</w:t>
      </w:r>
      <w:r w:rsidRPr="00BA591B">
        <w:rPr>
          <w:sz w:val="28"/>
          <w:szCs w:val="28"/>
        </w:rPr>
        <w:t xml:space="preserve"> в размере </w:t>
      </w:r>
      <w:r>
        <w:rPr>
          <w:b/>
          <w:sz w:val="28"/>
          <w:szCs w:val="28"/>
        </w:rPr>
        <w:t>497 011,73</w:t>
      </w:r>
      <w:r w:rsidRPr="00BA591B">
        <w:rPr>
          <w:sz w:val="28"/>
          <w:szCs w:val="28"/>
        </w:rPr>
        <w:t xml:space="preserve"> руб., за счет дотаций  по</w:t>
      </w:r>
      <w:r w:rsidRPr="00BA591B">
        <w:rPr>
          <w:sz w:val="28"/>
          <w:szCs w:val="28"/>
          <w:u w:val="single"/>
        </w:rPr>
        <w:t xml:space="preserve"> КБК  617-0102-1740119980-121-211-211.01.11 (01.01.01, 32.10.02, 1901.111)</w:t>
      </w:r>
      <w:r w:rsidRPr="00BA591B">
        <w:rPr>
          <w:sz w:val="28"/>
          <w:szCs w:val="28"/>
        </w:rPr>
        <w:t xml:space="preserve"> в сумме </w:t>
      </w:r>
      <w:r>
        <w:rPr>
          <w:i/>
          <w:sz w:val="28"/>
          <w:szCs w:val="28"/>
        </w:rPr>
        <w:t>100 000,00</w:t>
      </w:r>
      <w:r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9A38FD"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местного бюджета</w:t>
      </w:r>
      <w:r w:rsidRPr="00BA591B">
        <w:rPr>
          <w:sz w:val="28"/>
          <w:szCs w:val="28"/>
        </w:rPr>
        <w:t xml:space="preserve">  по</w:t>
      </w:r>
      <w:r w:rsidRPr="00BA591B">
        <w:rPr>
          <w:sz w:val="28"/>
          <w:szCs w:val="28"/>
          <w:u w:val="single"/>
        </w:rPr>
        <w:t xml:space="preserve"> КБК  617-0102-17401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9980-121-211-211.01.11 (01.01.0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00</w:t>
      </w:r>
      <w:r w:rsidRPr="00BA591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Pr="00BA591B">
        <w:rPr>
          <w:sz w:val="28"/>
          <w:szCs w:val="28"/>
          <w:u w:val="single"/>
        </w:rPr>
        <w:t>0.0</w:t>
      </w:r>
      <w:r>
        <w:rPr>
          <w:sz w:val="28"/>
          <w:szCs w:val="28"/>
          <w:u w:val="single"/>
        </w:rPr>
        <w:t>0</w:t>
      </w:r>
      <w:r w:rsidRPr="00BA591B">
        <w:rPr>
          <w:sz w:val="28"/>
          <w:szCs w:val="28"/>
          <w:u w:val="single"/>
        </w:rPr>
        <w:t>, 1901.111)</w:t>
      </w:r>
      <w:r w:rsidRPr="00BA591B">
        <w:rPr>
          <w:sz w:val="28"/>
          <w:szCs w:val="28"/>
        </w:rPr>
        <w:t xml:space="preserve"> в сумме </w:t>
      </w:r>
      <w:r>
        <w:rPr>
          <w:i/>
          <w:sz w:val="28"/>
          <w:szCs w:val="28"/>
        </w:rPr>
        <w:t>397 011,73</w:t>
      </w:r>
      <w:r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 xml:space="preserve"> руб. - заработная плата главы Петровского сельского поселения за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 xml:space="preserve"> год;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b/>
          <w:sz w:val="28"/>
          <w:szCs w:val="28"/>
        </w:rPr>
        <w:lastRenderedPageBreak/>
        <w:t>213.01.11</w:t>
      </w:r>
      <w:r w:rsidRPr="00BA591B">
        <w:rPr>
          <w:sz w:val="28"/>
          <w:szCs w:val="28"/>
        </w:rPr>
        <w:t xml:space="preserve"> в размере </w:t>
      </w:r>
      <w:r>
        <w:rPr>
          <w:b/>
          <w:sz w:val="28"/>
          <w:szCs w:val="28"/>
        </w:rPr>
        <w:t xml:space="preserve">150 097,55 </w:t>
      </w:r>
      <w:r w:rsidRPr="00BA591B">
        <w:rPr>
          <w:sz w:val="28"/>
          <w:szCs w:val="28"/>
        </w:rPr>
        <w:t xml:space="preserve">руб., в том числе за счет дотаций по </w:t>
      </w:r>
      <w:r w:rsidRPr="00BA591B">
        <w:rPr>
          <w:sz w:val="28"/>
          <w:szCs w:val="28"/>
          <w:u w:val="single"/>
        </w:rPr>
        <w:t xml:space="preserve">КБК  617-0102-1740119980-129-213-213.01.11 (01.01.01, 32.10.02, 1901.111) </w:t>
      </w:r>
      <w:r w:rsidRPr="00BA591B">
        <w:rPr>
          <w:sz w:val="28"/>
          <w:szCs w:val="28"/>
        </w:rPr>
        <w:t xml:space="preserve">в сумме </w:t>
      </w:r>
      <w:r>
        <w:rPr>
          <w:i/>
          <w:sz w:val="28"/>
          <w:szCs w:val="28"/>
        </w:rPr>
        <w:t>30 000,00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</w:t>
      </w:r>
      <w:r w:rsidRPr="00BA591B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местного бюджета</w:t>
      </w:r>
      <w:r w:rsidRPr="00BA591B">
        <w:rPr>
          <w:sz w:val="28"/>
          <w:szCs w:val="28"/>
        </w:rPr>
        <w:t xml:space="preserve">  по</w:t>
      </w:r>
      <w:r w:rsidRPr="00BA591B">
        <w:rPr>
          <w:sz w:val="28"/>
          <w:szCs w:val="28"/>
          <w:u w:val="single"/>
        </w:rPr>
        <w:t xml:space="preserve"> КБК  617-0102-17401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9980-12</w:t>
      </w:r>
      <w:r>
        <w:rPr>
          <w:sz w:val="28"/>
          <w:szCs w:val="28"/>
          <w:u w:val="single"/>
        </w:rPr>
        <w:t>9</w:t>
      </w:r>
      <w:r w:rsidRPr="00BA591B">
        <w:rPr>
          <w:sz w:val="28"/>
          <w:szCs w:val="28"/>
          <w:u w:val="single"/>
        </w:rPr>
        <w:t>-21</w:t>
      </w:r>
      <w:r>
        <w:rPr>
          <w:sz w:val="28"/>
          <w:szCs w:val="28"/>
          <w:u w:val="single"/>
        </w:rPr>
        <w:t>3</w:t>
      </w:r>
      <w:r w:rsidRPr="00BA591B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213</w:t>
      </w:r>
      <w:r w:rsidRPr="00BA591B">
        <w:rPr>
          <w:sz w:val="28"/>
          <w:szCs w:val="28"/>
          <w:u w:val="single"/>
        </w:rPr>
        <w:t>.01.11 (01.01.0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00</w:t>
      </w:r>
      <w:r w:rsidRPr="00BA591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Pr="00BA591B">
        <w:rPr>
          <w:sz w:val="28"/>
          <w:szCs w:val="28"/>
          <w:u w:val="single"/>
        </w:rPr>
        <w:t>0.0</w:t>
      </w:r>
      <w:r>
        <w:rPr>
          <w:sz w:val="28"/>
          <w:szCs w:val="28"/>
          <w:u w:val="single"/>
        </w:rPr>
        <w:t>0</w:t>
      </w:r>
      <w:r w:rsidRPr="00BA591B">
        <w:rPr>
          <w:sz w:val="28"/>
          <w:szCs w:val="28"/>
          <w:u w:val="single"/>
        </w:rPr>
        <w:t>, 1901.111)</w:t>
      </w:r>
      <w:r w:rsidRPr="00BA591B">
        <w:rPr>
          <w:sz w:val="28"/>
          <w:szCs w:val="28"/>
        </w:rPr>
        <w:t xml:space="preserve"> в сумме </w:t>
      </w:r>
      <w:r>
        <w:rPr>
          <w:i/>
          <w:sz w:val="28"/>
          <w:szCs w:val="28"/>
        </w:rPr>
        <w:t>120 097,55</w:t>
      </w:r>
      <w:r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 xml:space="preserve"> руб.  - начисления на заработную плату главы Петровского сельского поселения за 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 xml:space="preserve"> год.</w:t>
      </w:r>
    </w:p>
    <w:p w:rsidR="00CC5A60" w:rsidRPr="00BA591B" w:rsidRDefault="00CC5A60" w:rsidP="00CC5A60">
      <w:pPr>
        <w:jc w:val="both"/>
        <w:rPr>
          <w:b/>
          <w:sz w:val="28"/>
          <w:szCs w:val="28"/>
          <w:u w:val="single"/>
        </w:rPr>
      </w:pPr>
    </w:p>
    <w:p w:rsidR="00CC5A60" w:rsidRDefault="00CC5A60" w:rsidP="00CC5A60">
      <w:pPr>
        <w:jc w:val="center"/>
        <w:rPr>
          <w:b/>
          <w:sz w:val="28"/>
          <w:szCs w:val="28"/>
          <w:u w:val="single"/>
        </w:rPr>
      </w:pPr>
      <w:r w:rsidRPr="00BA591B">
        <w:rPr>
          <w:b/>
          <w:sz w:val="28"/>
          <w:szCs w:val="28"/>
          <w:u w:val="single"/>
        </w:rPr>
        <w:t>*По подразделу 0104: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CC5A60" w:rsidRPr="00BA591B" w:rsidRDefault="00CC5A60" w:rsidP="00CC5A60">
      <w:pPr>
        <w:jc w:val="center"/>
        <w:rPr>
          <w:b/>
          <w:sz w:val="28"/>
          <w:szCs w:val="28"/>
          <w:u w:val="single"/>
        </w:rPr>
      </w:pP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A591B">
        <w:rPr>
          <w:sz w:val="28"/>
          <w:szCs w:val="28"/>
        </w:rPr>
        <w:t xml:space="preserve"> бюджете запланировано  </w:t>
      </w:r>
      <w:r>
        <w:rPr>
          <w:sz w:val="28"/>
          <w:szCs w:val="28"/>
        </w:rPr>
        <w:t>1 701 643,13</w:t>
      </w:r>
      <w:r w:rsidRPr="00BA591B">
        <w:rPr>
          <w:sz w:val="28"/>
          <w:szCs w:val="28"/>
        </w:rPr>
        <w:t xml:space="preserve"> руб.,</w:t>
      </w:r>
      <w:r w:rsidRPr="00276694"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 xml:space="preserve">в том числе за счет </w:t>
      </w:r>
      <w:r>
        <w:rPr>
          <w:sz w:val="28"/>
          <w:szCs w:val="28"/>
        </w:rPr>
        <w:t xml:space="preserve">дотации </w:t>
      </w:r>
      <w:r>
        <w:rPr>
          <w:b/>
          <w:sz w:val="28"/>
          <w:szCs w:val="28"/>
        </w:rPr>
        <w:t>1 345 000,00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из них за счет остатков прошлых лет - </w:t>
      </w:r>
      <w:r w:rsidRPr="007C5A48">
        <w:rPr>
          <w:b/>
          <w:sz w:val="28"/>
          <w:szCs w:val="28"/>
        </w:rPr>
        <w:t>95 000,00 руб.</w:t>
      </w:r>
      <w:r>
        <w:rPr>
          <w:b/>
          <w:sz w:val="28"/>
          <w:szCs w:val="28"/>
        </w:rPr>
        <w:t xml:space="preserve"> </w:t>
      </w:r>
      <w:r w:rsidRPr="0014138E">
        <w:rPr>
          <w:sz w:val="28"/>
          <w:szCs w:val="28"/>
        </w:rPr>
        <w:t>Исполнено</w:t>
      </w:r>
      <w:r>
        <w:rPr>
          <w:b/>
          <w:sz w:val="28"/>
          <w:szCs w:val="28"/>
        </w:rPr>
        <w:t xml:space="preserve"> 1 610 453,83 руб.,</w:t>
      </w:r>
      <w:r w:rsidRPr="00276694"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 xml:space="preserve">в том числе за счет дотации </w:t>
      </w:r>
      <w:r w:rsidRPr="00857794">
        <w:rPr>
          <w:sz w:val="28"/>
          <w:szCs w:val="28"/>
        </w:rPr>
        <w:t>на выравнивание бюджетной обеспеченности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1 320 438,28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из них за счет остатков прошлых лет - </w:t>
      </w:r>
      <w:r w:rsidRPr="007C5A48">
        <w:rPr>
          <w:b/>
          <w:sz w:val="28"/>
          <w:szCs w:val="28"/>
        </w:rPr>
        <w:t>95 000,00 руб.</w:t>
      </w:r>
      <w:r>
        <w:rPr>
          <w:b/>
          <w:sz w:val="28"/>
          <w:szCs w:val="28"/>
        </w:rPr>
        <w:t xml:space="preserve">   </w:t>
      </w:r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A591B">
        <w:rPr>
          <w:sz w:val="28"/>
          <w:szCs w:val="28"/>
        </w:rPr>
        <w:t xml:space="preserve">сполнение составило </w:t>
      </w:r>
      <w:r>
        <w:rPr>
          <w:sz w:val="28"/>
          <w:szCs w:val="28"/>
        </w:rPr>
        <w:t>95%,</w:t>
      </w:r>
      <w:r w:rsidRPr="0014138E"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>в</w:t>
      </w:r>
      <w:proofErr w:type="gramEnd"/>
      <w:r w:rsidRPr="00BA591B">
        <w:rPr>
          <w:sz w:val="28"/>
          <w:szCs w:val="28"/>
        </w:rPr>
        <w:t xml:space="preserve"> том числе за счет дотации </w:t>
      </w:r>
      <w:r>
        <w:rPr>
          <w:sz w:val="28"/>
          <w:szCs w:val="28"/>
        </w:rPr>
        <w:t xml:space="preserve">98%, из них за счет остатков прошлых лет – </w:t>
      </w:r>
      <w:r w:rsidRPr="009722CC">
        <w:rPr>
          <w:sz w:val="28"/>
          <w:szCs w:val="28"/>
        </w:rPr>
        <w:t>100%.</w:t>
      </w: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на сумму 91 189,30 руб.(2%) по данному подразделу обусловлено отсутствием принятых обязательств.</w:t>
      </w:r>
    </w:p>
    <w:p w:rsidR="00CC5A60" w:rsidRPr="00BA591B" w:rsidRDefault="00CC5A60" w:rsidP="00CC5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>По данному подразделу отражены расходы  по оплате труда и начислениям на выплаты по оплате труда  муниципальных служащих, штатная численность которых составляет 4 штатных единицы: Заместитель главы сельского поселения - 1 штатная единица, Главный специалист – 2 штатных единицы, специалист 1 категории</w:t>
      </w:r>
      <w:r>
        <w:rPr>
          <w:sz w:val="28"/>
          <w:szCs w:val="28"/>
        </w:rPr>
        <w:t xml:space="preserve"> -</w:t>
      </w:r>
      <w:r w:rsidRPr="00BA591B">
        <w:rPr>
          <w:sz w:val="28"/>
          <w:szCs w:val="28"/>
        </w:rPr>
        <w:t xml:space="preserve"> 1 штатная единица</w:t>
      </w:r>
      <w:r>
        <w:rPr>
          <w:sz w:val="28"/>
          <w:szCs w:val="28"/>
        </w:rPr>
        <w:t>,</w:t>
      </w:r>
      <w:r w:rsidRPr="00BA591B">
        <w:rPr>
          <w:sz w:val="28"/>
          <w:szCs w:val="28"/>
        </w:rPr>
        <w:t xml:space="preserve">  по следующим статьям расходов: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b/>
          <w:sz w:val="28"/>
          <w:szCs w:val="28"/>
          <w:u w:val="single"/>
        </w:rPr>
        <w:t>211.01.11</w:t>
      </w:r>
      <w:r w:rsidRPr="00BA591B">
        <w:rPr>
          <w:sz w:val="28"/>
          <w:szCs w:val="28"/>
        </w:rPr>
        <w:t xml:space="preserve"> (заработная плата </w:t>
      </w:r>
      <w:r>
        <w:rPr>
          <w:sz w:val="28"/>
          <w:szCs w:val="28"/>
        </w:rPr>
        <w:t>4 муниципальных служащих за 2019</w:t>
      </w:r>
      <w:r w:rsidRPr="00BA591B">
        <w:rPr>
          <w:sz w:val="28"/>
          <w:szCs w:val="28"/>
        </w:rPr>
        <w:t xml:space="preserve"> год) в размере </w:t>
      </w:r>
      <w:r>
        <w:rPr>
          <w:sz w:val="28"/>
          <w:szCs w:val="28"/>
        </w:rPr>
        <w:t>1 121 069,20</w:t>
      </w:r>
      <w:r w:rsidRPr="00BA591B">
        <w:rPr>
          <w:sz w:val="28"/>
          <w:szCs w:val="28"/>
        </w:rPr>
        <w:t xml:space="preserve"> руб., в том числе </w:t>
      </w:r>
      <w:r w:rsidRPr="0014138E">
        <w:rPr>
          <w:b/>
          <w:sz w:val="28"/>
          <w:szCs w:val="28"/>
        </w:rPr>
        <w:t xml:space="preserve">за счет дотаций </w:t>
      </w:r>
      <w:r w:rsidRPr="00BA591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1 013 814,40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141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за счет остатков прошлых лет - </w:t>
      </w:r>
      <w:r w:rsidRPr="0014138E">
        <w:rPr>
          <w:sz w:val="28"/>
          <w:szCs w:val="28"/>
        </w:rPr>
        <w:t>95 000,00</w:t>
      </w:r>
      <w:r w:rsidRPr="007C5A48">
        <w:rPr>
          <w:b/>
          <w:sz w:val="28"/>
          <w:szCs w:val="28"/>
        </w:rPr>
        <w:t xml:space="preserve"> </w:t>
      </w:r>
      <w:r w:rsidRPr="0014138E">
        <w:rPr>
          <w:sz w:val="28"/>
          <w:szCs w:val="28"/>
        </w:rPr>
        <w:t>руб.: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-по</w:t>
      </w:r>
      <w:r w:rsidRPr="00BA591B">
        <w:rPr>
          <w:sz w:val="28"/>
          <w:szCs w:val="28"/>
          <w:u w:val="single"/>
        </w:rPr>
        <w:t xml:space="preserve"> КБК 617-0104-1740119980-121-211</w:t>
      </w:r>
      <w:r>
        <w:rPr>
          <w:sz w:val="28"/>
          <w:szCs w:val="28"/>
          <w:u w:val="single"/>
        </w:rPr>
        <w:t>-</w:t>
      </w:r>
      <w:r w:rsidRPr="00BA591B">
        <w:rPr>
          <w:sz w:val="28"/>
          <w:szCs w:val="28"/>
          <w:u w:val="single"/>
        </w:rPr>
        <w:t>211.01.11</w:t>
      </w:r>
      <w:r>
        <w:rPr>
          <w:sz w:val="28"/>
          <w:szCs w:val="28"/>
          <w:u w:val="single"/>
        </w:rPr>
        <w:t xml:space="preserve"> (</w:t>
      </w:r>
      <w:r w:rsidRPr="00BA591B">
        <w:rPr>
          <w:sz w:val="28"/>
          <w:szCs w:val="28"/>
          <w:u w:val="single"/>
        </w:rPr>
        <w:t>01.01.01;32.10.02;1901.111)</w:t>
      </w:r>
      <w:r w:rsidRPr="00BA591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918 814,40</w:t>
      </w:r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-по</w:t>
      </w:r>
      <w:r w:rsidRPr="00BA591B">
        <w:rPr>
          <w:sz w:val="28"/>
          <w:szCs w:val="28"/>
          <w:u w:val="single"/>
        </w:rPr>
        <w:t xml:space="preserve"> КБК 617-0104-1740119980-121-211</w:t>
      </w:r>
      <w:r>
        <w:rPr>
          <w:sz w:val="28"/>
          <w:szCs w:val="28"/>
          <w:u w:val="single"/>
        </w:rPr>
        <w:t>-</w:t>
      </w:r>
      <w:r w:rsidRPr="00BA591B">
        <w:rPr>
          <w:sz w:val="28"/>
          <w:szCs w:val="28"/>
          <w:u w:val="single"/>
        </w:rPr>
        <w:t>211.01.11</w:t>
      </w:r>
      <w:r>
        <w:rPr>
          <w:sz w:val="28"/>
          <w:szCs w:val="28"/>
          <w:u w:val="single"/>
        </w:rPr>
        <w:t xml:space="preserve"> (</w:t>
      </w:r>
      <w:r w:rsidRPr="00BA591B">
        <w:rPr>
          <w:sz w:val="28"/>
          <w:szCs w:val="28"/>
          <w:u w:val="single"/>
        </w:rPr>
        <w:t>01.01.01;</w:t>
      </w:r>
      <w:r>
        <w:rPr>
          <w:sz w:val="28"/>
          <w:szCs w:val="28"/>
          <w:u w:val="single"/>
        </w:rPr>
        <w:t>32.30</w:t>
      </w:r>
      <w:r w:rsidRPr="00BA591B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</w:t>
      </w:r>
      <w:r w:rsidRPr="00BA591B">
        <w:rPr>
          <w:sz w:val="28"/>
          <w:szCs w:val="28"/>
          <w:u w:val="single"/>
        </w:rPr>
        <w:t>;1901.111)</w:t>
      </w:r>
      <w:r w:rsidRPr="00BA591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95 000,00</w:t>
      </w:r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руб.; 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6C3B65">
        <w:rPr>
          <w:b/>
          <w:sz w:val="28"/>
          <w:szCs w:val="28"/>
        </w:rPr>
        <w:t>За счет местного бюджета</w:t>
      </w:r>
      <w:r>
        <w:rPr>
          <w:sz w:val="28"/>
          <w:szCs w:val="28"/>
        </w:rPr>
        <w:t xml:space="preserve"> в размере 107 254,80 руб.: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-по</w:t>
      </w:r>
      <w:r w:rsidRPr="00BA591B">
        <w:rPr>
          <w:sz w:val="28"/>
          <w:szCs w:val="28"/>
          <w:u w:val="single"/>
        </w:rPr>
        <w:t xml:space="preserve"> КБК 617-0104-1740</w:t>
      </w:r>
      <w:r>
        <w:rPr>
          <w:sz w:val="28"/>
          <w:szCs w:val="28"/>
          <w:u w:val="single"/>
        </w:rPr>
        <w:t>12</w:t>
      </w:r>
      <w:r w:rsidRPr="00BA591B">
        <w:rPr>
          <w:sz w:val="28"/>
          <w:szCs w:val="28"/>
          <w:u w:val="single"/>
        </w:rPr>
        <w:t>9980-121-211</w:t>
      </w:r>
      <w:r>
        <w:rPr>
          <w:sz w:val="28"/>
          <w:szCs w:val="28"/>
          <w:u w:val="single"/>
        </w:rPr>
        <w:t>-</w:t>
      </w:r>
      <w:r w:rsidRPr="00BA591B">
        <w:rPr>
          <w:sz w:val="28"/>
          <w:szCs w:val="28"/>
          <w:u w:val="single"/>
        </w:rPr>
        <w:t>211.01.11</w:t>
      </w:r>
      <w:r>
        <w:rPr>
          <w:sz w:val="28"/>
          <w:szCs w:val="28"/>
          <w:u w:val="single"/>
        </w:rPr>
        <w:t xml:space="preserve"> (</w:t>
      </w:r>
      <w:r w:rsidRPr="00BA591B">
        <w:rPr>
          <w:sz w:val="28"/>
          <w:szCs w:val="28"/>
          <w:u w:val="single"/>
        </w:rPr>
        <w:t>01.01.0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00</w:t>
      </w:r>
      <w:r w:rsidRPr="00BA591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Pr="00BA591B">
        <w:rPr>
          <w:sz w:val="28"/>
          <w:szCs w:val="28"/>
          <w:u w:val="single"/>
        </w:rPr>
        <w:t>0.0</w:t>
      </w:r>
      <w:r>
        <w:rPr>
          <w:sz w:val="28"/>
          <w:szCs w:val="28"/>
          <w:u w:val="single"/>
        </w:rPr>
        <w:t>0</w:t>
      </w:r>
      <w:r w:rsidRPr="00BA591B">
        <w:rPr>
          <w:sz w:val="28"/>
          <w:szCs w:val="28"/>
          <w:u w:val="single"/>
        </w:rPr>
        <w:t>;1901.111)</w:t>
      </w:r>
      <w:r w:rsidRPr="00BA591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107 254,80 </w:t>
      </w:r>
      <w:r w:rsidRPr="00BA591B">
        <w:rPr>
          <w:sz w:val="28"/>
          <w:szCs w:val="28"/>
        </w:rPr>
        <w:t>руб.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  <w:proofErr w:type="gramStart"/>
      <w:r w:rsidRPr="00BA591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66</w:t>
      </w:r>
      <w:r w:rsidRPr="00BA591B">
        <w:rPr>
          <w:b/>
          <w:sz w:val="28"/>
          <w:szCs w:val="28"/>
          <w:u w:val="single"/>
        </w:rPr>
        <w:t>.01.</w:t>
      </w:r>
      <w:r>
        <w:rPr>
          <w:b/>
          <w:sz w:val="28"/>
          <w:szCs w:val="28"/>
          <w:u w:val="single"/>
        </w:rPr>
        <w:t>00</w:t>
      </w:r>
      <w:r w:rsidRPr="00BA591B">
        <w:rPr>
          <w:sz w:val="28"/>
          <w:szCs w:val="28"/>
        </w:rPr>
        <w:t xml:space="preserve"> (</w:t>
      </w:r>
      <w:r w:rsidRPr="0014138E">
        <w:rPr>
          <w:sz w:val="28"/>
          <w:szCs w:val="28"/>
        </w:rPr>
        <w:t>Социальные пособия и компенсации персоналу в денежной форме</w:t>
      </w:r>
      <w:r>
        <w:rPr>
          <w:sz w:val="28"/>
          <w:szCs w:val="28"/>
        </w:rPr>
        <w:t>, а именно выплата пособия за первые 3 дня временной нетрудоспособности за счет работодателя в 2019</w:t>
      </w:r>
      <w:r w:rsidRPr="00BA591B">
        <w:rPr>
          <w:sz w:val="28"/>
          <w:szCs w:val="28"/>
        </w:rPr>
        <w:t xml:space="preserve"> год</w:t>
      </w:r>
      <w:r>
        <w:rPr>
          <w:sz w:val="28"/>
          <w:szCs w:val="28"/>
        </w:rPr>
        <w:t>у муниципальным служащим</w:t>
      </w:r>
      <w:r w:rsidRPr="00BA591B">
        <w:rPr>
          <w:sz w:val="28"/>
          <w:szCs w:val="28"/>
        </w:rPr>
        <w:t xml:space="preserve">) в размере </w:t>
      </w:r>
      <w:r>
        <w:rPr>
          <w:sz w:val="28"/>
          <w:szCs w:val="28"/>
        </w:rPr>
        <w:t>16 455,18</w:t>
      </w:r>
      <w:r w:rsidRPr="00BA591B">
        <w:rPr>
          <w:sz w:val="28"/>
          <w:szCs w:val="28"/>
        </w:rPr>
        <w:t xml:space="preserve"> руб., в том числе </w:t>
      </w:r>
      <w:r w:rsidRPr="0014138E">
        <w:rPr>
          <w:b/>
          <w:sz w:val="28"/>
          <w:szCs w:val="28"/>
        </w:rPr>
        <w:t xml:space="preserve">за счет дотаций </w:t>
      </w:r>
      <w:r w:rsidRPr="00BA591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14 239,05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14138E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за счет остатков прошлых лет - 0</w:t>
      </w:r>
      <w:r w:rsidRPr="0014138E">
        <w:rPr>
          <w:sz w:val="28"/>
          <w:szCs w:val="28"/>
        </w:rPr>
        <w:t>,00</w:t>
      </w:r>
      <w:r w:rsidRPr="007C5A48">
        <w:rPr>
          <w:b/>
          <w:sz w:val="28"/>
          <w:szCs w:val="28"/>
        </w:rPr>
        <w:t xml:space="preserve"> </w:t>
      </w:r>
      <w:r w:rsidRPr="0014138E">
        <w:rPr>
          <w:sz w:val="28"/>
          <w:szCs w:val="28"/>
        </w:rPr>
        <w:t>руб.:</w:t>
      </w:r>
      <w:proofErr w:type="gramEnd"/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-по</w:t>
      </w:r>
      <w:r w:rsidRPr="00BA591B">
        <w:rPr>
          <w:sz w:val="28"/>
          <w:szCs w:val="28"/>
          <w:u w:val="single"/>
        </w:rPr>
        <w:t xml:space="preserve"> КБК 617-0104-1740119980-121-</w:t>
      </w:r>
      <w:r>
        <w:rPr>
          <w:sz w:val="28"/>
          <w:szCs w:val="28"/>
          <w:u w:val="single"/>
        </w:rPr>
        <w:t>266-</w:t>
      </w:r>
      <w:r w:rsidRPr="00BA591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66</w:t>
      </w:r>
      <w:r w:rsidRPr="00BA591B">
        <w:rPr>
          <w:sz w:val="28"/>
          <w:szCs w:val="28"/>
          <w:u w:val="single"/>
        </w:rPr>
        <w:t>.01.</w:t>
      </w:r>
      <w:r>
        <w:rPr>
          <w:sz w:val="28"/>
          <w:szCs w:val="28"/>
          <w:u w:val="single"/>
        </w:rPr>
        <w:t>00 (</w:t>
      </w:r>
      <w:r w:rsidRPr="00BA591B">
        <w:rPr>
          <w:sz w:val="28"/>
          <w:szCs w:val="28"/>
          <w:u w:val="single"/>
        </w:rPr>
        <w:t>01.01.01;32.10.02;1901.111)</w:t>
      </w:r>
      <w:r w:rsidRPr="00BA591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14 239,05</w:t>
      </w:r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6C3B65">
        <w:rPr>
          <w:b/>
          <w:sz w:val="28"/>
          <w:szCs w:val="28"/>
        </w:rPr>
        <w:t>За счет местного бюджета</w:t>
      </w:r>
      <w:r>
        <w:rPr>
          <w:sz w:val="28"/>
          <w:szCs w:val="28"/>
        </w:rPr>
        <w:t xml:space="preserve"> в размере 2 216,13 руб.: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-по</w:t>
      </w:r>
      <w:r w:rsidRPr="00BA591B">
        <w:rPr>
          <w:sz w:val="28"/>
          <w:szCs w:val="28"/>
          <w:u w:val="single"/>
        </w:rPr>
        <w:t xml:space="preserve"> КБК 617-0104-1740</w:t>
      </w:r>
      <w:r>
        <w:rPr>
          <w:sz w:val="28"/>
          <w:szCs w:val="28"/>
          <w:u w:val="single"/>
        </w:rPr>
        <w:t>12</w:t>
      </w:r>
      <w:r w:rsidRPr="00BA591B">
        <w:rPr>
          <w:sz w:val="28"/>
          <w:szCs w:val="28"/>
          <w:u w:val="single"/>
        </w:rPr>
        <w:t>9980-121-</w:t>
      </w:r>
      <w:r>
        <w:rPr>
          <w:sz w:val="28"/>
          <w:szCs w:val="28"/>
          <w:u w:val="single"/>
        </w:rPr>
        <w:t>266-266.01.00 (</w:t>
      </w:r>
      <w:r w:rsidRPr="00BA591B">
        <w:rPr>
          <w:sz w:val="28"/>
          <w:szCs w:val="28"/>
          <w:u w:val="single"/>
        </w:rPr>
        <w:t>01.01.0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00</w:t>
      </w:r>
      <w:r w:rsidRPr="00BA591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Pr="00BA591B">
        <w:rPr>
          <w:sz w:val="28"/>
          <w:szCs w:val="28"/>
          <w:u w:val="single"/>
        </w:rPr>
        <w:t>0.0</w:t>
      </w:r>
      <w:r>
        <w:rPr>
          <w:sz w:val="28"/>
          <w:szCs w:val="28"/>
          <w:u w:val="single"/>
        </w:rPr>
        <w:t>0</w:t>
      </w:r>
      <w:r w:rsidRPr="00BA591B">
        <w:rPr>
          <w:sz w:val="28"/>
          <w:szCs w:val="28"/>
          <w:u w:val="single"/>
        </w:rPr>
        <w:t>;1901.111)</w:t>
      </w:r>
      <w:r w:rsidRPr="00BA591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2 216,13 </w:t>
      </w:r>
      <w:r w:rsidRPr="00BA591B">
        <w:rPr>
          <w:sz w:val="28"/>
          <w:szCs w:val="28"/>
        </w:rPr>
        <w:t>руб.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b/>
          <w:sz w:val="28"/>
          <w:szCs w:val="28"/>
        </w:rPr>
        <w:t>213.01.11(</w:t>
      </w:r>
      <w:r w:rsidRPr="00BA591B">
        <w:rPr>
          <w:sz w:val="28"/>
          <w:szCs w:val="28"/>
        </w:rPr>
        <w:t>начисления на оплату труда муниципальных служащих за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 xml:space="preserve"> год) в размере </w:t>
      </w:r>
      <w:r>
        <w:rPr>
          <w:sz w:val="28"/>
          <w:szCs w:val="28"/>
        </w:rPr>
        <w:t>328 958,45</w:t>
      </w:r>
      <w:r w:rsidRPr="00BA591B">
        <w:rPr>
          <w:sz w:val="28"/>
          <w:szCs w:val="28"/>
        </w:rPr>
        <w:t xml:space="preserve"> руб., в том числе </w:t>
      </w:r>
      <w:r w:rsidRPr="0014138E">
        <w:rPr>
          <w:b/>
          <w:sz w:val="28"/>
          <w:szCs w:val="28"/>
        </w:rPr>
        <w:t xml:space="preserve">за счет дотаций </w:t>
      </w:r>
      <w:r w:rsidRPr="00BA591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292 384,83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14138E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за счет остатков прошлых лет - 0</w:t>
      </w:r>
      <w:r w:rsidRPr="0014138E">
        <w:rPr>
          <w:sz w:val="28"/>
          <w:szCs w:val="28"/>
        </w:rPr>
        <w:t>,00</w:t>
      </w:r>
      <w:r w:rsidRPr="007C5A48">
        <w:rPr>
          <w:b/>
          <w:sz w:val="28"/>
          <w:szCs w:val="28"/>
        </w:rPr>
        <w:t xml:space="preserve"> </w:t>
      </w:r>
      <w:r w:rsidRPr="0014138E">
        <w:rPr>
          <w:sz w:val="28"/>
          <w:szCs w:val="28"/>
        </w:rPr>
        <w:t>руб.: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lastRenderedPageBreak/>
        <w:t xml:space="preserve">-по </w:t>
      </w:r>
      <w:r w:rsidRPr="00BA591B">
        <w:rPr>
          <w:sz w:val="28"/>
          <w:szCs w:val="28"/>
          <w:u w:val="single"/>
        </w:rPr>
        <w:t xml:space="preserve">КБК  617-0104-1740119980-129-213-213.01.11(01.01.01;32.10.02;1901.111) </w:t>
      </w:r>
      <w:r w:rsidRPr="00BA591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292 384,83</w:t>
      </w:r>
      <w:r w:rsidRPr="00BA591B">
        <w:rPr>
          <w:sz w:val="28"/>
          <w:szCs w:val="28"/>
        </w:rPr>
        <w:t xml:space="preserve"> руб.; 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6C3B65">
        <w:rPr>
          <w:b/>
          <w:sz w:val="28"/>
          <w:szCs w:val="28"/>
        </w:rPr>
        <w:t>За счет местного бюджета</w:t>
      </w:r>
      <w:r>
        <w:rPr>
          <w:sz w:val="28"/>
          <w:szCs w:val="28"/>
        </w:rPr>
        <w:t xml:space="preserve"> в размере 36 573,62 руб.: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-по</w:t>
      </w:r>
      <w:r w:rsidRPr="00BA591B">
        <w:rPr>
          <w:sz w:val="28"/>
          <w:szCs w:val="28"/>
          <w:u w:val="single"/>
        </w:rPr>
        <w:t xml:space="preserve"> КБК 617-0104-1740</w:t>
      </w:r>
      <w:r>
        <w:rPr>
          <w:sz w:val="28"/>
          <w:szCs w:val="28"/>
          <w:u w:val="single"/>
        </w:rPr>
        <w:t>12</w:t>
      </w:r>
      <w:r w:rsidRPr="00BA591B">
        <w:rPr>
          <w:sz w:val="28"/>
          <w:szCs w:val="28"/>
          <w:u w:val="single"/>
        </w:rPr>
        <w:t>9980-12</w:t>
      </w:r>
      <w:r>
        <w:rPr>
          <w:sz w:val="28"/>
          <w:szCs w:val="28"/>
          <w:u w:val="single"/>
        </w:rPr>
        <w:t>9</w:t>
      </w:r>
      <w:r w:rsidRPr="00BA591B">
        <w:rPr>
          <w:sz w:val="28"/>
          <w:szCs w:val="28"/>
          <w:u w:val="single"/>
        </w:rPr>
        <w:t>-21</w:t>
      </w:r>
      <w:r>
        <w:rPr>
          <w:sz w:val="28"/>
          <w:szCs w:val="28"/>
          <w:u w:val="single"/>
        </w:rPr>
        <w:t>3-</w:t>
      </w:r>
      <w:r w:rsidRPr="00BA591B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>3</w:t>
      </w:r>
      <w:r w:rsidRPr="00BA591B">
        <w:rPr>
          <w:sz w:val="28"/>
          <w:szCs w:val="28"/>
          <w:u w:val="single"/>
        </w:rPr>
        <w:t>.01.11</w:t>
      </w:r>
      <w:r>
        <w:rPr>
          <w:sz w:val="28"/>
          <w:szCs w:val="28"/>
          <w:u w:val="single"/>
        </w:rPr>
        <w:t xml:space="preserve"> (</w:t>
      </w:r>
      <w:r w:rsidRPr="00BA591B">
        <w:rPr>
          <w:sz w:val="28"/>
          <w:szCs w:val="28"/>
          <w:u w:val="single"/>
        </w:rPr>
        <w:t>01.01.0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00</w:t>
      </w:r>
      <w:r w:rsidRPr="00BA591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Pr="00BA591B">
        <w:rPr>
          <w:sz w:val="28"/>
          <w:szCs w:val="28"/>
          <w:u w:val="single"/>
        </w:rPr>
        <w:t>0.0</w:t>
      </w:r>
      <w:r>
        <w:rPr>
          <w:sz w:val="28"/>
          <w:szCs w:val="28"/>
          <w:u w:val="single"/>
        </w:rPr>
        <w:t>0</w:t>
      </w:r>
      <w:r w:rsidRPr="00BA591B">
        <w:rPr>
          <w:sz w:val="28"/>
          <w:szCs w:val="28"/>
          <w:u w:val="single"/>
        </w:rPr>
        <w:t>;1901.111)</w:t>
      </w:r>
      <w:r w:rsidRPr="00BA591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36 573,62 </w:t>
      </w:r>
      <w:r w:rsidRPr="00BA591B">
        <w:rPr>
          <w:sz w:val="28"/>
          <w:szCs w:val="28"/>
        </w:rPr>
        <w:t>руб.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 xml:space="preserve">По данному подразделу также </w:t>
      </w:r>
      <w:r w:rsidRPr="00CE33AA">
        <w:rPr>
          <w:b/>
          <w:sz w:val="28"/>
          <w:szCs w:val="28"/>
        </w:rPr>
        <w:t>из средств местного бюджета</w:t>
      </w:r>
      <w:r w:rsidRPr="00BA591B">
        <w:rPr>
          <w:sz w:val="28"/>
          <w:szCs w:val="28"/>
        </w:rPr>
        <w:t xml:space="preserve"> произведены расходы на сумму </w:t>
      </w:r>
      <w:r>
        <w:rPr>
          <w:sz w:val="28"/>
          <w:szCs w:val="28"/>
        </w:rPr>
        <w:t xml:space="preserve">143 971,00 </w:t>
      </w:r>
      <w:r w:rsidRPr="00BA591B">
        <w:rPr>
          <w:sz w:val="28"/>
          <w:szCs w:val="28"/>
        </w:rPr>
        <w:t xml:space="preserve">руб. </w:t>
      </w:r>
      <w:proofErr w:type="gramStart"/>
      <w:r w:rsidRPr="00BA591B">
        <w:rPr>
          <w:sz w:val="28"/>
          <w:szCs w:val="28"/>
        </w:rPr>
        <w:t>по</w:t>
      </w:r>
      <w:proofErr w:type="gramEnd"/>
      <w:r w:rsidRPr="00BA591B">
        <w:rPr>
          <w:sz w:val="28"/>
          <w:szCs w:val="28"/>
        </w:rPr>
        <w:t xml:space="preserve"> следующим </w:t>
      </w:r>
      <w:r>
        <w:rPr>
          <w:sz w:val="28"/>
          <w:szCs w:val="28"/>
        </w:rPr>
        <w:t>КБК</w:t>
      </w:r>
      <w:r w:rsidRPr="00BA591B">
        <w:rPr>
          <w:sz w:val="28"/>
          <w:szCs w:val="28"/>
        </w:rPr>
        <w:t>:</w:t>
      </w:r>
    </w:p>
    <w:p w:rsidR="00CC5A60" w:rsidRDefault="00CC5A60" w:rsidP="00CC5A60">
      <w:pPr>
        <w:jc w:val="both"/>
        <w:rPr>
          <w:sz w:val="28"/>
          <w:szCs w:val="28"/>
          <w:u w:val="single"/>
        </w:rPr>
      </w:pPr>
    </w:p>
    <w:p w:rsidR="00CC5A60" w:rsidRPr="00CA62AC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 xml:space="preserve">по </w:t>
      </w:r>
      <w:r w:rsidRPr="00BA591B">
        <w:rPr>
          <w:sz w:val="28"/>
          <w:szCs w:val="28"/>
          <w:u w:val="single"/>
        </w:rPr>
        <w:t xml:space="preserve">КБК  617-0104-1740129980-242-226-226.01.99(01.01.02; 00.00.00; 1901.111) </w:t>
      </w:r>
      <w:r w:rsidRPr="00CA62AC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56 240,00</w:t>
      </w:r>
      <w:r w:rsidRPr="00CA62AC">
        <w:rPr>
          <w:sz w:val="28"/>
          <w:szCs w:val="28"/>
        </w:rPr>
        <w:t xml:space="preserve"> руб.:</w:t>
      </w:r>
    </w:p>
    <w:p w:rsidR="00CC5A60" w:rsidRDefault="00CC5A60" w:rsidP="00CC5A60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A591B">
        <w:rPr>
          <w:sz w:val="28"/>
          <w:szCs w:val="28"/>
        </w:rPr>
        <w:t xml:space="preserve"> ООО "А</w:t>
      </w:r>
      <w:proofErr w:type="gramStart"/>
      <w:r w:rsidRPr="00BA591B">
        <w:rPr>
          <w:sz w:val="28"/>
          <w:szCs w:val="28"/>
        </w:rPr>
        <w:t>К"</w:t>
      </w:r>
      <w:proofErr w:type="gramEnd"/>
      <w:r w:rsidRPr="00BA591B">
        <w:rPr>
          <w:sz w:val="28"/>
          <w:szCs w:val="28"/>
        </w:rPr>
        <w:t xml:space="preserve">Атолл" </w:t>
      </w:r>
      <w:r>
        <w:rPr>
          <w:sz w:val="28"/>
          <w:szCs w:val="28"/>
        </w:rPr>
        <w:t>по</w:t>
      </w:r>
      <w:r w:rsidRPr="006E3342">
        <w:rPr>
          <w:sz w:val="28"/>
          <w:szCs w:val="28"/>
        </w:rPr>
        <w:t xml:space="preserve"> д</w:t>
      </w:r>
      <w:r>
        <w:rPr>
          <w:sz w:val="28"/>
          <w:szCs w:val="28"/>
        </w:rPr>
        <w:t>оговору</w:t>
      </w:r>
      <w:r w:rsidRPr="006E3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DF2C8A">
        <w:rPr>
          <w:sz w:val="28"/>
          <w:szCs w:val="28"/>
        </w:rPr>
        <w:t>03-01-19 от 06.02.19</w:t>
      </w:r>
      <w:r>
        <w:rPr>
          <w:sz w:val="28"/>
          <w:szCs w:val="28"/>
        </w:rPr>
        <w:t>г.</w:t>
      </w:r>
      <w:r w:rsidRPr="00DF2C8A"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 xml:space="preserve">за техническое обслуживание программного обеспечения сайта поселения </w:t>
      </w:r>
      <w:r>
        <w:rPr>
          <w:b/>
          <w:sz w:val="28"/>
          <w:szCs w:val="28"/>
        </w:rPr>
        <w:t>40 650,00</w:t>
      </w:r>
      <w:r w:rsidRPr="00BA591B">
        <w:rPr>
          <w:sz w:val="28"/>
          <w:szCs w:val="28"/>
        </w:rPr>
        <w:t xml:space="preserve"> руб.;</w:t>
      </w:r>
    </w:p>
    <w:p w:rsidR="00CC5A60" w:rsidRPr="00BA591B" w:rsidRDefault="00CC5A60" w:rsidP="00CC5A60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03FD2">
        <w:rPr>
          <w:sz w:val="28"/>
          <w:szCs w:val="28"/>
        </w:rPr>
        <w:t>ООО "Е-портал"</w:t>
      </w:r>
      <w:r>
        <w:rPr>
          <w:sz w:val="28"/>
          <w:szCs w:val="28"/>
        </w:rPr>
        <w:t xml:space="preserve"> по дог. № </w:t>
      </w:r>
      <w:r w:rsidRPr="00503FD2">
        <w:rPr>
          <w:sz w:val="28"/>
          <w:szCs w:val="28"/>
        </w:rPr>
        <w:t>б/</w:t>
      </w:r>
      <w:proofErr w:type="spellStart"/>
      <w:r w:rsidRPr="00503FD2">
        <w:rPr>
          <w:sz w:val="28"/>
          <w:szCs w:val="28"/>
        </w:rPr>
        <w:t>н</w:t>
      </w:r>
      <w:proofErr w:type="spellEnd"/>
      <w:r w:rsidRPr="00503FD2">
        <w:rPr>
          <w:sz w:val="28"/>
          <w:szCs w:val="28"/>
        </w:rPr>
        <w:t xml:space="preserve"> от 20.08.19</w:t>
      </w:r>
      <w:r>
        <w:rPr>
          <w:sz w:val="28"/>
          <w:szCs w:val="28"/>
        </w:rPr>
        <w:t>г.</w:t>
      </w:r>
      <w:r w:rsidRPr="00503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503FD2">
        <w:rPr>
          <w:sz w:val="28"/>
          <w:szCs w:val="28"/>
        </w:rPr>
        <w:t>усл</w:t>
      </w:r>
      <w:r>
        <w:rPr>
          <w:sz w:val="28"/>
          <w:szCs w:val="28"/>
        </w:rPr>
        <w:t>уги</w:t>
      </w:r>
      <w:r w:rsidRPr="00503FD2">
        <w:rPr>
          <w:sz w:val="28"/>
          <w:szCs w:val="28"/>
        </w:rPr>
        <w:t xml:space="preserve"> по изг</w:t>
      </w:r>
      <w:r>
        <w:rPr>
          <w:sz w:val="28"/>
          <w:szCs w:val="28"/>
        </w:rPr>
        <w:t>отовлению</w:t>
      </w:r>
      <w:r w:rsidRPr="00503FD2">
        <w:rPr>
          <w:sz w:val="28"/>
          <w:szCs w:val="28"/>
        </w:rPr>
        <w:t xml:space="preserve"> кл</w:t>
      </w:r>
      <w:r>
        <w:rPr>
          <w:sz w:val="28"/>
          <w:szCs w:val="28"/>
        </w:rPr>
        <w:t>юча</w:t>
      </w:r>
      <w:r w:rsidRPr="00503FD2">
        <w:rPr>
          <w:sz w:val="28"/>
          <w:szCs w:val="28"/>
        </w:rPr>
        <w:t xml:space="preserve"> и сопр</w:t>
      </w:r>
      <w:r>
        <w:rPr>
          <w:sz w:val="28"/>
          <w:szCs w:val="28"/>
        </w:rPr>
        <w:t>овождение</w:t>
      </w:r>
      <w:r w:rsidRPr="00503FD2">
        <w:rPr>
          <w:sz w:val="28"/>
          <w:szCs w:val="28"/>
        </w:rPr>
        <w:t xml:space="preserve"> серт</w:t>
      </w:r>
      <w:r>
        <w:rPr>
          <w:sz w:val="28"/>
          <w:szCs w:val="28"/>
        </w:rPr>
        <w:t>ификата</w:t>
      </w:r>
      <w:r w:rsidRPr="00503FD2">
        <w:rPr>
          <w:sz w:val="28"/>
          <w:szCs w:val="28"/>
        </w:rPr>
        <w:t xml:space="preserve"> эл</w:t>
      </w:r>
      <w:r>
        <w:rPr>
          <w:sz w:val="28"/>
          <w:szCs w:val="28"/>
        </w:rPr>
        <w:t>ектронной</w:t>
      </w:r>
      <w:r w:rsidRPr="00503FD2">
        <w:rPr>
          <w:sz w:val="28"/>
          <w:szCs w:val="28"/>
        </w:rPr>
        <w:t xml:space="preserve"> подп</w:t>
      </w:r>
      <w:r>
        <w:rPr>
          <w:sz w:val="28"/>
          <w:szCs w:val="28"/>
        </w:rPr>
        <w:t>иси</w:t>
      </w:r>
      <w:r w:rsidRPr="00503FD2">
        <w:rPr>
          <w:sz w:val="28"/>
          <w:szCs w:val="28"/>
        </w:rPr>
        <w:t xml:space="preserve"> для "</w:t>
      </w:r>
      <w:proofErr w:type="spellStart"/>
      <w:r w:rsidRPr="00503FD2">
        <w:rPr>
          <w:sz w:val="28"/>
          <w:szCs w:val="28"/>
        </w:rPr>
        <w:t>Росреестр</w:t>
      </w:r>
      <w:proofErr w:type="spellEnd"/>
      <w:r w:rsidRPr="00503FD2">
        <w:rPr>
          <w:sz w:val="28"/>
          <w:szCs w:val="28"/>
        </w:rPr>
        <w:t xml:space="preserve">" (12 </w:t>
      </w:r>
      <w:proofErr w:type="spellStart"/>
      <w:proofErr w:type="gramStart"/>
      <w:r w:rsidRPr="00503FD2">
        <w:rPr>
          <w:sz w:val="28"/>
          <w:szCs w:val="28"/>
        </w:rPr>
        <w:t>мес</w:t>
      </w:r>
      <w:proofErr w:type="spellEnd"/>
      <w:proofErr w:type="gramEnd"/>
      <w:r w:rsidRPr="00503FD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56B3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E56B3B">
        <w:rPr>
          <w:b/>
          <w:sz w:val="28"/>
          <w:szCs w:val="28"/>
        </w:rPr>
        <w:t>900,00</w:t>
      </w:r>
      <w:r>
        <w:rPr>
          <w:sz w:val="28"/>
          <w:szCs w:val="28"/>
        </w:rPr>
        <w:t xml:space="preserve"> руб.</w:t>
      </w:r>
    </w:p>
    <w:p w:rsidR="00CC5A60" w:rsidRPr="004C29C9" w:rsidRDefault="00CC5A60" w:rsidP="00CC5A60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C29C9">
        <w:rPr>
          <w:sz w:val="28"/>
          <w:szCs w:val="28"/>
        </w:rPr>
        <w:t>ООО «Русь-</w:t>
      </w:r>
      <w:r w:rsidRPr="00AF47C3">
        <w:rPr>
          <w:sz w:val="28"/>
          <w:szCs w:val="28"/>
        </w:rPr>
        <w:t xml:space="preserve">Телеком» </w:t>
      </w:r>
      <w:r w:rsidRPr="00AF47C3">
        <w:rPr>
          <w:b/>
          <w:sz w:val="28"/>
          <w:szCs w:val="28"/>
        </w:rPr>
        <w:t>13 690,00</w:t>
      </w:r>
      <w:r w:rsidRPr="00AF47C3">
        <w:rPr>
          <w:sz w:val="28"/>
          <w:szCs w:val="28"/>
        </w:rPr>
        <w:t xml:space="preserve"> руб. по договорам</w:t>
      </w:r>
      <w:r w:rsidRPr="004C29C9">
        <w:rPr>
          <w:sz w:val="28"/>
          <w:szCs w:val="28"/>
        </w:rPr>
        <w:t>:</w:t>
      </w:r>
    </w:p>
    <w:p w:rsidR="00CC5A60" w:rsidRPr="004C29C9" w:rsidRDefault="00CC5A60" w:rsidP="00CC5A60">
      <w:pPr>
        <w:numPr>
          <w:ilvl w:val="0"/>
          <w:numId w:val="35"/>
        </w:numPr>
        <w:jc w:val="both"/>
        <w:rPr>
          <w:sz w:val="28"/>
          <w:szCs w:val="28"/>
        </w:rPr>
      </w:pPr>
      <w:r w:rsidRPr="004C29C9">
        <w:rPr>
          <w:sz w:val="28"/>
          <w:szCs w:val="28"/>
        </w:rPr>
        <w:t>№ Г-Тм55/0/19-2-1897 от 25.02.19</w:t>
      </w:r>
      <w:r>
        <w:rPr>
          <w:sz w:val="28"/>
          <w:szCs w:val="28"/>
        </w:rPr>
        <w:t>г.</w:t>
      </w:r>
      <w:r w:rsidRPr="004C29C9">
        <w:rPr>
          <w:sz w:val="28"/>
          <w:szCs w:val="28"/>
        </w:rPr>
        <w:t xml:space="preserve"> за приобретение неисключительной лицензии на ПК «</w:t>
      </w:r>
      <w:proofErr w:type="spellStart"/>
      <w:r w:rsidRPr="004C29C9">
        <w:rPr>
          <w:sz w:val="28"/>
          <w:szCs w:val="28"/>
        </w:rPr>
        <w:t>Фельдегерь</w:t>
      </w:r>
      <w:proofErr w:type="spellEnd"/>
      <w:r w:rsidRPr="004C29C9">
        <w:rPr>
          <w:sz w:val="28"/>
          <w:szCs w:val="28"/>
        </w:rPr>
        <w:t xml:space="preserve"> ДО» 1 год. </w:t>
      </w:r>
      <w:r w:rsidRPr="00AF47C3">
        <w:rPr>
          <w:b/>
          <w:i/>
          <w:sz w:val="28"/>
          <w:szCs w:val="28"/>
        </w:rPr>
        <w:t>4 100,00</w:t>
      </w:r>
      <w:r w:rsidRPr="004C29C9">
        <w:rPr>
          <w:sz w:val="28"/>
          <w:szCs w:val="28"/>
        </w:rPr>
        <w:t xml:space="preserve"> руб.;</w:t>
      </w:r>
    </w:p>
    <w:p w:rsidR="00CC5A60" w:rsidRPr="004C29C9" w:rsidRDefault="00CC5A60" w:rsidP="00CC5A60">
      <w:pPr>
        <w:numPr>
          <w:ilvl w:val="0"/>
          <w:numId w:val="35"/>
        </w:numPr>
        <w:jc w:val="both"/>
        <w:rPr>
          <w:color w:val="FF0000"/>
          <w:sz w:val="28"/>
          <w:szCs w:val="28"/>
        </w:rPr>
      </w:pPr>
      <w:r w:rsidRPr="004C29C9">
        <w:rPr>
          <w:sz w:val="28"/>
          <w:szCs w:val="28"/>
        </w:rPr>
        <w:t>№  Г-Тм55/0/19-7-717 от 05.07.19</w:t>
      </w:r>
      <w:r>
        <w:rPr>
          <w:sz w:val="28"/>
          <w:szCs w:val="28"/>
        </w:rPr>
        <w:t>г.</w:t>
      </w:r>
      <w:r w:rsidRPr="004C29C9">
        <w:rPr>
          <w:color w:val="FF0000"/>
          <w:sz w:val="28"/>
          <w:szCs w:val="28"/>
        </w:rPr>
        <w:t xml:space="preserve"> </w:t>
      </w:r>
      <w:r w:rsidRPr="00BA591B">
        <w:rPr>
          <w:sz w:val="28"/>
          <w:szCs w:val="28"/>
        </w:rPr>
        <w:t>за приобретение неисключительной лицензии на ПК «</w:t>
      </w:r>
      <w:proofErr w:type="spellStart"/>
      <w:r w:rsidRPr="00BA591B">
        <w:rPr>
          <w:sz w:val="28"/>
          <w:szCs w:val="28"/>
        </w:rPr>
        <w:t>Фельдегерь</w:t>
      </w:r>
      <w:proofErr w:type="spellEnd"/>
      <w:r w:rsidRPr="00BA591B">
        <w:rPr>
          <w:sz w:val="28"/>
          <w:szCs w:val="28"/>
        </w:rPr>
        <w:t xml:space="preserve"> ДО» 1 год. </w:t>
      </w:r>
      <w:r w:rsidRPr="00AF47C3">
        <w:rPr>
          <w:b/>
          <w:i/>
          <w:sz w:val="28"/>
          <w:szCs w:val="28"/>
        </w:rPr>
        <w:t>4 100,00</w:t>
      </w:r>
      <w:r w:rsidRPr="00BA591B">
        <w:rPr>
          <w:sz w:val="28"/>
          <w:szCs w:val="28"/>
        </w:rPr>
        <w:t xml:space="preserve"> руб.;</w:t>
      </w:r>
    </w:p>
    <w:p w:rsidR="00CC5A60" w:rsidRPr="00510D2B" w:rsidRDefault="00CC5A60" w:rsidP="00CC5A60">
      <w:pPr>
        <w:numPr>
          <w:ilvl w:val="0"/>
          <w:numId w:val="35"/>
        </w:numPr>
        <w:jc w:val="both"/>
        <w:rPr>
          <w:color w:val="FF0000"/>
          <w:sz w:val="28"/>
          <w:szCs w:val="28"/>
        </w:rPr>
      </w:pPr>
      <w:r w:rsidRPr="00510D2B">
        <w:rPr>
          <w:sz w:val="28"/>
          <w:szCs w:val="28"/>
        </w:rPr>
        <w:t>№  Г-Тм55/0/19-10-9 от 01.10.19</w:t>
      </w:r>
      <w:r>
        <w:rPr>
          <w:sz w:val="28"/>
          <w:szCs w:val="28"/>
        </w:rPr>
        <w:t>г.</w:t>
      </w:r>
      <w:r w:rsidRPr="004C29C9">
        <w:rPr>
          <w:color w:val="FF0000"/>
          <w:sz w:val="28"/>
          <w:szCs w:val="28"/>
        </w:rPr>
        <w:t xml:space="preserve"> </w:t>
      </w:r>
      <w:r w:rsidRPr="00BA591B">
        <w:rPr>
          <w:sz w:val="28"/>
          <w:szCs w:val="28"/>
        </w:rPr>
        <w:t>за приобретение неисключительной лицензии на ПК «</w:t>
      </w:r>
      <w:proofErr w:type="spellStart"/>
      <w:r w:rsidRPr="00BA591B">
        <w:rPr>
          <w:sz w:val="28"/>
          <w:szCs w:val="28"/>
        </w:rPr>
        <w:t>Фельдегерь</w:t>
      </w:r>
      <w:proofErr w:type="spellEnd"/>
      <w:r w:rsidRPr="00BA591B">
        <w:rPr>
          <w:sz w:val="28"/>
          <w:szCs w:val="28"/>
        </w:rPr>
        <w:t xml:space="preserve"> ДО» 1 год. </w:t>
      </w:r>
      <w:r w:rsidRPr="00AF47C3">
        <w:rPr>
          <w:b/>
          <w:i/>
          <w:sz w:val="28"/>
          <w:szCs w:val="28"/>
        </w:rPr>
        <w:t>1 990,00</w:t>
      </w:r>
      <w:r w:rsidRPr="00BA591B">
        <w:rPr>
          <w:sz w:val="28"/>
          <w:szCs w:val="28"/>
        </w:rPr>
        <w:t xml:space="preserve"> руб.;</w:t>
      </w:r>
    </w:p>
    <w:p w:rsidR="00CC5A60" w:rsidRPr="009F298E" w:rsidRDefault="00CC5A60" w:rsidP="00CC5A60">
      <w:pPr>
        <w:numPr>
          <w:ilvl w:val="0"/>
          <w:numId w:val="35"/>
        </w:numPr>
        <w:jc w:val="both"/>
        <w:rPr>
          <w:color w:val="FF0000"/>
          <w:sz w:val="28"/>
          <w:szCs w:val="28"/>
        </w:rPr>
      </w:pPr>
      <w:r w:rsidRPr="00510D2B">
        <w:rPr>
          <w:sz w:val="28"/>
          <w:szCs w:val="28"/>
        </w:rPr>
        <w:t>№ Г-Тм55/0/19-11-1491 от 20.11.19</w:t>
      </w:r>
      <w:r>
        <w:rPr>
          <w:sz w:val="28"/>
          <w:szCs w:val="28"/>
        </w:rPr>
        <w:t>г.</w:t>
      </w:r>
      <w:r w:rsidRPr="00510D2B">
        <w:rPr>
          <w:sz w:val="28"/>
          <w:szCs w:val="28"/>
        </w:rPr>
        <w:t xml:space="preserve"> за приобретение</w:t>
      </w:r>
      <w:r w:rsidRPr="00BA591B">
        <w:rPr>
          <w:sz w:val="28"/>
          <w:szCs w:val="28"/>
        </w:rPr>
        <w:t xml:space="preserve"> неисключительной лицензии на ПК «</w:t>
      </w:r>
      <w:proofErr w:type="spellStart"/>
      <w:r w:rsidRPr="00BA591B">
        <w:rPr>
          <w:sz w:val="28"/>
          <w:szCs w:val="28"/>
        </w:rPr>
        <w:t>Фельдегерь</w:t>
      </w:r>
      <w:proofErr w:type="spellEnd"/>
      <w:r w:rsidRPr="00BA591B">
        <w:rPr>
          <w:sz w:val="28"/>
          <w:szCs w:val="28"/>
        </w:rPr>
        <w:t xml:space="preserve"> ДО» 1 год. </w:t>
      </w:r>
      <w:r w:rsidRPr="00AF47C3">
        <w:rPr>
          <w:b/>
          <w:i/>
          <w:sz w:val="28"/>
          <w:szCs w:val="28"/>
        </w:rPr>
        <w:t>3 500,00</w:t>
      </w:r>
      <w:r w:rsidRPr="00BA591B">
        <w:rPr>
          <w:sz w:val="28"/>
          <w:szCs w:val="28"/>
        </w:rPr>
        <w:t xml:space="preserve"> руб.</w:t>
      </w:r>
    </w:p>
    <w:p w:rsidR="00CC5A60" w:rsidRPr="00510D2B" w:rsidRDefault="00CC5A60" w:rsidP="00CC5A60">
      <w:pPr>
        <w:ind w:left="1140"/>
        <w:jc w:val="both"/>
        <w:rPr>
          <w:color w:val="FF0000"/>
          <w:sz w:val="28"/>
          <w:szCs w:val="28"/>
        </w:rPr>
      </w:pPr>
    </w:p>
    <w:p w:rsidR="00CC5A60" w:rsidRPr="00CA62AC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 xml:space="preserve">по </w:t>
      </w:r>
      <w:r w:rsidRPr="00BA591B">
        <w:rPr>
          <w:sz w:val="28"/>
          <w:szCs w:val="28"/>
          <w:u w:val="single"/>
        </w:rPr>
        <w:t>КБК  617-0104-1740129980-242-</w:t>
      </w:r>
      <w:r>
        <w:rPr>
          <w:sz w:val="28"/>
          <w:szCs w:val="28"/>
          <w:u w:val="single"/>
        </w:rPr>
        <w:t>310-310.01.02(</w:t>
      </w:r>
      <w:r w:rsidRPr="00BA591B">
        <w:rPr>
          <w:sz w:val="28"/>
          <w:szCs w:val="28"/>
          <w:u w:val="single"/>
        </w:rPr>
        <w:t xml:space="preserve">01.01.02; 00.00.00; 1901.111) </w:t>
      </w:r>
      <w:r w:rsidRPr="00CA62AC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4 999,00</w:t>
      </w:r>
      <w:r w:rsidRPr="00CA62AC">
        <w:rPr>
          <w:sz w:val="28"/>
          <w:szCs w:val="28"/>
        </w:rPr>
        <w:t xml:space="preserve"> руб.:</w:t>
      </w:r>
    </w:p>
    <w:p w:rsidR="00CC5A60" w:rsidRDefault="00CC5A60" w:rsidP="00CC5A60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C84F75">
        <w:rPr>
          <w:sz w:val="28"/>
          <w:szCs w:val="28"/>
        </w:rPr>
        <w:t xml:space="preserve">Филиал Западносибирский ООО "ДНС </w:t>
      </w:r>
      <w:proofErr w:type="spellStart"/>
      <w:r w:rsidRPr="00C84F75">
        <w:rPr>
          <w:sz w:val="28"/>
          <w:szCs w:val="28"/>
        </w:rPr>
        <w:t>Ритейл</w:t>
      </w:r>
      <w:proofErr w:type="spellEnd"/>
      <w:r w:rsidRPr="00C84F75">
        <w:rPr>
          <w:sz w:val="28"/>
          <w:szCs w:val="28"/>
        </w:rPr>
        <w:t>" по</w:t>
      </w:r>
      <w:r w:rsidRPr="00C84F75">
        <w:t xml:space="preserve"> </w:t>
      </w:r>
      <w:r w:rsidRPr="00C84F75">
        <w:rPr>
          <w:sz w:val="28"/>
          <w:szCs w:val="28"/>
        </w:rPr>
        <w:t>договору № Б-00447987 от 19.12.2019</w:t>
      </w:r>
      <w:r>
        <w:rPr>
          <w:sz w:val="28"/>
          <w:szCs w:val="28"/>
        </w:rPr>
        <w:t>г.</w:t>
      </w:r>
      <w:r w:rsidRPr="00C84F75">
        <w:rPr>
          <w:sz w:val="28"/>
          <w:szCs w:val="28"/>
        </w:rPr>
        <w:t xml:space="preserve"> за монитор HP 19.5"328-18СЛ </w:t>
      </w:r>
      <w:r w:rsidRPr="00C84F75">
        <w:rPr>
          <w:b/>
          <w:sz w:val="28"/>
          <w:szCs w:val="28"/>
        </w:rPr>
        <w:t>4 999,00</w:t>
      </w:r>
      <w:r w:rsidRPr="00C84F75">
        <w:rPr>
          <w:sz w:val="28"/>
          <w:szCs w:val="28"/>
        </w:rPr>
        <w:t xml:space="preserve">  руб.</w:t>
      </w:r>
    </w:p>
    <w:p w:rsidR="00CC5A60" w:rsidRPr="00C84F75" w:rsidRDefault="00CC5A60" w:rsidP="00CC5A60">
      <w:pPr>
        <w:ind w:left="360"/>
        <w:jc w:val="both"/>
        <w:rPr>
          <w:sz w:val="28"/>
          <w:szCs w:val="28"/>
        </w:rPr>
      </w:pPr>
    </w:p>
    <w:p w:rsidR="00CC5A60" w:rsidRPr="00BA591B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591B">
        <w:rPr>
          <w:sz w:val="28"/>
          <w:szCs w:val="28"/>
        </w:rPr>
        <w:t xml:space="preserve">по </w:t>
      </w:r>
      <w:r w:rsidRPr="00BA591B">
        <w:rPr>
          <w:sz w:val="28"/>
          <w:szCs w:val="28"/>
          <w:u w:val="single"/>
        </w:rPr>
        <w:t>КБК</w:t>
      </w:r>
      <w:r>
        <w:rPr>
          <w:sz w:val="28"/>
          <w:szCs w:val="28"/>
          <w:u w:val="single"/>
        </w:rPr>
        <w:t xml:space="preserve"> </w:t>
      </w:r>
      <w:r w:rsidRPr="00BA591B">
        <w:rPr>
          <w:sz w:val="28"/>
          <w:szCs w:val="28"/>
          <w:u w:val="single"/>
        </w:rPr>
        <w:t xml:space="preserve">617-0104-1740129980-244-226-226.01.99(01.01.02;00.00.00; 1901.111) </w:t>
      </w:r>
      <w:r w:rsidRPr="00CA62AC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30 500,00</w:t>
      </w:r>
      <w:r w:rsidRPr="00CA62AC">
        <w:rPr>
          <w:sz w:val="28"/>
          <w:szCs w:val="28"/>
        </w:rPr>
        <w:t xml:space="preserve"> руб.:</w:t>
      </w:r>
    </w:p>
    <w:p w:rsidR="00CC5A60" w:rsidRPr="008E103F" w:rsidRDefault="00CC5A60" w:rsidP="00CC5A60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color w:val="FF0000"/>
          <w:sz w:val="28"/>
          <w:szCs w:val="28"/>
        </w:rPr>
      </w:pPr>
      <w:r w:rsidRPr="00FA6149">
        <w:rPr>
          <w:sz w:val="28"/>
          <w:szCs w:val="28"/>
        </w:rPr>
        <w:t xml:space="preserve">Бюджетное учреждение Омской области «Редакция газеты «Омский пригород» («Призыв») на сумму </w:t>
      </w:r>
      <w:r w:rsidRPr="00FA6149">
        <w:rPr>
          <w:b/>
          <w:sz w:val="28"/>
          <w:szCs w:val="28"/>
        </w:rPr>
        <w:t>30 500,00</w:t>
      </w:r>
      <w:r w:rsidRPr="00FA6149">
        <w:rPr>
          <w:sz w:val="28"/>
          <w:szCs w:val="28"/>
        </w:rPr>
        <w:t xml:space="preserve"> руб.:</w:t>
      </w:r>
    </w:p>
    <w:p w:rsidR="00CC5A60" w:rsidRPr="0000425E" w:rsidRDefault="00CC5A60" w:rsidP="00CC5A60">
      <w:pPr>
        <w:numPr>
          <w:ilvl w:val="0"/>
          <w:numId w:val="8"/>
        </w:numPr>
        <w:ind w:left="0" w:firstLine="420"/>
        <w:jc w:val="both"/>
        <w:rPr>
          <w:sz w:val="28"/>
          <w:szCs w:val="28"/>
        </w:rPr>
      </w:pPr>
      <w:r w:rsidRPr="0000425E">
        <w:rPr>
          <w:sz w:val="28"/>
          <w:szCs w:val="28"/>
        </w:rPr>
        <w:t>по договору №</w:t>
      </w:r>
      <w:r w:rsidRPr="0000425E">
        <w:t xml:space="preserve"> </w:t>
      </w:r>
      <w:r w:rsidRPr="0000425E">
        <w:rPr>
          <w:sz w:val="28"/>
          <w:szCs w:val="28"/>
        </w:rPr>
        <w:t>16/</w:t>
      </w:r>
      <w:proofErr w:type="gramStart"/>
      <w:r w:rsidRPr="0000425E">
        <w:rPr>
          <w:sz w:val="28"/>
          <w:szCs w:val="28"/>
        </w:rPr>
        <w:t>П</w:t>
      </w:r>
      <w:proofErr w:type="gramEnd"/>
      <w:r w:rsidRPr="0000425E">
        <w:rPr>
          <w:sz w:val="28"/>
          <w:szCs w:val="28"/>
        </w:rPr>
        <w:t xml:space="preserve"> от 04.09.19</w:t>
      </w:r>
      <w:r>
        <w:rPr>
          <w:sz w:val="28"/>
          <w:szCs w:val="28"/>
        </w:rPr>
        <w:t>г.</w:t>
      </w:r>
      <w:r w:rsidRPr="0000425E">
        <w:rPr>
          <w:sz w:val="28"/>
          <w:szCs w:val="28"/>
        </w:rPr>
        <w:t xml:space="preserve"> на сумму </w:t>
      </w:r>
      <w:r w:rsidRPr="00650132">
        <w:rPr>
          <w:i/>
          <w:sz w:val="28"/>
          <w:szCs w:val="28"/>
        </w:rPr>
        <w:t>5 000,00</w:t>
      </w:r>
      <w:r w:rsidRPr="0000425E">
        <w:rPr>
          <w:sz w:val="28"/>
          <w:szCs w:val="28"/>
        </w:rPr>
        <w:t xml:space="preserve"> руб. за услуги по размещению объявлений информационного характера на полосах газеты «Омский пригород»;</w:t>
      </w:r>
    </w:p>
    <w:p w:rsidR="00CC5A60" w:rsidRDefault="00CC5A60" w:rsidP="00CC5A60">
      <w:pPr>
        <w:numPr>
          <w:ilvl w:val="0"/>
          <w:numId w:val="8"/>
        </w:numPr>
        <w:ind w:left="0" w:firstLine="420"/>
        <w:jc w:val="both"/>
        <w:rPr>
          <w:sz w:val="28"/>
          <w:szCs w:val="28"/>
        </w:rPr>
      </w:pPr>
      <w:r w:rsidRPr="008E103F">
        <w:rPr>
          <w:color w:val="FF0000"/>
        </w:rPr>
        <w:t xml:space="preserve"> </w:t>
      </w:r>
      <w:r w:rsidRPr="00932B74">
        <w:rPr>
          <w:sz w:val="28"/>
          <w:szCs w:val="28"/>
        </w:rPr>
        <w:t>по договору</w:t>
      </w:r>
      <w:r>
        <w:rPr>
          <w:sz w:val="28"/>
          <w:szCs w:val="28"/>
        </w:rPr>
        <w:t xml:space="preserve"> №</w:t>
      </w:r>
      <w:r w:rsidRPr="00932B74">
        <w:rPr>
          <w:sz w:val="28"/>
          <w:szCs w:val="28"/>
        </w:rPr>
        <w:t xml:space="preserve"> 17/ОМВ от 09.10.19</w:t>
      </w:r>
      <w:r>
        <w:rPr>
          <w:sz w:val="28"/>
          <w:szCs w:val="28"/>
        </w:rPr>
        <w:t>г.</w:t>
      </w:r>
      <w:r w:rsidRPr="00932B74">
        <w:rPr>
          <w:sz w:val="28"/>
          <w:szCs w:val="28"/>
        </w:rPr>
        <w:t xml:space="preserve"> на сумму </w:t>
      </w:r>
      <w:r w:rsidRPr="008C5FE6">
        <w:rPr>
          <w:i/>
          <w:sz w:val="28"/>
          <w:szCs w:val="28"/>
        </w:rPr>
        <w:t>21 400,00</w:t>
      </w:r>
      <w:r w:rsidRPr="00932B74">
        <w:rPr>
          <w:sz w:val="28"/>
          <w:szCs w:val="28"/>
        </w:rPr>
        <w:t xml:space="preserve"> руб. за подготовку и издание периодических публикаций "Омский муниципальный вестник»</w:t>
      </w:r>
      <w:r>
        <w:rPr>
          <w:sz w:val="28"/>
          <w:szCs w:val="28"/>
        </w:rPr>
        <w:t>;</w:t>
      </w:r>
    </w:p>
    <w:p w:rsidR="00CC5A60" w:rsidRDefault="00CC5A60" w:rsidP="00CC5A60">
      <w:pPr>
        <w:numPr>
          <w:ilvl w:val="0"/>
          <w:numId w:val="8"/>
        </w:numPr>
        <w:ind w:left="0" w:firstLine="420"/>
        <w:jc w:val="both"/>
        <w:rPr>
          <w:sz w:val="28"/>
          <w:szCs w:val="28"/>
        </w:rPr>
      </w:pPr>
      <w:r w:rsidRPr="008C5FE6">
        <w:rPr>
          <w:sz w:val="28"/>
          <w:szCs w:val="28"/>
        </w:rPr>
        <w:t>по договору № б/</w:t>
      </w:r>
      <w:proofErr w:type="spellStart"/>
      <w:proofErr w:type="gramStart"/>
      <w:r w:rsidRPr="008C5FE6">
        <w:rPr>
          <w:sz w:val="28"/>
          <w:szCs w:val="28"/>
        </w:rPr>
        <w:t>н</w:t>
      </w:r>
      <w:proofErr w:type="spellEnd"/>
      <w:proofErr w:type="gramEnd"/>
      <w:r w:rsidRPr="008C5FE6">
        <w:rPr>
          <w:sz w:val="28"/>
          <w:szCs w:val="28"/>
        </w:rPr>
        <w:t xml:space="preserve"> от 07.11.2019</w:t>
      </w:r>
      <w:r>
        <w:rPr>
          <w:sz w:val="28"/>
          <w:szCs w:val="28"/>
        </w:rPr>
        <w:t>г.</w:t>
      </w:r>
      <w:r w:rsidRPr="008C5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сумму </w:t>
      </w:r>
      <w:r w:rsidRPr="00650132">
        <w:rPr>
          <w:i/>
          <w:sz w:val="28"/>
          <w:szCs w:val="28"/>
        </w:rPr>
        <w:t>2 100,00</w:t>
      </w:r>
      <w:r>
        <w:rPr>
          <w:sz w:val="28"/>
          <w:szCs w:val="28"/>
        </w:rPr>
        <w:t xml:space="preserve"> </w:t>
      </w:r>
      <w:r w:rsidRPr="0000425E">
        <w:rPr>
          <w:sz w:val="28"/>
          <w:szCs w:val="28"/>
        </w:rPr>
        <w:t>за услуги по размещению объявлений информационного характера на полосах газеты «Омский пригород»;</w:t>
      </w:r>
    </w:p>
    <w:p w:rsidR="00CC5A60" w:rsidRDefault="00CC5A60" w:rsidP="00CC5A60">
      <w:pPr>
        <w:numPr>
          <w:ilvl w:val="0"/>
          <w:numId w:val="8"/>
        </w:numPr>
        <w:ind w:left="0" w:firstLine="420"/>
        <w:jc w:val="both"/>
        <w:rPr>
          <w:sz w:val="28"/>
          <w:szCs w:val="28"/>
        </w:rPr>
      </w:pPr>
      <w:r w:rsidRPr="008C5FE6">
        <w:rPr>
          <w:sz w:val="28"/>
          <w:szCs w:val="28"/>
        </w:rPr>
        <w:lastRenderedPageBreak/>
        <w:t>по договору № б/</w:t>
      </w:r>
      <w:proofErr w:type="spellStart"/>
      <w:proofErr w:type="gramStart"/>
      <w:r w:rsidRPr="008C5FE6">
        <w:rPr>
          <w:sz w:val="28"/>
          <w:szCs w:val="28"/>
        </w:rPr>
        <w:t>н</w:t>
      </w:r>
      <w:proofErr w:type="spellEnd"/>
      <w:proofErr w:type="gramEnd"/>
      <w:r w:rsidRPr="008C5FE6">
        <w:rPr>
          <w:sz w:val="28"/>
          <w:szCs w:val="28"/>
        </w:rPr>
        <w:t xml:space="preserve"> от 07.11.2019</w:t>
      </w:r>
      <w:r>
        <w:rPr>
          <w:sz w:val="28"/>
          <w:szCs w:val="28"/>
        </w:rPr>
        <w:t>г.</w:t>
      </w:r>
      <w:r w:rsidRPr="008C5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сумму </w:t>
      </w:r>
      <w:r w:rsidRPr="00650132">
        <w:rPr>
          <w:i/>
          <w:sz w:val="28"/>
          <w:szCs w:val="28"/>
        </w:rPr>
        <w:t>2 </w:t>
      </w:r>
      <w:r>
        <w:rPr>
          <w:i/>
          <w:sz w:val="28"/>
          <w:szCs w:val="28"/>
        </w:rPr>
        <w:t>0</w:t>
      </w:r>
      <w:r w:rsidRPr="00650132">
        <w:rPr>
          <w:i/>
          <w:sz w:val="28"/>
          <w:szCs w:val="28"/>
        </w:rPr>
        <w:t>00,00</w:t>
      </w:r>
      <w:r>
        <w:rPr>
          <w:sz w:val="28"/>
          <w:szCs w:val="28"/>
        </w:rPr>
        <w:t xml:space="preserve"> </w:t>
      </w:r>
      <w:r w:rsidRPr="0000425E">
        <w:rPr>
          <w:sz w:val="28"/>
          <w:szCs w:val="28"/>
        </w:rPr>
        <w:t>за услуги по размещению объявлений информационного характера на полосах газеты «Омский пригород»</w:t>
      </w:r>
      <w:r>
        <w:rPr>
          <w:sz w:val="28"/>
          <w:szCs w:val="28"/>
        </w:rPr>
        <w:t>.</w:t>
      </w:r>
    </w:p>
    <w:p w:rsidR="00CC5A60" w:rsidRPr="0000425E" w:rsidRDefault="00CC5A60" w:rsidP="00CC5A60">
      <w:pPr>
        <w:ind w:left="420"/>
        <w:jc w:val="both"/>
        <w:rPr>
          <w:sz w:val="28"/>
          <w:szCs w:val="28"/>
        </w:rPr>
      </w:pP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59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A591B">
        <w:rPr>
          <w:sz w:val="28"/>
          <w:szCs w:val="28"/>
          <w:u w:val="single"/>
        </w:rPr>
        <w:t>КБК 617-0104-1740129980-851-29</w:t>
      </w:r>
      <w:r>
        <w:rPr>
          <w:sz w:val="28"/>
          <w:szCs w:val="28"/>
          <w:u w:val="single"/>
        </w:rPr>
        <w:t>1</w:t>
      </w:r>
      <w:r w:rsidRPr="00BA591B">
        <w:rPr>
          <w:sz w:val="28"/>
          <w:szCs w:val="28"/>
          <w:u w:val="single"/>
        </w:rPr>
        <w:t>-29</w:t>
      </w:r>
      <w:r>
        <w:rPr>
          <w:sz w:val="28"/>
          <w:szCs w:val="28"/>
          <w:u w:val="single"/>
        </w:rPr>
        <w:t>1</w:t>
      </w:r>
      <w:r w:rsidRPr="00BA591B">
        <w:rPr>
          <w:sz w:val="28"/>
          <w:szCs w:val="28"/>
          <w:u w:val="single"/>
        </w:rPr>
        <w:t xml:space="preserve">.01.02(01.01.02; 00.00.00;1901.111)  </w:t>
      </w:r>
      <w:r w:rsidRPr="00BA591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1 969,00</w:t>
      </w:r>
      <w:r w:rsidRPr="00BA591B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</w:t>
      </w:r>
      <w:r w:rsidRPr="00BA591B">
        <w:rPr>
          <w:sz w:val="28"/>
          <w:szCs w:val="28"/>
        </w:rPr>
        <w:t>оплата налога на имущество</w:t>
      </w:r>
      <w:r w:rsidRPr="00CC402F">
        <w:t xml:space="preserve"> </w:t>
      </w:r>
      <w:r w:rsidRPr="00CC402F">
        <w:rPr>
          <w:sz w:val="28"/>
          <w:szCs w:val="28"/>
        </w:rPr>
        <w:t>Межрайонная ИФНС России № 4 по Омской области</w:t>
      </w:r>
      <w:r w:rsidRPr="00BA591B">
        <w:rPr>
          <w:sz w:val="28"/>
          <w:szCs w:val="28"/>
        </w:rPr>
        <w:t>;</w:t>
      </w:r>
    </w:p>
    <w:p w:rsidR="00CC5A60" w:rsidRDefault="00CC5A60" w:rsidP="00CC5A60">
      <w:pPr>
        <w:jc w:val="both"/>
        <w:rPr>
          <w:sz w:val="28"/>
          <w:szCs w:val="28"/>
        </w:rPr>
      </w:pP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591B">
        <w:rPr>
          <w:sz w:val="28"/>
          <w:szCs w:val="28"/>
        </w:rPr>
        <w:t xml:space="preserve">по </w:t>
      </w:r>
      <w:r w:rsidRPr="00BA591B">
        <w:rPr>
          <w:sz w:val="28"/>
          <w:szCs w:val="28"/>
          <w:u w:val="single"/>
        </w:rPr>
        <w:t>КБК  617-0104-1740129980-85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-29</w:t>
      </w:r>
      <w:r>
        <w:rPr>
          <w:sz w:val="28"/>
          <w:szCs w:val="28"/>
          <w:u w:val="single"/>
        </w:rPr>
        <w:t>1</w:t>
      </w:r>
      <w:r w:rsidRPr="00BA591B">
        <w:rPr>
          <w:sz w:val="28"/>
          <w:szCs w:val="28"/>
          <w:u w:val="single"/>
        </w:rPr>
        <w:t>-29</w:t>
      </w:r>
      <w:r>
        <w:rPr>
          <w:sz w:val="28"/>
          <w:szCs w:val="28"/>
          <w:u w:val="single"/>
        </w:rPr>
        <w:t>1</w:t>
      </w:r>
      <w:r w:rsidRPr="00BA591B">
        <w:rPr>
          <w:sz w:val="28"/>
          <w:szCs w:val="28"/>
          <w:u w:val="single"/>
        </w:rPr>
        <w:t xml:space="preserve">.01.03(01.01.02;00.00.00;1901.111)   </w:t>
      </w:r>
      <w:r w:rsidRPr="00BA591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26 963,00</w:t>
      </w:r>
      <w:r w:rsidRPr="00BA591B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</w:t>
      </w:r>
      <w:r w:rsidRPr="00BA591B">
        <w:rPr>
          <w:sz w:val="28"/>
          <w:szCs w:val="28"/>
        </w:rPr>
        <w:t xml:space="preserve"> оплата транспортного налога</w:t>
      </w:r>
      <w:r w:rsidRPr="00CC402F">
        <w:t xml:space="preserve"> </w:t>
      </w:r>
      <w:r w:rsidRPr="00CC402F">
        <w:rPr>
          <w:sz w:val="28"/>
          <w:szCs w:val="28"/>
        </w:rPr>
        <w:t>Межрайонная ИФНС России № 4 по Омской области</w:t>
      </w:r>
      <w:r w:rsidRPr="00BA591B">
        <w:rPr>
          <w:sz w:val="28"/>
          <w:szCs w:val="28"/>
        </w:rPr>
        <w:t>;</w:t>
      </w:r>
    </w:p>
    <w:p w:rsidR="00CC5A60" w:rsidRPr="00E87319" w:rsidRDefault="00CC5A60" w:rsidP="00CC5A60">
      <w:pPr>
        <w:jc w:val="both"/>
        <w:rPr>
          <w:sz w:val="28"/>
          <w:szCs w:val="28"/>
        </w:rPr>
      </w:pP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4338">
        <w:rPr>
          <w:sz w:val="28"/>
          <w:szCs w:val="28"/>
        </w:rPr>
        <w:t xml:space="preserve">по </w:t>
      </w:r>
      <w:r w:rsidRPr="00364338">
        <w:rPr>
          <w:sz w:val="28"/>
          <w:szCs w:val="28"/>
          <w:u w:val="single"/>
        </w:rPr>
        <w:t xml:space="preserve">КБК 617-0104-1760429980-540-251-251.01.99(01.01.02; 00.00.00;1915.510)  </w:t>
      </w:r>
      <w:r w:rsidRPr="00364338">
        <w:rPr>
          <w:sz w:val="28"/>
          <w:szCs w:val="28"/>
        </w:rPr>
        <w:t>в размере 23 300,00 руб.</w:t>
      </w:r>
      <w:r>
        <w:rPr>
          <w:sz w:val="28"/>
          <w:szCs w:val="28"/>
        </w:rPr>
        <w:t>:</w:t>
      </w:r>
    </w:p>
    <w:p w:rsidR="00CC5A60" w:rsidRDefault="00CC5A60" w:rsidP="00CC5A60">
      <w:pPr>
        <w:numPr>
          <w:ilvl w:val="0"/>
          <w:numId w:val="10"/>
        </w:numPr>
        <w:ind w:left="0" w:firstLine="142"/>
        <w:jc w:val="both"/>
        <w:rPr>
          <w:sz w:val="28"/>
          <w:szCs w:val="28"/>
        </w:rPr>
      </w:pPr>
      <w:r w:rsidRPr="00364338">
        <w:rPr>
          <w:sz w:val="28"/>
          <w:szCs w:val="28"/>
        </w:rPr>
        <w:t xml:space="preserve">Комитет финансов и контроля Администрации Омского муниципального района Омской </w:t>
      </w:r>
      <w:r>
        <w:rPr>
          <w:sz w:val="28"/>
          <w:szCs w:val="28"/>
        </w:rPr>
        <w:t xml:space="preserve">области - </w:t>
      </w:r>
      <w:r w:rsidRPr="00364338">
        <w:rPr>
          <w:sz w:val="28"/>
          <w:szCs w:val="28"/>
        </w:rPr>
        <w:t xml:space="preserve">на осуществление переданных полномочий по осуществлению </w:t>
      </w:r>
      <w:proofErr w:type="gramStart"/>
      <w:r w:rsidRPr="00364338">
        <w:rPr>
          <w:sz w:val="28"/>
          <w:szCs w:val="28"/>
        </w:rPr>
        <w:t>контроля за</w:t>
      </w:r>
      <w:proofErr w:type="gramEnd"/>
      <w:r w:rsidRPr="00364338">
        <w:rPr>
          <w:sz w:val="28"/>
          <w:szCs w:val="28"/>
        </w:rPr>
        <w:t xml:space="preserve"> исполнением бюджета</w:t>
      </w:r>
      <w:r>
        <w:rPr>
          <w:sz w:val="28"/>
          <w:szCs w:val="28"/>
        </w:rPr>
        <w:t xml:space="preserve"> по соглашению от 30.09.2017г.</w:t>
      </w:r>
    </w:p>
    <w:p w:rsidR="00CC5A60" w:rsidRDefault="00CC5A60" w:rsidP="00CC5A60">
      <w:pPr>
        <w:ind w:left="870"/>
        <w:rPr>
          <w:b/>
          <w:sz w:val="28"/>
          <w:szCs w:val="28"/>
          <w:u w:val="single"/>
        </w:rPr>
      </w:pPr>
    </w:p>
    <w:p w:rsidR="00CC5A60" w:rsidRDefault="00CC5A60" w:rsidP="00CC5A60">
      <w:pPr>
        <w:ind w:left="870"/>
        <w:jc w:val="center"/>
        <w:rPr>
          <w:b/>
          <w:sz w:val="28"/>
          <w:szCs w:val="28"/>
          <w:u w:val="single"/>
        </w:rPr>
      </w:pPr>
      <w:r w:rsidRPr="00BA591B">
        <w:rPr>
          <w:b/>
          <w:sz w:val="28"/>
          <w:szCs w:val="28"/>
          <w:u w:val="single"/>
        </w:rPr>
        <w:t>*По подразделу 011</w:t>
      </w:r>
      <w:r>
        <w:rPr>
          <w:b/>
          <w:sz w:val="28"/>
          <w:szCs w:val="28"/>
          <w:u w:val="single"/>
        </w:rPr>
        <w:t>1</w:t>
      </w:r>
      <w:r w:rsidRPr="00BA591B">
        <w:rPr>
          <w:b/>
          <w:sz w:val="28"/>
          <w:szCs w:val="28"/>
          <w:u w:val="single"/>
        </w:rPr>
        <w:t>: «</w:t>
      </w:r>
      <w:r w:rsidRPr="007B2C4D">
        <w:rPr>
          <w:b/>
          <w:sz w:val="28"/>
          <w:szCs w:val="28"/>
          <w:u w:val="single"/>
        </w:rPr>
        <w:t>Резервные фонды</w:t>
      </w:r>
      <w:r w:rsidRPr="00BA591B">
        <w:rPr>
          <w:b/>
          <w:sz w:val="28"/>
          <w:szCs w:val="28"/>
          <w:u w:val="single"/>
        </w:rPr>
        <w:t>».</w:t>
      </w:r>
    </w:p>
    <w:p w:rsidR="00CC5A60" w:rsidRDefault="00CC5A60" w:rsidP="00CC5A60">
      <w:pPr>
        <w:ind w:left="870"/>
        <w:jc w:val="center"/>
        <w:rPr>
          <w:b/>
          <w:sz w:val="28"/>
          <w:szCs w:val="28"/>
          <w:u w:val="single"/>
        </w:rPr>
      </w:pPr>
    </w:p>
    <w:p w:rsidR="00CC5A60" w:rsidRPr="000B2DB3" w:rsidRDefault="00CC5A60" w:rsidP="00CC5A60">
      <w:pPr>
        <w:ind w:firstLine="708"/>
        <w:jc w:val="both"/>
        <w:rPr>
          <w:sz w:val="28"/>
          <w:szCs w:val="28"/>
        </w:rPr>
      </w:pPr>
      <w:r w:rsidRPr="000B2DB3">
        <w:rPr>
          <w:sz w:val="28"/>
          <w:szCs w:val="28"/>
        </w:rPr>
        <w:t>По данному подразделу утвержде</w:t>
      </w:r>
      <w:r>
        <w:rPr>
          <w:sz w:val="28"/>
          <w:szCs w:val="28"/>
        </w:rPr>
        <w:t>н</w:t>
      </w:r>
      <w:r w:rsidRPr="000B2DB3">
        <w:rPr>
          <w:sz w:val="28"/>
          <w:szCs w:val="28"/>
        </w:rPr>
        <w:t>ные бюджетные назначения  исполнены</w:t>
      </w:r>
      <w:r>
        <w:rPr>
          <w:sz w:val="28"/>
          <w:szCs w:val="28"/>
        </w:rPr>
        <w:t xml:space="preserve"> на 0%</w:t>
      </w:r>
      <w:r w:rsidRPr="000B2DB3">
        <w:rPr>
          <w:sz w:val="28"/>
          <w:szCs w:val="28"/>
        </w:rPr>
        <w:t>. Утверждены в сумме 1 000,00 руб., исполнены в размере 0,00 руб. В связи с отсутствием потребности в заключени</w:t>
      </w:r>
      <w:proofErr w:type="gramStart"/>
      <w:r w:rsidRPr="000B2DB3">
        <w:rPr>
          <w:sz w:val="28"/>
          <w:szCs w:val="28"/>
        </w:rPr>
        <w:t>и</w:t>
      </w:r>
      <w:proofErr w:type="gramEnd"/>
      <w:r w:rsidRPr="000B2DB3">
        <w:rPr>
          <w:sz w:val="28"/>
          <w:szCs w:val="28"/>
        </w:rPr>
        <w:t xml:space="preserve"> договоров и принятии обязательств в 2019 году.</w:t>
      </w:r>
    </w:p>
    <w:p w:rsidR="00CC5A60" w:rsidRPr="00364338" w:rsidRDefault="00CC5A60" w:rsidP="00CC5A60">
      <w:pPr>
        <w:ind w:left="142"/>
        <w:jc w:val="both"/>
        <w:rPr>
          <w:sz w:val="28"/>
          <w:szCs w:val="28"/>
        </w:rPr>
      </w:pPr>
    </w:p>
    <w:p w:rsidR="00CC5A60" w:rsidRPr="0046779E" w:rsidRDefault="00CC5A60" w:rsidP="00CC5A60">
      <w:pPr>
        <w:jc w:val="center"/>
        <w:rPr>
          <w:sz w:val="28"/>
          <w:szCs w:val="28"/>
        </w:rPr>
      </w:pPr>
      <w:r w:rsidRPr="00BA591B">
        <w:rPr>
          <w:b/>
          <w:sz w:val="28"/>
          <w:szCs w:val="28"/>
          <w:u w:val="single"/>
        </w:rPr>
        <w:t>*По подразделу 0113: «Другие общегосударственные вопросы».</w:t>
      </w:r>
    </w:p>
    <w:p w:rsidR="00CC5A60" w:rsidRPr="00BA591B" w:rsidRDefault="00CC5A60" w:rsidP="00CC5A60">
      <w:pPr>
        <w:jc w:val="both"/>
        <w:rPr>
          <w:b/>
          <w:sz w:val="28"/>
          <w:szCs w:val="28"/>
          <w:u w:val="single"/>
        </w:rPr>
      </w:pPr>
    </w:p>
    <w:p w:rsidR="00CC5A60" w:rsidRPr="009B097E" w:rsidRDefault="00CC5A60" w:rsidP="00CC5A60">
      <w:pPr>
        <w:ind w:firstLine="708"/>
        <w:jc w:val="both"/>
        <w:rPr>
          <w:sz w:val="28"/>
          <w:szCs w:val="28"/>
        </w:rPr>
      </w:pPr>
      <w:proofErr w:type="gramStart"/>
      <w:r w:rsidRPr="00BA591B">
        <w:rPr>
          <w:sz w:val="28"/>
          <w:szCs w:val="28"/>
        </w:rPr>
        <w:t xml:space="preserve">По данному </w:t>
      </w:r>
      <w:r>
        <w:rPr>
          <w:sz w:val="28"/>
          <w:szCs w:val="28"/>
        </w:rPr>
        <w:t>под</w:t>
      </w:r>
      <w:r w:rsidRPr="00BA591B">
        <w:rPr>
          <w:sz w:val="28"/>
          <w:szCs w:val="28"/>
        </w:rPr>
        <w:t xml:space="preserve">разделу утверждены бюджетные назначения в сумме </w:t>
      </w:r>
      <w:r>
        <w:rPr>
          <w:sz w:val="28"/>
          <w:szCs w:val="28"/>
        </w:rPr>
        <w:t xml:space="preserve">5 350 224,95 </w:t>
      </w:r>
      <w:r w:rsidRPr="00BA591B">
        <w:rPr>
          <w:sz w:val="28"/>
          <w:szCs w:val="28"/>
        </w:rPr>
        <w:t xml:space="preserve">руб., в т.ч. за счет дотации </w:t>
      </w:r>
      <w:r>
        <w:rPr>
          <w:sz w:val="28"/>
          <w:szCs w:val="28"/>
        </w:rPr>
        <w:t xml:space="preserve">3 781 611,47 </w:t>
      </w:r>
      <w:r w:rsidRPr="00BA591B">
        <w:rPr>
          <w:sz w:val="28"/>
          <w:szCs w:val="28"/>
        </w:rPr>
        <w:t>руб.</w:t>
      </w:r>
      <w:r>
        <w:rPr>
          <w:sz w:val="28"/>
          <w:szCs w:val="28"/>
        </w:rPr>
        <w:t>, из них за счет остатков прошлых лет 67 149,47 руб., за счет м</w:t>
      </w:r>
      <w:r w:rsidRPr="00B044D9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B044D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ов,</w:t>
      </w:r>
      <w:r w:rsidRPr="00B044D9">
        <w:rPr>
          <w:sz w:val="28"/>
          <w:szCs w:val="28"/>
        </w:rPr>
        <w:t xml:space="preserve"> передаваемы</w:t>
      </w:r>
      <w:r>
        <w:rPr>
          <w:sz w:val="28"/>
          <w:szCs w:val="28"/>
        </w:rPr>
        <w:t>х</w:t>
      </w:r>
      <w:r w:rsidRPr="00B044D9">
        <w:rPr>
          <w:sz w:val="28"/>
          <w:szCs w:val="28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10 000,00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руб. Ф</w:t>
      </w:r>
      <w:r w:rsidRPr="00BA591B">
        <w:rPr>
          <w:sz w:val="28"/>
          <w:szCs w:val="28"/>
        </w:rPr>
        <w:t xml:space="preserve">актически исполнено </w:t>
      </w:r>
      <w:r>
        <w:rPr>
          <w:sz w:val="28"/>
          <w:szCs w:val="28"/>
        </w:rPr>
        <w:t>на сумму 4 720 619,28 руб.(88%), в т.ч. за счет дотации 3 286 060,86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>(87%),</w:t>
      </w:r>
      <w:r w:rsidRPr="00571D59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за счет остатков прошлых лет 67 149,47 руб.(100%),</w:t>
      </w:r>
      <w:r w:rsidRPr="00E37855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м</w:t>
      </w:r>
      <w:r w:rsidRPr="00B044D9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B044D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ов,</w:t>
      </w:r>
      <w:r w:rsidRPr="00B044D9">
        <w:rPr>
          <w:sz w:val="28"/>
          <w:szCs w:val="28"/>
        </w:rPr>
        <w:t xml:space="preserve"> передаваемы</w:t>
      </w:r>
      <w:r>
        <w:rPr>
          <w:sz w:val="28"/>
          <w:szCs w:val="28"/>
        </w:rPr>
        <w:t>х</w:t>
      </w:r>
      <w:r w:rsidRPr="00B044D9">
        <w:rPr>
          <w:sz w:val="28"/>
          <w:szCs w:val="28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10 000,00</w:t>
      </w:r>
      <w:proofErr w:type="gramEnd"/>
      <w:r>
        <w:rPr>
          <w:sz w:val="28"/>
          <w:szCs w:val="28"/>
        </w:rPr>
        <w:t xml:space="preserve"> руб.(100%), т.о. не исполнены назначения на сумму 629 605,67 руб., в т.ч. за счет дотации</w:t>
      </w:r>
      <w:r w:rsidRPr="00E37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495 550,61 руб.  </w:t>
      </w:r>
      <w:r w:rsidRPr="00BA591B">
        <w:rPr>
          <w:sz w:val="28"/>
          <w:szCs w:val="28"/>
        </w:rPr>
        <w:t xml:space="preserve"> </w:t>
      </w: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r w:rsidRPr="00BA591B">
        <w:rPr>
          <w:b/>
          <w:sz w:val="28"/>
          <w:szCs w:val="28"/>
          <w:lang w:val="en-US"/>
        </w:rPr>
        <w:t>I</w:t>
      </w:r>
      <w:r w:rsidRPr="00BA591B">
        <w:rPr>
          <w:b/>
          <w:sz w:val="28"/>
          <w:szCs w:val="28"/>
        </w:rPr>
        <w:t xml:space="preserve">. </w:t>
      </w:r>
      <w:r w:rsidRPr="00BA591B">
        <w:rPr>
          <w:sz w:val="28"/>
          <w:szCs w:val="28"/>
        </w:rPr>
        <w:t xml:space="preserve">По организации и обеспечению мероприятий по решению других (общих) вопросов муниципального </w:t>
      </w:r>
      <w:proofErr w:type="gramStart"/>
      <w:r w:rsidRPr="00BA591B">
        <w:rPr>
          <w:sz w:val="28"/>
          <w:szCs w:val="28"/>
        </w:rPr>
        <w:t>значения  утвержденные</w:t>
      </w:r>
      <w:proofErr w:type="gramEnd"/>
      <w:r w:rsidRPr="00BA591B">
        <w:rPr>
          <w:sz w:val="28"/>
          <w:szCs w:val="28"/>
        </w:rPr>
        <w:t xml:space="preserve"> назначения  составили  </w:t>
      </w:r>
      <w:r>
        <w:rPr>
          <w:sz w:val="28"/>
          <w:szCs w:val="28"/>
        </w:rPr>
        <w:t>648 284,95</w:t>
      </w:r>
      <w:r w:rsidRPr="00BA591B">
        <w:rPr>
          <w:sz w:val="28"/>
          <w:szCs w:val="28"/>
        </w:rPr>
        <w:t xml:space="preserve"> руб</w:t>
      </w:r>
      <w:r>
        <w:rPr>
          <w:sz w:val="28"/>
          <w:szCs w:val="28"/>
        </w:rPr>
        <w:t>.,</w:t>
      </w:r>
      <w:r w:rsidRPr="00456A51"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 xml:space="preserve">в т.ч. за счет дотации </w:t>
      </w:r>
      <w:r>
        <w:rPr>
          <w:sz w:val="28"/>
          <w:szCs w:val="28"/>
        </w:rPr>
        <w:t xml:space="preserve">533 900,00 </w:t>
      </w:r>
      <w:r w:rsidRPr="00BA591B">
        <w:rPr>
          <w:sz w:val="28"/>
          <w:szCs w:val="28"/>
        </w:rPr>
        <w:t>руб.</w:t>
      </w:r>
      <w:r>
        <w:rPr>
          <w:sz w:val="28"/>
          <w:szCs w:val="28"/>
        </w:rPr>
        <w:t>, за счет м</w:t>
      </w:r>
      <w:r w:rsidRPr="00B044D9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B044D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ов,</w:t>
      </w:r>
      <w:r w:rsidRPr="00B044D9">
        <w:rPr>
          <w:sz w:val="28"/>
          <w:szCs w:val="28"/>
        </w:rPr>
        <w:t xml:space="preserve"> передаваемы</w:t>
      </w:r>
      <w:r>
        <w:rPr>
          <w:sz w:val="28"/>
          <w:szCs w:val="28"/>
        </w:rPr>
        <w:t>х</w:t>
      </w:r>
      <w:r w:rsidRPr="00B044D9">
        <w:rPr>
          <w:sz w:val="28"/>
          <w:szCs w:val="28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10 000,00 руб., за счет бюджета поселения 104 384,95 руб. Ф</w:t>
      </w:r>
      <w:r w:rsidRPr="00BA591B">
        <w:rPr>
          <w:sz w:val="28"/>
          <w:szCs w:val="28"/>
        </w:rPr>
        <w:t xml:space="preserve">актически исполнено </w:t>
      </w:r>
      <w:r>
        <w:rPr>
          <w:sz w:val="28"/>
          <w:szCs w:val="28"/>
        </w:rPr>
        <w:t>на сумму 327 119,91 руб.(50%), в т.ч. за счет дотации 262 734,96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>(49%),</w:t>
      </w:r>
      <w:r w:rsidRPr="00E37855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м</w:t>
      </w:r>
      <w:r w:rsidRPr="00B044D9">
        <w:rPr>
          <w:sz w:val="28"/>
          <w:szCs w:val="28"/>
        </w:rPr>
        <w:t>ежбюджетны</w:t>
      </w:r>
      <w:r>
        <w:rPr>
          <w:sz w:val="28"/>
          <w:szCs w:val="28"/>
        </w:rPr>
        <w:t>х</w:t>
      </w:r>
      <w:r w:rsidRPr="00B044D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ов,</w:t>
      </w:r>
      <w:r w:rsidRPr="00B044D9">
        <w:rPr>
          <w:sz w:val="28"/>
          <w:szCs w:val="28"/>
        </w:rPr>
        <w:t xml:space="preserve"> передаваемы</w:t>
      </w:r>
      <w:r>
        <w:rPr>
          <w:sz w:val="28"/>
          <w:szCs w:val="28"/>
        </w:rPr>
        <w:t>х</w:t>
      </w:r>
      <w:r w:rsidRPr="00B044D9">
        <w:rPr>
          <w:sz w:val="28"/>
          <w:szCs w:val="28"/>
        </w:rPr>
        <w:t xml:space="preserve"> </w:t>
      </w:r>
      <w:r w:rsidRPr="00B044D9">
        <w:rPr>
          <w:sz w:val="28"/>
          <w:szCs w:val="28"/>
        </w:rPr>
        <w:lastRenderedPageBreak/>
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10 000,00 руб.(100%).</w:t>
      </w: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Неисполнение  на сумму 321 165,04 руб., в т.ч. за счет дотации на сумму 271 165,04 руб. -  это Кредиторская задолженность перед </w:t>
      </w:r>
      <w:r w:rsidRPr="00C75E14">
        <w:rPr>
          <w:sz w:val="28"/>
          <w:szCs w:val="28"/>
        </w:rPr>
        <w:t>МУП "Водоканал ОМР"</w:t>
      </w:r>
      <w:r>
        <w:rPr>
          <w:sz w:val="28"/>
          <w:szCs w:val="28"/>
        </w:rPr>
        <w:t xml:space="preserve"> за потребление тепловой энергии в декабре 2019 года, которая образовалась по причине превышения суммы договора за 2019 год за потребление тепловой энергии над суммой, утвержденной топливным балансом и бюджетной росписью для оплаты за централизованное отопление.</w:t>
      </w:r>
      <w:proofErr w:type="gramEnd"/>
      <w:r>
        <w:rPr>
          <w:sz w:val="28"/>
          <w:szCs w:val="28"/>
        </w:rPr>
        <w:t xml:space="preserve"> За счет средств бюджета не исполнены назначения на сумму 50 000,00 руб. в связи с отсутствием принятых обязательств на эту сумму.</w:t>
      </w:r>
    </w:p>
    <w:p w:rsidR="00CC5A60" w:rsidRPr="00BA591B" w:rsidRDefault="00CC5A60" w:rsidP="00CC5A60">
      <w:pPr>
        <w:ind w:firstLine="708"/>
        <w:jc w:val="both"/>
        <w:rPr>
          <w:sz w:val="28"/>
          <w:szCs w:val="28"/>
        </w:rPr>
      </w:pPr>
      <w:r w:rsidRPr="00456A51">
        <w:rPr>
          <w:b/>
          <w:sz w:val="28"/>
          <w:szCs w:val="28"/>
          <w:u w:val="single"/>
        </w:rPr>
        <w:t>Из средств дотации на выравнивание бюджетной обеспеченности</w:t>
      </w:r>
      <w:r w:rsidRPr="00BA591B">
        <w:rPr>
          <w:sz w:val="28"/>
          <w:szCs w:val="28"/>
        </w:rPr>
        <w:t xml:space="preserve"> были осуществлены следующие расходы: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 xml:space="preserve">-по </w:t>
      </w:r>
      <w:r w:rsidRPr="00BA591B">
        <w:rPr>
          <w:sz w:val="28"/>
          <w:szCs w:val="28"/>
          <w:u w:val="single"/>
        </w:rPr>
        <w:t>КБК  617-0113-17</w:t>
      </w:r>
      <w:r>
        <w:rPr>
          <w:sz w:val="28"/>
          <w:szCs w:val="28"/>
          <w:u w:val="single"/>
        </w:rPr>
        <w:t>4</w:t>
      </w:r>
      <w:r w:rsidRPr="00BA591B">
        <w:rPr>
          <w:sz w:val="28"/>
          <w:szCs w:val="28"/>
          <w:u w:val="single"/>
        </w:rPr>
        <w:t>0110020-244-</w:t>
      </w:r>
      <w:r>
        <w:rPr>
          <w:sz w:val="28"/>
          <w:szCs w:val="28"/>
          <w:u w:val="single"/>
        </w:rPr>
        <w:t>223</w:t>
      </w:r>
      <w:r w:rsidRPr="00BA591B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223</w:t>
      </w:r>
      <w:r w:rsidRPr="00BA591B">
        <w:rPr>
          <w:sz w:val="28"/>
          <w:szCs w:val="28"/>
          <w:u w:val="single"/>
        </w:rPr>
        <w:t>.01.</w:t>
      </w:r>
      <w:r>
        <w:rPr>
          <w:sz w:val="28"/>
          <w:szCs w:val="28"/>
          <w:u w:val="single"/>
        </w:rPr>
        <w:t>11</w:t>
      </w:r>
      <w:r w:rsidRPr="00BA591B">
        <w:rPr>
          <w:sz w:val="28"/>
          <w:szCs w:val="28"/>
          <w:u w:val="single"/>
        </w:rPr>
        <w:t>(01.01.01;</w:t>
      </w:r>
      <w:r>
        <w:rPr>
          <w:sz w:val="28"/>
          <w:szCs w:val="28"/>
          <w:u w:val="single"/>
        </w:rPr>
        <w:t>32.10.02</w:t>
      </w:r>
      <w:r w:rsidRPr="00BA591B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1925</w:t>
      </w:r>
      <w:r w:rsidRPr="00BA591B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50</w:t>
      </w:r>
      <w:r w:rsidRPr="00BA591B">
        <w:rPr>
          <w:sz w:val="28"/>
          <w:szCs w:val="28"/>
          <w:u w:val="single"/>
        </w:rPr>
        <w:t xml:space="preserve">) </w:t>
      </w:r>
      <w:r w:rsidRPr="00BA591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262 734,96</w:t>
      </w:r>
      <w:r w:rsidRPr="00BA591B">
        <w:rPr>
          <w:sz w:val="28"/>
          <w:szCs w:val="28"/>
        </w:rPr>
        <w:t xml:space="preserve"> руб.</w:t>
      </w:r>
    </w:p>
    <w:p w:rsidR="00CC5A60" w:rsidRPr="00C75E14" w:rsidRDefault="00CC5A60" w:rsidP="00CC5A60">
      <w:pPr>
        <w:numPr>
          <w:ilvl w:val="0"/>
          <w:numId w:val="5"/>
        </w:numPr>
        <w:jc w:val="both"/>
        <w:rPr>
          <w:sz w:val="28"/>
          <w:szCs w:val="28"/>
        </w:rPr>
      </w:pPr>
      <w:r w:rsidRPr="00C75E14">
        <w:rPr>
          <w:sz w:val="28"/>
          <w:szCs w:val="28"/>
        </w:rPr>
        <w:t>МУП "Водоканал ОМР":</w:t>
      </w:r>
    </w:p>
    <w:p w:rsidR="00CC5A60" w:rsidRPr="00C75E14" w:rsidRDefault="00CC5A60" w:rsidP="00CC5A60">
      <w:pPr>
        <w:numPr>
          <w:ilvl w:val="0"/>
          <w:numId w:val="9"/>
        </w:numPr>
        <w:ind w:left="0" w:firstLine="435"/>
        <w:jc w:val="both"/>
        <w:rPr>
          <w:sz w:val="28"/>
          <w:szCs w:val="28"/>
        </w:rPr>
      </w:pPr>
      <w:r w:rsidRPr="00C75E14">
        <w:rPr>
          <w:sz w:val="28"/>
          <w:szCs w:val="28"/>
        </w:rPr>
        <w:t>по договору № 48А-Т от 25.02.2019 на сумму 262 734,96 руб. за поставку тепловой энергии;</w:t>
      </w:r>
    </w:p>
    <w:p w:rsidR="00CC5A60" w:rsidRPr="00BA591B" w:rsidRDefault="00CC5A60" w:rsidP="00CC5A60">
      <w:pPr>
        <w:ind w:firstLine="435"/>
        <w:jc w:val="both"/>
        <w:rPr>
          <w:sz w:val="28"/>
          <w:szCs w:val="28"/>
        </w:rPr>
      </w:pPr>
      <w:r w:rsidRPr="00456A51">
        <w:rPr>
          <w:b/>
          <w:sz w:val="28"/>
          <w:szCs w:val="28"/>
          <w:u w:val="single"/>
        </w:rPr>
        <w:t>Из средств межбюджетных трансфертов</w:t>
      </w:r>
      <w:r>
        <w:rPr>
          <w:sz w:val="28"/>
          <w:szCs w:val="28"/>
        </w:rPr>
        <w:t>,</w:t>
      </w:r>
      <w:r w:rsidRPr="00B044D9">
        <w:rPr>
          <w:sz w:val="28"/>
          <w:szCs w:val="28"/>
        </w:rPr>
        <w:t xml:space="preserve"> передаваемы</w:t>
      </w:r>
      <w:r>
        <w:rPr>
          <w:sz w:val="28"/>
          <w:szCs w:val="28"/>
        </w:rPr>
        <w:t>х</w:t>
      </w:r>
      <w:r w:rsidRPr="00B044D9">
        <w:rPr>
          <w:sz w:val="28"/>
          <w:szCs w:val="28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>были осуществлены следующие расходы: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 xml:space="preserve">-по </w:t>
      </w:r>
      <w:r w:rsidRPr="00BA591B">
        <w:rPr>
          <w:sz w:val="28"/>
          <w:szCs w:val="28"/>
          <w:u w:val="single"/>
        </w:rPr>
        <w:t>КБК  617-0113-17</w:t>
      </w:r>
      <w:r>
        <w:rPr>
          <w:sz w:val="28"/>
          <w:szCs w:val="28"/>
          <w:u w:val="single"/>
        </w:rPr>
        <w:t>6</w:t>
      </w:r>
      <w:r w:rsidRPr="00BA591B">
        <w:rPr>
          <w:sz w:val="28"/>
          <w:szCs w:val="28"/>
          <w:u w:val="single"/>
        </w:rPr>
        <w:t>0110020-244-</w:t>
      </w:r>
      <w:r>
        <w:rPr>
          <w:sz w:val="28"/>
          <w:szCs w:val="28"/>
          <w:u w:val="single"/>
        </w:rPr>
        <w:t>346-3460199</w:t>
      </w:r>
      <w:r w:rsidRPr="00BA591B">
        <w:rPr>
          <w:sz w:val="28"/>
          <w:szCs w:val="28"/>
          <w:u w:val="single"/>
        </w:rPr>
        <w:t>(01.01.01;</w:t>
      </w:r>
      <w:r>
        <w:rPr>
          <w:sz w:val="28"/>
          <w:szCs w:val="28"/>
          <w:u w:val="single"/>
        </w:rPr>
        <w:t>00.00.00</w:t>
      </w:r>
      <w:r w:rsidRPr="00BA591B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101</w:t>
      </w:r>
      <w:r w:rsidRPr="00BA591B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11</w:t>
      </w:r>
      <w:r w:rsidRPr="00BA591B">
        <w:rPr>
          <w:sz w:val="28"/>
          <w:szCs w:val="28"/>
          <w:u w:val="single"/>
        </w:rPr>
        <w:t xml:space="preserve">) </w:t>
      </w:r>
      <w:r w:rsidRPr="00BA591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10 000,00</w:t>
      </w:r>
      <w:r w:rsidRPr="00BA591B">
        <w:rPr>
          <w:sz w:val="28"/>
          <w:szCs w:val="28"/>
        </w:rPr>
        <w:t xml:space="preserve"> руб.</w:t>
      </w:r>
    </w:p>
    <w:p w:rsidR="00CC5A60" w:rsidRPr="004956E0" w:rsidRDefault="00CC5A60" w:rsidP="00CC5A60">
      <w:pPr>
        <w:numPr>
          <w:ilvl w:val="0"/>
          <w:numId w:val="5"/>
        </w:numPr>
        <w:jc w:val="both"/>
        <w:rPr>
          <w:sz w:val="28"/>
          <w:szCs w:val="28"/>
        </w:rPr>
      </w:pPr>
      <w:r w:rsidRPr="0060137D">
        <w:rPr>
          <w:sz w:val="28"/>
          <w:szCs w:val="28"/>
        </w:rPr>
        <w:t>ИП Петровских Виталий Константинович</w:t>
      </w:r>
      <w:r>
        <w:rPr>
          <w:sz w:val="28"/>
          <w:szCs w:val="28"/>
        </w:rPr>
        <w:t xml:space="preserve"> </w:t>
      </w:r>
      <w:r w:rsidRPr="004956E0">
        <w:rPr>
          <w:sz w:val="28"/>
          <w:szCs w:val="28"/>
        </w:rPr>
        <w:t>по договору № 3278 от 20.12.2019</w:t>
      </w:r>
      <w:r>
        <w:rPr>
          <w:sz w:val="28"/>
          <w:szCs w:val="28"/>
        </w:rPr>
        <w:t>г.</w:t>
      </w:r>
      <w:r w:rsidRPr="004956E0">
        <w:rPr>
          <w:sz w:val="28"/>
          <w:szCs w:val="28"/>
        </w:rPr>
        <w:t xml:space="preserve"> за бумагу «Снегурочка»</w:t>
      </w:r>
      <w:r>
        <w:rPr>
          <w:sz w:val="28"/>
          <w:szCs w:val="28"/>
        </w:rPr>
        <w:t xml:space="preserve"> и канцелярские</w:t>
      </w:r>
      <w:r w:rsidRPr="004956E0">
        <w:rPr>
          <w:sz w:val="28"/>
          <w:szCs w:val="28"/>
        </w:rPr>
        <w:t xml:space="preserve"> принадлежности на сумму 10 000,00 руб. </w:t>
      </w:r>
    </w:p>
    <w:p w:rsidR="00CC5A60" w:rsidRPr="0060137D" w:rsidRDefault="00CC5A60" w:rsidP="00CC5A60">
      <w:pPr>
        <w:ind w:left="360"/>
        <w:jc w:val="both"/>
        <w:rPr>
          <w:sz w:val="28"/>
          <w:szCs w:val="28"/>
        </w:rPr>
      </w:pPr>
      <w:r w:rsidRPr="0060137D">
        <w:rPr>
          <w:b/>
          <w:sz w:val="28"/>
          <w:szCs w:val="28"/>
          <w:u w:val="single"/>
        </w:rPr>
        <w:t>Из средств местного бюджета</w:t>
      </w:r>
      <w:r w:rsidRPr="0060137D">
        <w:rPr>
          <w:sz w:val="28"/>
          <w:szCs w:val="28"/>
        </w:rPr>
        <w:t xml:space="preserve"> произведены расходы на сумму </w:t>
      </w:r>
      <w:r w:rsidRPr="0060137D">
        <w:rPr>
          <w:b/>
          <w:sz w:val="28"/>
          <w:szCs w:val="28"/>
          <w:u w:val="single"/>
        </w:rPr>
        <w:t>54 384,95</w:t>
      </w:r>
      <w:r w:rsidRPr="0060137D">
        <w:rPr>
          <w:sz w:val="28"/>
          <w:szCs w:val="28"/>
        </w:rPr>
        <w:t xml:space="preserve"> руб. </w:t>
      </w:r>
      <w:proofErr w:type="gramStart"/>
      <w:r w:rsidRPr="0060137D">
        <w:rPr>
          <w:sz w:val="28"/>
          <w:szCs w:val="28"/>
        </w:rPr>
        <w:t>по</w:t>
      </w:r>
      <w:proofErr w:type="gramEnd"/>
      <w:r w:rsidRPr="0060137D">
        <w:rPr>
          <w:sz w:val="28"/>
          <w:szCs w:val="28"/>
        </w:rPr>
        <w:t xml:space="preserve"> следующим КБК: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КБК </w:t>
      </w:r>
      <w:r w:rsidRPr="0015665C">
        <w:rPr>
          <w:sz w:val="28"/>
          <w:szCs w:val="28"/>
        </w:rPr>
        <w:t>617-0113-17</w:t>
      </w:r>
      <w:r>
        <w:rPr>
          <w:sz w:val="28"/>
          <w:szCs w:val="28"/>
        </w:rPr>
        <w:t>4</w:t>
      </w:r>
      <w:r w:rsidRPr="0015665C">
        <w:rPr>
          <w:sz w:val="28"/>
          <w:szCs w:val="28"/>
        </w:rPr>
        <w:t>01200</w:t>
      </w:r>
      <w:r>
        <w:rPr>
          <w:sz w:val="28"/>
          <w:szCs w:val="28"/>
        </w:rPr>
        <w:t>4</w:t>
      </w:r>
      <w:r w:rsidRPr="0015665C">
        <w:rPr>
          <w:sz w:val="28"/>
          <w:szCs w:val="28"/>
        </w:rPr>
        <w:t>0-244-22</w:t>
      </w:r>
      <w:r>
        <w:rPr>
          <w:sz w:val="28"/>
          <w:szCs w:val="28"/>
        </w:rPr>
        <w:t>2</w:t>
      </w:r>
      <w:r w:rsidRPr="0015665C">
        <w:rPr>
          <w:sz w:val="28"/>
          <w:szCs w:val="28"/>
        </w:rPr>
        <w:t>-22</w:t>
      </w:r>
      <w:r>
        <w:rPr>
          <w:sz w:val="28"/>
          <w:szCs w:val="28"/>
        </w:rPr>
        <w:t>2</w:t>
      </w:r>
      <w:r w:rsidRPr="0015665C">
        <w:rPr>
          <w:sz w:val="28"/>
          <w:szCs w:val="28"/>
        </w:rPr>
        <w:t>.01.</w:t>
      </w:r>
      <w:r>
        <w:rPr>
          <w:sz w:val="28"/>
          <w:szCs w:val="28"/>
        </w:rPr>
        <w:t>03</w:t>
      </w:r>
      <w:r w:rsidRPr="0015665C">
        <w:rPr>
          <w:sz w:val="28"/>
          <w:szCs w:val="28"/>
        </w:rPr>
        <w:t>(01.01.02;</w:t>
      </w:r>
      <w:r>
        <w:rPr>
          <w:sz w:val="28"/>
          <w:szCs w:val="28"/>
        </w:rPr>
        <w:t>00.00.00;1925</w:t>
      </w:r>
      <w:r w:rsidRPr="0015665C">
        <w:rPr>
          <w:sz w:val="28"/>
          <w:szCs w:val="28"/>
        </w:rPr>
        <w:t>.1</w:t>
      </w:r>
      <w:r>
        <w:rPr>
          <w:sz w:val="28"/>
          <w:szCs w:val="28"/>
        </w:rPr>
        <w:t>50</w:t>
      </w:r>
      <w:r w:rsidRPr="0015665C">
        <w:rPr>
          <w:sz w:val="28"/>
          <w:szCs w:val="28"/>
        </w:rPr>
        <w:t xml:space="preserve">) в сумме </w:t>
      </w:r>
      <w:r>
        <w:rPr>
          <w:b/>
          <w:sz w:val="28"/>
          <w:szCs w:val="28"/>
        </w:rPr>
        <w:t>4 384,95</w:t>
      </w:r>
      <w:r w:rsidRPr="0015665C">
        <w:rPr>
          <w:sz w:val="28"/>
          <w:szCs w:val="28"/>
        </w:rPr>
        <w:t xml:space="preserve"> руб.</w:t>
      </w:r>
      <w:r>
        <w:rPr>
          <w:sz w:val="28"/>
          <w:szCs w:val="28"/>
        </w:rPr>
        <w:t>:</w:t>
      </w:r>
    </w:p>
    <w:p w:rsidR="00CC5A60" w:rsidRPr="00467131" w:rsidRDefault="00CC5A60" w:rsidP="00CC5A60">
      <w:pPr>
        <w:numPr>
          <w:ilvl w:val="0"/>
          <w:numId w:val="11"/>
        </w:numPr>
        <w:jc w:val="both"/>
        <w:rPr>
          <w:sz w:val="28"/>
          <w:szCs w:val="28"/>
        </w:rPr>
      </w:pPr>
      <w:r w:rsidRPr="00467131">
        <w:rPr>
          <w:sz w:val="28"/>
          <w:szCs w:val="28"/>
        </w:rPr>
        <w:t xml:space="preserve">За </w:t>
      </w:r>
      <w:proofErr w:type="gramStart"/>
      <w:r w:rsidRPr="00467131">
        <w:rPr>
          <w:sz w:val="28"/>
          <w:szCs w:val="28"/>
        </w:rPr>
        <w:t>возмездное</w:t>
      </w:r>
      <w:proofErr w:type="gramEnd"/>
      <w:r w:rsidRPr="00467131">
        <w:rPr>
          <w:sz w:val="28"/>
          <w:szCs w:val="28"/>
        </w:rPr>
        <w:t xml:space="preserve"> </w:t>
      </w:r>
      <w:proofErr w:type="spellStart"/>
      <w:r w:rsidRPr="00467131">
        <w:rPr>
          <w:sz w:val="28"/>
          <w:szCs w:val="28"/>
        </w:rPr>
        <w:t>оказаните</w:t>
      </w:r>
      <w:proofErr w:type="spellEnd"/>
      <w:r w:rsidRPr="00467131">
        <w:rPr>
          <w:sz w:val="28"/>
          <w:szCs w:val="28"/>
        </w:rPr>
        <w:t xml:space="preserve"> услуг по договору № б/</w:t>
      </w:r>
      <w:proofErr w:type="spellStart"/>
      <w:r w:rsidRPr="00467131">
        <w:rPr>
          <w:sz w:val="28"/>
          <w:szCs w:val="28"/>
        </w:rPr>
        <w:t>н</w:t>
      </w:r>
      <w:proofErr w:type="spellEnd"/>
      <w:r w:rsidRPr="00467131">
        <w:rPr>
          <w:sz w:val="28"/>
          <w:szCs w:val="28"/>
        </w:rPr>
        <w:t xml:space="preserve"> от 19.03.19г. на сумму 3 450,00 руб., заключенного со </w:t>
      </w:r>
      <w:proofErr w:type="spellStart"/>
      <w:r w:rsidRPr="00467131">
        <w:rPr>
          <w:sz w:val="28"/>
          <w:szCs w:val="28"/>
        </w:rPr>
        <w:t>Шнайдер</w:t>
      </w:r>
      <w:proofErr w:type="spellEnd"/>
      <w:r w:rsidRPr="00467131">
        <w:rPr>
          <w:sz w:val="28"/>
          <w:szCs w:val="28"/>
        </w:rPr>
        <w:t xml:space="preserve"> Андреем Федоровичем</w:t>
      </w:r>
      <w:r>
        <w:rPr>
          <w:sz w:val="28"/>
          <w:szCs w:val="28"/>
        </w:rPr>
        <w:t xml:space="preserve"> за перевоз на личном автомобиле биологических отходов животного происхождения от места их пребывания до места их утилизации.</w:t>
      </w:r>
      <w:r w:rsidRPr="00467131">
        <w:rPr>
          <w:sz w:val="28"/>
          <w:szCs w:val="28"/>
        </w:rPr>
        <w:t>;</w:t>
      </w:r>
    </w:p>
    <w:p w:rsidR="00CC5A60" w:rsidRPr="00467131" w:rsidRDefault="00CC5A60" w:rsidP="00CC5A60">
      <w:pPr>
        <w:numPr>
          <w:ilvl w:val="0"/>
          <w:numId w:val="11"/>
        </w:numPr>
        <w:jc w:val="both"/>
        <w:rPr>
          <w:sz w:val="28"/>
          <w:szCs w:val="28"/>
        </w:rPr>
      </w:pPr>
      <w:r w:rsidRPr="00467131">
        <w:rPr>
          <w:sz w:val="28"/>
          <w:szCs w:val="28"/>
        </w:rPr>
        <w:t>Страховые взносы на ОПС, зачисляемые в ПФ РФ, на сумму 759,00 руб. по договору № б/</w:t>
      </w:r>
      <w:proofErr w:type="spellStart"/>
      <w:r w:rsidRPr="00467131">
        <w:rPr>
          <w:sz w:val="28"/>
          <w:szCs w:val="28"/>
        </w:rPr>
        <w:t>н</w:t>
      </w:r>
      <w:proofErr w:type="spellEnd"/>
      <w:r w:rsidRPr="00467131">
        <w:rPr>
          <w:sz w:val="28"/>
          <w:szCs w:val="28"/>
        </w:rPr>
        <w:t xml:space="preserve"> от 19.03.19г., заключенного со </w:t>
      </w:r>
      <w:proofErr w:type="spellStart"/>
      <w:r w:rsidRPr="00467131">
        <w:rPr>
          <w:sz w:val="28"/>
          <w:szCs w:val="28"/>
        </w:rPr>
        <w:t>Шнайдер</w:t>
      </w:r>
      <w:proofErr w:type="spellEnd"/>
      <w:r w:rsidRPr="00467131">
        <w:rPr>
          <w:sz w:val="28"/>
          <w:szCs w:val="28"/>
        </w:rPr>
        <w:t xml:space="preserve"> Андреем Федоровичем;</w:t>
      </w:r>
    </w:p>
    <w:p w:rsidR="00CC5A60" w:rsidRPr="00467131" w:rsidRDefault="00CC5A60" w:rsidP="00CC5A60">
      <w:pPr>
        <w:numPr>
          <w:ilvl w:val="0"/>
          <w:numId w:val="11"/>
        </w:numPr>
        <w:jc w:val="both"/>
        <w:rPr>
          <w:sz w:val="28"/>
          <w:szCs w:val="28"/>
        </w:rPr>
      </w:pPr>
      <w:r w:rsidRPr="00467131">
        <w:rPr>
          <w:sz w:val="28"/>
          <w:szCs w:val="28"/>
        </w:rPr>
        <w:t>Страховые взносы на обязательное медицинское страхование ФФОМС на сумму 175,95 руб. по договору № б/</w:t>
      </w:r>
      <w:proofErr w:type="spellStart"/>
      <w:r w:rsidRPr="00467131">
        <w:rPr>
          <w:sz w:val="28"/>
          <w:szCs w:val="28"/>
        </w:rPr>
        <w:t>н</w:t>
      </w:r>
      <w:proofErr w:type="spellEnd"/>
      <w:r w:rsidRPr="00467131">
        <w:rPr>
          <w:sz w:val="28"/>
          <w:szCs w:val="28"/>
        </w:rPr>
        <w:t xml:space="preserve"> от 19.03.19г., заключенного со </w:t>
      </w:r>
      <w:proofErr w:type="spellStart"/>
      <w:r w:rsidRPr="00467131">
        <w:rPr>
          <w:sz w:val="28"/>
          <w:szCs w:val="28"/>
        </w:rPr>
        <w:t>Шнайдер</w:t>
      </w:r>
      <w:proofErr w:type="spellEnd"/>
      <w:r w:rsidRPr="00467131">
        <w:rPr>
          <w:sz w:val="28"/>
          <w:szCs w:val="28"/>
        </w:rPr>
        <w:t xml:space="preserve"> Андреем Федоровичем</w:t>
      </w:r>
      <w:r>
        <w:rPr>
          <w:sz w:val="28"/>
          <w:szCs w:val="28"/>
        </w:rPr>
        <w:t>.</w:t>
      </w:r>
    </w:p>
    <w:p w:rsidR="00CC5A60" w:rsidRPr="005A5B96" w:rsidRDefault="00CC5A60" w:rsidP="00CC5A60">
      <w:pPr>
        <w:numPr>
          <w:ilvl w:val="0"/>
          <w:numId w:val="11"/>
        </w:numPr>
        <w:jc w:val="both"/>
        <w:rPr>
          <w:sz w:val="28"/>
          <w:szCs w:val="28"/>
        </w:rPr>
      </w:pPr>
      <w:r w:rsidRPr="005A5B96">
        <w:rPr>
          <w:sz w:val="28"/>
          <w:szCs w:val="28"/>
          <w:u w:val="single"/>
        </w:rPr>
        <w:t>-по КБК 617-0113-1740120040-853-295-295.01.99(01.01.02;00.00.00;1901.111)</w:t>
      </w:r>
      <w:r w:rsidRPr="005A5B96">
        <w:rPr>
          <w:sz w:val="28"/>
          <w:szCs w:val="28"/>
        </w:rPr>
        <w:t xml:space="preserve"> в сумме </w:t>
      </w:r>
      <w:r w:rsidRPr="005A5B96">
        <w:rPr>
          <w:sz w:val="28"/>
          <w:szCs w:val="28"/>
          <w:u w:val="single"/>
        </w:rPr>
        <w:t xml:space="preserve">50 000,00 </w:t>
      </w:r>
      <w:r w:rsidRPr="005A5B96">
        <w:rPr>
          <w:sz w:val="28"/>
          <w:szCs w:val="28"/>
        </w:rPr>
        <w:t>руб.:</w:t>
      </w:r>
    </w:p>
    <w:p w:rsidR="00CC5A60" w:rsidRPr="0037354F" w:rsidRDefault="00CC5A60" w:rsidP="00CC5A60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A3267B">
        <w:rPr>
          <w:sz w:val="28"/>
          <w:szCs w:val="28"/>
        </w:rPr>
        <w:t>Оплата штрафа Управление Министерства внутренних дел по Омской области согласно Постановления</w:t>
      </w:r>
      <w:r w:rsidRPr="00A3267B">
        <w:t xml:space="preserve"> </w:t>
      </w:r>
      <w:r w:rsidRPr="00A3267B">
        <w:rPr>
          <w:sz w:val="28"/>
          <w:szCs w:val="28"/>
        </w:rPr>
        <w:t>от 06.02.19 Д</w:t>
      </w:r>
      <w:r>
        <w:rPr>
          <w:sz w:val="28"/>
          <w:szCs w:val="28"/>
        </w:rPr>
        <w:t>ело</w:t>
      </w:r>
      <w:r w:rsidRPr="00A3267B">
        <w:rPr>
          <w:sz w:val="28"/>
          <w:szCs w:val="28"/>
        </w:rPr>
        <w:t xml:space="preserve"> № 5-112(23)</w:t>
      </w:r>
      <w:r w:rsidRPr="0037354F">
        <w:rPr>
          <w:sz w:val="28"/>
          <w:szCs w:val="28"/>
        </w:rPr>
        <w:t xml:space="preserve">2019  за </w:t>
      </w:r>
      <w:proofErr w:type="spellStart"/>
      <w:r w:rsidRPr="0037354F">
        <w:rPr>
          <w:sz w:val="28"/>
          <w:szCs w:val="28"/>
        </w:rPr>
        <w:t>неустранение</w:t>
      </w:r>
      <w:proofErr w:type="spellEnd"/>
      <w:r w:rsidRPr="0037354F">
        <w:rPr>
          <w:sz w:val="28"/>
          <w:szCs w:val="28"/>
        </w:rPr>
        <w:t xml:space="preserve"> снежно-ледяных образований по ул. Школьная, ул. Советская </w:t>
      </w:r>
      <w:proofErr w:type="gramStart"/>
      <w:r w:rsidRPr="0037354F">
        <w:rPr>
          <w:sz w:val="28"/>
          <w:szCs w:val="28"/>
        </w:rPr>
        <w:t>с</w:t>
      </w:r>
      <w:proofErr w:type="gramEnd"/>
      <w:r w:rsidRPr="0037354F">
        <w:rPr>
          <w:sz w:val="28"/>
          <w:szCs w:val="28"/>
        </w:rPr>
        <w:t xml:space="preserve">. </w:t>
      </w:r>
      <w:proofErr w:type="gramStart"/>
      <w:r w:rsidRPr="0037354F">
        <w:rPr>
          <w:sz w:val="28"/>
          <w:szCs w:val="28"/>
        </w:rPr>
        <w:t>Петровка</w:t>
      </w:r>
      <w:proofErr w:type="gramEnd"/>
      <w:r w:rsidRPr="0037354F">
        <w:rPr>
          <w:sz w:val="28"/>
          <w:szCs w:val="28"/>
        </w:rPr>
        <w:t xml:space="preserve"> в размере </w:t>
      </w:r>
      <w:r w:rsidRPr="0037354F">
        <w:rPr>
          <w:b/>
          <w:sz w:val="28"/>
          <w:szCs w:val="28"/>
        </w:rPr>
        <w:t>50 000,00</w:t>
      </w:r>
      <w:r w:rsidRPr="0037354F">
        <w:rPr>
          <w:sz w:val="28"/>
          <w:szCs w:val="28"/>
        </w:rPr>
        <w:t xml:space="preserve"> руб.</w:t>
      </w:r>
    </w:p>
    <w:p w:rsidR="00CC5A60" w:rsidRPr="00456A51" w:rsidRDefault="00CC5A60" w:rsidP="00CC5A60">
      <w:pPr>
        <w:ind w:firstLine="360"/>
        <w:jc w:val="both"/>
        <w:rPr>
          <w:color w:val="FF0000"/>
          <w:sz w:val="28"/>
          <w:szCs w:val="28"/>
        </w:rPr>
      </w:pP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r w:rsidRPr="00BA591B">
        <w:rPr>
          <w:b/>
          <w:sz w:val="28"/>
          <w:szCs w:val="28"/>
          <w:lang w:val="en-US"/>
        </w:rPr>
        <w:lastRenderedPageBreak/>
        <w:t>II</w:t>
      </w:r>
      <w:r w:rsidRPr="00BA591B">
        <w:rPr>
          <w:b/>
          <w:sz w:val="28"/>
          <w:szCs w:val="28"/>
        </w:rPr>
        <w:t xml:space="preserve">. </w:t>
      </w:r>
      <w:r w:rsidRPr="00BA591B">
        <w:rPr>
          <w:sz w:val="28"/>
          <w:szCs w:val="28"/>
        </w:rPr>
        <w:t>По другим общегосударственным вопросам сумма, утвержденная на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 xml:space="preserve">г. </w:t>
      </w:r>
      <w:proofErr w:type="gramStart"/>
      <w:r w:rsidRPr="00BA591B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4 701 940,00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>, в т.ч. за счет дотации 3 247 711,47 руб., из них за счет остатков прошлых лет 97 149,47 руб.</w:t>
      </w:r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A591B">
        <w:rPr>
          <w:sz w:val="28"/>
          <w:szCs w:val="28"/>
        </w:rPr>
        <w:t xml:space="preserve">сполнение в сумме </w:t>
      </w:r>
      <w:r>
        <w:rPr>
          <w:sz w:val="28"/>
          <w:szCs w:val="28"/>
        </w:rPr>
        <w:t>4 393 499,37</w:t>
      </w:r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>руб.</w:t>
      </w:r>
      <w:r>
        <w:rPr>
          <w:sz w:val="28"/>
          <w:szCs w:val="28"/>
        </w:rPr>
        <w:t>(93%)</w:t>
      </w:r>
      <w:r w:rsidRPr="00BA591B">
        <w:rPr>
          <w:sz w:val="28"/>
          <w:szCs w:val="28"/>
        </w:rPr>
        <w:t xml:space="preserve">, </w:t>
      </w:r>
      <w:r>
        <w:rPr>
          <w:sz w:val="28"/>
          <w:szCs w:val="28"/>
        </w:rPr>
        <w:t>в т.ч. за счет дотации 3 023 325,90 руб.(93%), из них за счет остатков прошлых лет 97 149,47 руб.(100%) Т.о. исполнение с</w:t>
      </w:r>
      <w:r w:rsidRPr="00BA591B">
        <w:rPr>
          <w:sz w:val="28"/>
          <w:szCs w:val="28"/>
        </w:rPr>
        <w:t xml:space="preserve">оставило </w:t>
      </w:r>
      <w:r>
        <w:rPr>
          <w:sz w:val="28"/>
          <w:szCs w:val="28"/>
        </w:rPr>
        <w:t>93</w:t>
      </w:r>
      <w:proofErr w:type="gramEnd"/>
      <w:r w:rsidRPr="00BA591B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от утвержденных назначений, не исполнены назначения на сумму 308 440,63 руб.,</w:t>
      </w:r>
      <w:r w:rsidRPr="00B027BC">
        <w:rPr>
          <w:sz w:val="28"/>
          <w:szCs w:val="28"/>
        </w:rPr>
        <w:t xml:space="preserve"> </w:t>
      </w:r>
      <w:r>
        <w:rPr>
          <w:sz w:val="28"/>
          <w:szCs w:val="28"/>
        </w:rPr>
        <w:t>в т.ч. за счет дотации 224 385,57 руб., из них за счет остатков прошлых лет 0,00 руб., из них:</w:t>
      </w:r>
    </w:p>
    <w:p w:rsidR="00CC5A60" w:rsidRDefault="00CC5A60" w:rsidP="00CC5A60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счет дотации:</w:t>
      </w:r>
    </w:p>
    <w:p w:rsidR="00CC5A60" w:rsidRDefault="00CC5A60" w:rsidP="00CC5A60">
      <w:pPr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218 557,04 руб. – это Кредиторская задолженность перед </w:t>
      </w:r>
      <w:r w:rsidRPr="00C75E14">
        <w:rPr>
          <w:sz w:val="28"/>
          <w:szCs w:val="28"/>
        </w:rPr>
        <w:t>МУП "Водоканал ОМР"</w:t>
      </w:r>
      <w:r>
        <w:rPr>
          <w:sz w:val="28"/>
          <w:szCs w:val="28"/>
        </w:rPr>
        <w:t xml:space="preserve"> за потребление тепловой энергии в декабре 2019 года, которая образовалась по причине превышения суммы договора за 2019 год за потребление тепловой энергии над суммой, утвержденной топливным балансом и бюджетной росписью для оплаты за централизованное отопление. За счет средств бюджета не исполнены назначения на сумму 83 231,77 руб. в связи с отсутствием принятых обязательств на эту сумму.</w:t>
      </w:r>
    </w:p>
    <w:p w:rsidR="00CC5A60" w:rsidRDefault="00CC5A60" w:rsidP="00CC5A60">
      <w:pPr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5 828,53 руб. – это экономия лимитов по фонду заработной платы над суммой принятых и исполненных бюджетных обязательств за 2019 год, в связи с наличием в 2019 году листков нетрудоспособности у работников МКУ «Хозяйственное управление», оплачиваемых фондом социального страхования.</w:t>
      </w:r>
    </w:p>
    <w:p w:rsidR="00CC5A60" w:rsidRPr="00D41B5F" w:rsidRDefault="00CC5A60" w:rsidP="00CC5A60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поселения на сумму 84 055,06 руб. в связи с отсутствием принятых обязательств в 2019 году. </w:t>
      </w:r>
    </w:p>
    <w:p w:rsidR="00CC5A60" w:rsidRDefault="00CC5A60" w:rsidP="00CC5A60">
      <w:pPr>
        <w:jc w:val="both"/>
        <w:rPr>
          <w:sz w:val="28"/>
          <w:szCs w:val="28"/>
        </w:rPr>
      </w:pPr>
    </w:p>
    <w:p w:rsidR="00CC5A60" w:rsidRPr="00BA591B" w:rsidRDefault="00CC5A60" w:rsidP="00CC5A60">
      <w:pPr>
        <w:ind w:firstLine="708"/>
        <w:jc w:val="both"/>
        <w:rPr>
          <w:sz w:val="28"/>
          <w:szCs w:val="28"/>
        </w:rPr>
      </w:pPr>
      <w:r w:rsidRPr="001D5D98">
        <w:rPr>
          <w:b/>
          <w:sz w:val="28"/>
          <w:szCs w:val="28"/>
        </w:rPr>
        <w:t xml:space="preserve">Из средств дотации </w:t>
      </w:r>
      <w:r w:rsidRPr="00BA591B">
        <w:rPr>
          <w:sz w:val="28"/>
          <w:szCs w:val="28"/>
        </w:rPr>
        <w:t>осуществлены расходы</w:t>
      </w:r>
      <w:r>
        <w:rPr>
          <w:sz w:val="28"/>
          <w:szCs w:val="28"/>
        </w:rPr>
        <w:t xml:space="preserve"> на сумму 3 023 325,90 руб., из них за счет остатков прошлых лет 97 149,47 руб.</w:t>
      </w:r>
      <w:r w:rsidRPr="00BA591B">
        <w:rPr>
          <w:sz w:val="28"/>
          <w:szCs w:val="28"/>
        </w:rPr>
        <w:t>:</w:t>
      </w:r>
    </w:p>
    <w:p w:rsidR="00CC5A60" w:rsidRPr="00A811BD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1.Выплачена заработная плата  работникам МКУ «Хозяйственное управление»</w:t>
      </w:r>
      <w:r w:rsidRPr="00BA591B">
        <w:rPr>
          <w:color w:val="FF0000"/>
          <w:sz w:val="28"/>
          <w:szCs w:val="28"/>
        </w:rPr>
        <w:t xml:space="preserve"> </w:t>
      </w:r>
      <w:r w:rsidRPr="00BA591B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 xml:space="preserve"> год, штатная численность которых составляет</w:t>
      </w:r>
      <w:r w:rsidRPr="00B027BC">
        <w:rPr>
          <w:color w:val="FF0000"/>
          <w:sz w:val="28"/>
          <w:szCs w:val="28"/>
        </w:rPr>
        <w:t xml:space="preserve"> </w:t>
      </w:r>
      <w:r w:rsidRPr="003A691C">
        <w:rPr>
          <w:sz w:val="28"/>
          <w:szCs w:val="28"/>
        </w:rPr>
        <w:t>3,75</w:t>
      </w:r>
      <w:r w:rsidRPr="00BA591B">
        <w:rPr>
          <w:sz w:val="28"/>
          <w:szCs w:val="28"/>
        </w:rPr>
        <w:t xml:space="preserve"> штатных единиц (Директор –1 штатная единица, бухгалтер – 1 штатная единица, водитель  - 1 штатная единица, уборщица –</w:t>
      </w:r>
      <w:r w:rsidRPr="00A811BD">
        <w:rPr>
          <w:sz w:val="28"/>
          <w:szCs w:val="28"/>
        </w:rPr>
        <w:t>0,375 штатной единицы, дворник - 0,375 штатной единицы)</w:t>
      </w:r>
      <w:r>
        <w:rPr>
          <w:sz w:val="28"/>
          <w:szCs w:val="28"/>
        </w:rPr>
        <w:t xml:space="preserve"> на сумму 877 829,16 руб.: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-по</w:t>
      </w:r>
      <w:r w:rsidRPr="00BA591B">
        <w:rPr>
          <w:sz w:val="28"/>
          <w:szCs w:val="28"/>
          <w:u w:val="single"/>
        </w:rPr>
        <w:t xml:space="preserve"> КБК 617-</w:t>
      </w:r>
      <w:r>
        <w:rPr>
          <w:sz w:val="28"/>
          <w:szCs w:val="28"/>
          <w:u w:val="single"/>
        </w:rPr>
        <w:t>0113</w:t>
      </w:r>
      <w:r w:rsidRPr="00BA591B">
        <w:rPr>
          <w:sz w:val="28"/>
          <w:szCs w:val="28"/>
          <w:u w:val="single"/>
        </w:rPr>
        <w:t>-174011</w:t>
      </w:r>
      <w:r>
        <w:rPr>
          <w:sz w:val="28"/>
          <w:szCs w:val="28"/>
          <w:u w:val="single"/>
        </w:rPr>
        <w:t>0020</w:t>
      </w:r>
      <w:r w:rsidRPr="00BA591B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1</w:t>
      </w:r>
      <w:r w:rsidRPr="00BA591B">
        <w:rPr>
          <w:sz w:val="28"/>
          <w:szCs w:val="28"/>
          <w:u w:val="single"/>
        </w:rPr>
        <w:t>1-211</w:t>
      </w:r>
      <w:r>
        <w:rPr>
          <w:sz w:val="28"/>
          <w:szCs w:val="28"/>
          <w:u w:val="single"/>
        </w:rPr>
        <w:t>-</w:t>
      </w:r>
      <w:r w:rsidRPr="00BA591B">
        <w:rPr>
          <w:sz w:val="28"/>
          <w:szCs w:val="28"/>
          <w:u w:val="single"/>
        </w:rPr>
        <w:t>211.01.</w:t>
      </w:r>
      <w:r>
        <w:rPr>
          <w:sz w:val="28"/>
          <w:szCs w:val="28"/>
          <w:u w:val="single"/>
        </w:rPr>
        <w:t>99 (</w:t>
      </w:r>
      <w:r w:rsidRPr="00BA591B">
        <w:rPr>
          <w:sz w:val="28"/>
          <w:szCs w:val="28"/>
          <w:u w:val="single"/>
        </w:rPr>
        <w:t>01.01.01;32.10.02;190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00</w:t>
      </w:r>
      <w:r w:rsidRPr="00BA591B">
        <w:rPr>
          <w:sz w:val="28"/>
          <w:szCs w:val="28"/>
          <w:u w:val="single"/>
        </w:rPr>
        <w:t>)</w:t>
      </w:r>
      <w:r w:rsidRPr="00BA591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780 679,69</w:t>
      </w:r>
      <w:r w:rsidRPr="00BA591B">
        <w:rPr>
          <w:sz w:val="28"/>
          <w:szCs w:val="28"/>
        </w:rPr>
        <w:t xml:space="preserve"> руб.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-по</w:t>
      </w:r>
      <w:r w:rsidRPr="00BA591B">
        <w:rPr>
          <w:sz w:val="28"/>
          <w:szCs w:val="28"/>
          <w:u w:val="single"/>
        </w:rPr>
        <w:t xml:space="preserve"> КБК 617-</w:t>
      </w:r>
      <w:r>
        <w:rPr>
          <w:sz w:val="28"/>
          <w:szCs w:val="28"/>
          <w:u w:val="single"/>
        </w:rPr>
        <w:t>0113</w:t>
      </w:r>
      <w:r w:rsidRPr="00BA591B">
        <w:rPr>
          <w:sz w:val="28"/>
          <w:szCs w:val="28"/>
          <w:u w:val="single"/>
        </w:rPr>
        <w:t>-174011</w:t>
      </w:r>
      <w:r>
        <w:rPr>
          <w:sz w:val="28"/>
          <w:szCs w:val="28"/>
          <w:u w:val="single"/>
        </w:rPr>
        <w:t>0020</w:t>
      </w:r>
      <w:r w:rsidRPr="00BA591B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1</w:t>
      </w:r>
      <w:r w:rsidRPr="00BA591B">
        <w:rPr>
          <w:sz w:val="28"/>
          <w:szCs w:val="28"/>
          <w:u w:val="single"/>
        </w:rPr>
        <w:t>1-211</w:t>
      </w:r>
      <w:r>
        <w:rPr>
          <w:sz w:val="28"/>
          <w:szCs w:val="28"/>
          <w:u w:val="single"/>
        </w:rPr>
        <w:t>-</w:t>
      </w:r>
      <w:r w:rsidRPr="00BA591B">
        <w:rPr>
          <w:sz w:val="28"/>
          <w:szCs w:val="28"/>
          <w:u w:val="single"/>
        </w:rPr>
        <w:t>211.01.</w:t>
      </w:r>
      <w:r>
        <w:rPr>
          <w:sz w:val="28"/>
          <w:szCs w:val="28"/>
          <w:u w:val="single"/>
        </w:rPr>
        <w:t>99 (</w:t>
      </w:r>
      <w:r w:rsidRPr="00BA591B">
        <w:rPr>
          <w:sz w:val="28"/>
          <w:szCs w:val="28"/>
          <w:u w:val="single"/>
        </w:rPr>
        <w:t>01.01.01;32.</w:t>
      </w:r>
      <w:r>
        <w:rPr>
          <w:sz w:val="28"/>
          <w:szCs w:val="28"/>
          <w:u w:val="single"/>
        </w:rPr>
        <w:t>30</w:t>
      </w:r>
      <w:r w:rsidRPr="00BA591B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</w:t>
      </w:r>
      <w:r w:rsidRPr="00BA591B">
        <w:rPr>
          <w:sz w:val="28"/>
          <w:szCs w:val="28"/>
          <w:u w:val="single"/>
        </w:rPr>
        <w:t>;190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00</w:t>
      </w:r>
      <w:r w:rsidRPr="00BA591B">
        <w:rPr>
          <w:sz w:val="28"/>
          <w:szCs w:val="28"/>
          <w:u w:val="single"/>
        </w:rPr>
        <w:t>)</w:t>
      </w:r>
      <w:r w:rsidRPr="00BA591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97 149,47</w:t>
      </w:r>
      <w:r w:rsidRPr="00BA591B">
        <w:rPr>
          <w:sz w:val="28"/>
          <w:szCs w:val="28"/>
        </w:rPr>
        <w:t xml:space="preserve"> руб.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027BC">
        <w:rPr>
          <w:sz w:val="28"/>
          <w:szCs w:val="28"/>
        </w:rPr>
        <w:t xml:space="preserve"> </w:t>
      </w:r>
      <w:r w:rsidRPr="0014138E">
        <w:rPr>
          <w:sz w:val="28"/>
          <w:szCs w:val="28"/>
        </w:rPr>
        <w:t>Социальные пособия и компенсации персоналу в денежной форме</w:t>
      </w:r>
      <w:r>
        <w:rPr>
          <w:sz w:val="28"/>
          <w:szCs w:val="28"/>
        </w:rPr>
        <w:t>, а именно выплата пособия за первые 3 дня временной нетрудоспособности за счет работодателя в 2019</w:t>
      </w:r>
      <w:r w:rsidRPr="00BA591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027BC"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>работникам МКУ «Хозяйственное управление»</w:t>
      </w:r>
      <w:r w:rsidRPr="00BA591B">
        <w:rPr>
          <w:color w:val="FF0000"/>
          <w:sz w:val="28"/>
          <w:szCs w:val="28"/>
        </w:rPr>
        <w:t xml:space="preserve"> </w:t>
      </w:r>
      <w:r w:rsidRPr="00BA591B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-по</w:t>
      </w:r>
      <w:r w:rsidRPr="00BA591B">
        <w:rPr>
          <w:sz w:val="28"/>
          <w:szCs w:val="28"/>
          <w:u w:val="single"/>
        </w:rPr>
        <w:t xml:space="preserve"> КБК 617-</w:t>
      </w:r>
      <w:r>
        <w:rPr>
          <w:sz w:val="28"/>
          <w:szCs w:val="28"/>
          <w:u w:val="single"/>
        </w:rPr>
        <w:t>0113</w:t>
      </w:r>
      <w:r w:rsidRPr="00BA591B">
        <w:rPr>
          <w:sz w:val="28"/>
          <w:szCs w:val="28"/>
          <w:u w:val="single"/>
        </w:rPr>
        <w:t>-174011</w:t>
      </w:r>
      <w:r>
        <w:rPr>
          <w:sz w:val="28"/>
          <w:szCs w:val="28"/>
          <w:u w:val="single"/>
        </w:rPr>
        <w:t>0020</w:t>
      </w:r>
      <w:r w:rsidRPr="00BA591B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1</w:t>
      </w:r>
      <w:r w:rsidRPr="00BA591B">
        <w:rPr>
          <w:sz w:val="28"/>
          <w:szCs w:val="28"/>
          <w:u w:val="single"/>
        </w:rPr>
        <w:t>1-2</w:t>
      </w:r>
      <w:r>
        <w:rPr>
          <w:sz w:val="28"/>
          <w:szCs w:val="28"/>
          <w:u w:val="single"/>
        </w:rPr>
        <w:t>66-</w:t>
      </w:r>
      <w:r w:rsidRPr="00BA591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66</w:t>
      </w:r>
      <w:r w:rsidRPr="00BA591B">
        <w:rPr>
          <w:sz w:val="28"/>
          <w:szCs w:val="28"/>
          <w:u w:val="single"/>
        </w:rPr>
        <w:t>.01.</w:t>
      </w:r>
      <w:r>
        <w:rPr>
          <w:sz w:val="28"/>
          <w:szCs w:val="28"/>
          <w:u w:val="single"/>
        </w:rPr>
        <w:t>00 (</w:t>
      </w:r>
      <w:r w:rsidRPr="00BA591B">
        <w:rPr>
          <w:sz w:val="28"/>
          <w:szCs w:val="28"/>
          <w:u w:val="single"/>
        </w:rPr>
        <w:t>01.01.01;32.10.02;190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00</w:t>
      </w:r>
      <w:r w:rsidRPr="00BA591B">
        <w:rPr>
          <w:sz w:val="28"/>
          <w:szCs w:val="28"/>
          <w:u w:val="single"/>
        </w:rPr>
        <w:t>)</w:t>
      </w:r>
      <w:r w:rsidRPr="00BA591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6 351,30</w:t>
      </w:r>
      <w:r w:rsidRPr="00BA591B">
        <w:rPr>
          <w:sz w:val="28"/>
          <w:szCs w:val="28"/>
        </w:rPr>
        <w:t xml:space="preserve"> руб.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BA591B">
        <w:rPr>
          <w:sz w:val="28"/>
          <w:szCs w:val="28"/>
        </w:rPr>
        <w:t>ачисления на выплаты по оплате труда работников МКУ «Хозяйственное управление» за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CC5A60" w:rsidRPr="00BA591B" w:rsidRDefault="00CC5A60" w:rsidP="00CC5A60">
      <w:pPr>
        <w:jc w:val="both"/>
        <w:rPr>
          <w:sz w:val="28"/>
          <w:szCs w:val="28"/>
          <w:u w:val="single"/>
        </w:rPr>
      </w:pPr>
      <w:r w:rsidRPr="00BA591B">
        <w:rPr>
          <w:sz w:val="28"/>
          <w:szCs w:val="28"/>
        </w:rPr>
        <w:t>-по</w:t>
      </w:r>
      <w:r w:rsidRPr="00BA591B">
        <w:rPr>
          <w:sz w:val="28"/>
          <w:szCs w:val="28"/>
          <w:u w:val="single"/>
        </w:rPr>
        <w:t xml:space="preserve"> КБК 617-</w:t>
      </w:r>
      <w:r>
        <w:rPr>
          <w:sz w:val="28"/>
          <w:szCs w:val="28"/>
          <w:u w:val="single"/>
        </w:rPr>
        <w:t>0113</w:t>
      </w:r>
      <w:r w:rsidRPr="00BA591B">
        <w:rPr>
          <w:sz w:val="28"/>
          <w:szCs w:val="28"/>
          <w:u w:val="single"/>
        </w:rPr>
        <w:t>-174011</w:t>
      </w:r>
      <w:r>
        <w:rPr>
          <w:sz w:val="28"/>
          <w:szCs w:val="28"/>
          <w:u w:val="single"/>
        </w:rPr>
        <w:t>0020</w:t>
      </w:r>
      <w:r w:rsidRPr="00BA591B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19</w:t>
      </w:r>
      <w:r w:rsidRPr="00BA591B">
        <w:rPr>
          <w:sz w:val="28"/>
          <w:szCs w:val="28"/>
          <w:u w:val="single"/>
        </w:rPr>
        <w:t>-21</w:t>
      </w:r>
      <w:r>
        <w:rPr>
          <w:sz w:val="28"/>
          <w:szCs w:val="28"/>
          <w:u w:val="single"/>
        </w:rPr>
        <w:t>3-</w:t>
      </w:r>
      <w:r w:rsidRPr="00BA591B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>3.01.99 (</w:t>
      </w:r>
      <w:r w:rsidRPr="00BA591B">
        <w:rPr>
          <w:sz w:val="28"/>
          <w:szCs w:val="28"/>
          <w:u w:val="single"/>
        </w:rPr>
        <w:t>01.01.01;32.10.02;190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00</w:t>
      </w:r>
      <w:r w:rsidRPr="00BA591B">
        <w:rPr>
          <w:sz w:val="28"/>
          <w:szCs w:val="28"/>
          <w:u w:val="single"/>
        </w:rPr>
        <w:t>)</w:t>
      </w:r>
      <w:r w:rsidRPr="00BA591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242 662,48 руб.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 </w:t>
      </w:r>
      <w:r w:rsidRPr="00BA591B">
        <w:rPr>
          <w:sz w:val="28"/>
          <w:szCs w:val="28"/>
        </w:rPr>
        <w:t>поставку тепловой энергии</w:t>
      </w:r>
      <w:r w:rsidRPr="002A728E"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0E2017"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>-</w:t>
      </w:r>
      <w:proofErr w:type="spellStart"/>
      <w:r w:rsidRPr="00BA591B">
        <w:rPr>
          <w:sz w:val="28"/>
          <w:szCs w:val="28"/>
        </w:rPr>
        <w:t>по</w:t>
      </w:r>
      <w:r w:rsidRPr="00BA591B">
        <w:rPr>
          <w:sz w:val="28"/>
          <w:szCs w:val="28"/>
          <w:u w:val="single"/>
        </w:rPr>
        <w:t>КБК</w:t>
      </w:r>
      <w:proofErr w:type="spellEnd"/>
      <w:r w:rsidRPr="00BA591B">
        <w:rPr>
          <w:sz w:val="28"/>
          <w:szCs w:val="28"/>
          <w:u w:val="single"/>
        </w:rPr>
        <w:t xml:space="preserve"> 617-</w:t>
      </w:r>
      <w:r>
        <w:rPr>
          <w:sz w:val="28"/>
          <w:szCs w:val="28"/>
          <w:u w:val="single"/>
        </w:rPr>
        <w:t>0113</w:t>
      </w:r>
      <w:r w:rsidRPr="00BA591B">
        <w:rPr>
          <w:sz w:val="28"/>
          <w:szCs w:val="28"/>
          <w:u w:val="single"/>
        </w:rPr>
        <w:t>-174011</w:t>
      </w:r>
      <w:r>
        <w:rPr>
          <w:sz w:val="28"/>
          <w:szCs w:val="28"/>
          <w:u w:val="single"/>
        </w:rPr>
        <w:t>0020</w:t>
      </w:r>
      <w:r w:rsidRPr="00BA591B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244</w:t>
      </w:r>
      <w:r w:rsidRPr="00BA591B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223-</w:t>
      </w:r>
      <w:r w:rsidRPr="00BA591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23.01.11 (</w:t>
      </w:r>
      <w:r w:rsidRPr="00BA591B">
        <w:rPr>
          <w:sz w:val="28"/>
          <w:szCs w:val="28"/>
          <w:u w:val="single"/>
        </w:rPr>
        <w:t>01.01.01;32.10.02;190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00</w:t>
      </w:r>
      <w:r w:rsidRPr="00BA591B">
        <w:rPr>
          <w:sz w:val="28"/>
          <w:szCs w:val="28"/>
          <w:u w:val="single"/>
        </w:rPr>
        <w:t>)</w:t>
      </w:r>
      <w:r w:rsidRPr="00BA591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1 896 482,96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>:</w:t>
      </w:r>
    </w:p>
    <w:p w:rsidR="00CC5A60" w:rsidRPr="009A0FC6" w:rsidRDefault="00CC5A60" w:rsidP="00CC5A60">
      <w:pPr>
        <w:numPr>
          <w:ilvl w:val="0"/>
          <w:numId w:val="31"/>
        </w:numPr>
        <w:ind w:left="0" w:firstLine="360"/>
        <w:jc w:val="both"/>
        <w:rPr>
          <w:sz w:val="28"/>
          <w:szCs w:val="28"/>
        </w:rPr>
      </w:pPr>
      <w:r w:rsidRPr="009A0FC6">
        <w:rPr>
          <w:sz w:val="28"/>
          <w:szCs w:val="28"/>
        </w:rPr>
        <w:lastRenderedPageBreak/>
        <w:t xml:space="preserve">МУНИЦИПАЛЬНОЕ УНИТАРНОЕ ПРЕДПРИЯТИЕ "ВОДОКАНАЛ ОМСКОГО МУНИЦИПАЛЬНОГО РАЙОНА ОМСКОЙ ОБЛАСТИ" на сумму </w:t>
      </w:r>
      <w:r>
        <w:rPr>
          <w:b/>
          <w:sz w:val="28"/>
          <w:szCs w:val="28"/>
        </w:rPr>
        <w:t>1 896 482,96</w:t>
      </w:r>
      <w:r>
        <w:rPr>
          <w:sz w:val="28"/>
          <w:szCs w:val="28"/>
        </w:rPr>
        <w:t xml:space="preserve"> руб.:</w:t>
      </w:r>
    </w:p>
    <w:p w:rsidR="00CC5A60" w:rsidRPr="00F16B3F" w:rsidRDefault="00CC5A60" w:rsidP="00CC5A60">
      <w:pPr>
        <w:numPr>
          <w:ilvl w:val="0"/>
          <w:numId w:val="5"/>
        </w:numPr>
        <w:jc w:val="both"/>
        <w:rPr>
          <w:sz w:val="28"/>
          <w:szCs w:val="28"/>
        </w:rPr>
      </w:pPr>
      <w:r w:rsidRPr="00F16B3F">
        <w:rPr>
          <w:sz w:val="28"/>
          <w:szCs w:val="28"/>
        </w:rPr>
        <w:t>По договору № Т6-19 от 11.02.19  на сумму 92 633,19 руб.;</w:t>
      </w:r>
    </w:p>
    <w:p w:rsidR="00CC5A60" w:rsidRPr="00F16B3F" w:rsidRDefault="00CC5A60" w:rsidP="00CC5A60">
      <w:pPr>
        <w:numPr>
          <w:ilvl w:val="0"/>
          <w:numId w:val="5"/>
        </w:numPr>
        <w:jc w:val="both"/>
        <w:rPr>
          <w:sz w:val="28"/>
          <w:szCs w:val="28"/>
        </w:rPr>
      </w:pPr>
      <w:r w:rsidRPr="00F16B3F">
        <w:rPr>
          <w:sz w:val="28"/>
          <w:szCs w:val="28"/>
        </w:rPr>
        <w:t>По договору</w:t>
      </w:r>
      <w:proofErr w:type="gramStart"/>
      <w:r w:rsidRPr="00F16B3F">
        <w:rPr>
          <w:sz w:val="28"/>
          <w:szCs w:val="28"/>
        </w:rPr>
        <w:t xml:space="preserve"> № Т</w:t>
      </w:r>
      <w:proofErr w:type="gramEnd"/>
      <w:r w:rsidRPr="00F16B3F">
        <w:rPr>
          <w:sz w:val="28"/>
          <w:szCs w:val="28"/>
        </w:rPr>
        <w:t xml:space="preserve"> 6/1-19 от 03.09.19 на сумму 75 276,86 руб.;</w:t>
      </w:r>
    </w:p>
    <w:p w:rsidR="00CC5A60" w:rsidRPr="00F16B3F" w:rsidRDefault="00CC5A60" w:rsidP="00CC5A60">
      <w:pPr>
        <w:numPr>
          <w:ilvl w:val="0"/>
          <w:numId w:val="5"/>
        </w:numPr>
        <w:jc w:val="both"/>
        <w:rPr>
          <w:sz w:val="28"/>
          <w:szCs w:val="28"/>
        </w:rPr>
      </w:pPr>
      <w:r w:rsidRPr="00F16B3F">
        <w:rPr>
          <w:sz w:val="28"/>
          <w:szCs w:val="28"/>
        </w:rPr>
        <w:t>По договору № 48-Т/2 от 11.02.2019 на сумму 1 728 572,91 руб.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b/>
          <w:sz w:val="28"/>
          <w:szCs w:val="28"/>
          <w:u w:val="single"/>
        </w:rPr>
        <w:t>Из средств местного бюджета</w:t>
      </w:r>
      <w:r w:rsidRPr="00BA591B">
        <w:rPr>
          <w:sz w:val="28"/>
          <w:szCs w:val="28"/>
        </w:rPr>
        <w:t xml:space="preserve"> произведены расходы на сумму </w:t>
      </w:r>
      <w:r>
        <w:rPr>
          <w:b/>
          <w:sz w:val="28"/>
          <w:szCs w:val="28"/>
          <w:u w:val="single"/>
        </w:rPr>
        <w:t>1 370 173,47</w:t>
      </w:r>
      <w:r w:rsidRPr="00BA591B">
        <w:rPr>
          <w:sz w:val="28"/>
          <w:szCs w:val="28"/>
        </w:rPr>
        <w:t xml:space="preserve"> руб.: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-</w:t>
      </w:r>
      <w:r>
        <w:rPr>
          <w:sz w:val="28"/>
          <w:szCs w:val="28"/>
        </w:rPr>
        <w:t xml:space="preserve">по </w:t>
      </w:r>
      <w:r w:rsidRPr="00E90F0B">
        <w:rPr>
          <w:sz w:val="28"/>
          <w:szCs w:val="28"/>
          <w:u w:val="single"/>
        </w:rPr>
        <w:t>КБК 617-0113-1740120020-111-211-211.01.99(01.01.02;00.00.00;1902.100)</w:t>
      </w:r>
      <w:r w:rsidRPr="00BA591B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153 744,07</w:t>
      </w:r>
      <w:r w:rsidRPr="00BA591B">
        <w:rPr>
          <w:sz w:val="28"/>
          <w:szCs w:val="28"/>
        </w:rPr>
        <w:t xml:space="preserve"> руб. - заработная плата </w:t>
      </w:r>
      <w:r w:rsidRPr="00F16B3F">
        <w:rPr>
          <w:sz w:val="28"/>
          <w:szCs w:val="28"/>
        </w:rPr>
        <w:t xml:space="preserve">5 </w:t>
      </w:r>
      <w:r w:rsidRPr="00BA591B">
        <w:rPr>
          <w:sz w:val="28"/>
          <w:szCs w:val="28"/>
        </w:rPr>
        <w:t>работников</w:t>
      </w:r>
      <w:r>
        <w:rPr>
          <w:sz w:val="28"/>
          <w:szCs w:val="28"/>
        </w:rPr>
        <w:t>(3,75 шт.ед.)</w:t>
      </w:r>
      <w:r w:rsidRPr="00BA591B">
        <w:rPr>
          <w:sz w:val="28"/>
          <w:szCs w:val="28"/>
        </w:rPr>
        <w:t xml:space="preserve"> МКУ «Хозяйственное управление»</w:t>
      </w:r>
      <w:r w:rsidRPr="00BA591B">
        <w:rPr>
          <w:color w:val="FF0000"/>
          <w:sz w:val="28"/>
          <w:szCs w:val="28"/>
        </w:rPr>
        <w:t xml:space="preserve"> </w:t>
      </w:r>
      <w:r w:rsidRPr="00BA591B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 xml:space="preserve"> год;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>-по</w:t>
      </w:r>
      <w:r w:rsidRPr="00BA591B">
        <w:rPr>
          <w:sz w:val="28"/>
          <w:szCs w:val="28"/>
          <w:u w:val="single"/>
        </w:rPr>
        <w:t xml:space="preserve"> КБК 617-</w:t>
      </w:r>
      <w:r>
        <w:rPr>
          <w:sz w:val="28"/>
          <w:szCs w:val="28"/>
          <w:u w:val="single"/>
        </w:rPr>
        <w:t>0113</w:t>
      </w:r>
      <w:r w:rsidRPr="00BA591B">
        <w:rPr>
          <w:sz w:val="28"/>
          <w:szCs w:val="28"/>
          <w:u w:val="single"/>
        </w:rPr>
        <w:t>-174011</w:t>
      </w:r>
      <w:r>
        <w:rPr>
          <w:sz w:val="28"/>
          <w:szCs w:val="28"/>
          <w:u w:val="single"/>
        </w:rPr>
        <w:t>0020</w:t>
      </w:r>
      <w:r w:rsidRPr="00BA591B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1</w:t>
      </w:r>
      <w:r w:rsidRPr="00BA591B">
        <w:rPr>
          <w:sz w:val="28"/>
          <w:szCs w:val="28"/>
          <w:u w:val="single"/>
        </w:rPr>
        <w:t>1-2</w:t>
      </w:r>
      <w:r>
        <w:rPr>
          <w:sz w:val="28"/>
          <w:szCs w:val="28"/>
          <w:u w:val="single"/>
        </w:rPr>
        <w:t>66-</w:t>
      </w:r>
      <w:r w:rsidRPr="00BA591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66</w:t>
      </w:r>
      <w:r w:rsidRPr="00BA591B">
        <w:rPr>
          <w:sz w:val="28"/>
          <w:szCs w:val="28"/>
          <w:u w:val="single"/>
        </w:rPr>
        <w:t>.01.</w:t>
      </w:r>
      <w:r>
        <w:rPr>
          <w:sz w:val="28"/>
          <w:szCs w:val="28"/>
          <w:u w:val="single"/>
        </w:rPr>
        <w:t>00 (</w:t>
      </w:r>
      <w:r w:rsidRPr="00BA591B">
        <w:rPr>
          <w:sz w:val="28"/>
          <w:szCs w:val="28"/>
          <w:u w:val="single"/>
        </w:rPr>
        <w:t>01.01.01;32.10.02;190</w:t>
      </w:r>
      <w:r>
        <w:rPr>
          <w:sz w:val="28"/>
          <w:szCs w:val="28"/>
          <w:u w:val="single"/>
        </w:rPr>
        <w:t>2</w:t>
      </w:r>
      <w:r w:rsidRPr="00BA591B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00</w:t>
      </w:r>
      <w:r w:rsidRPr="00BA591B">
        <w:rPr>
          <w:sz w:val="28"/>
          <w:szCs w:val="28"/>
          <w:u w:val="single"/>
        </w:rPr>
        <w:t>)</w:t>
      </w:r>
      <w:r w:rsidRPr="00BA591B">
        <w:rPr>
          <w:sz w:val="28"/>
          <w:szCs w:val="28"/>
        </w:rPr>
        <w:t xml:space="preserve"> в сумме </w:t>
      </w:r>
      <w:r w:rsidRPr="005C3C5E">
        <w:rPr>
          <w:b/>
          <w:sz w:val="28"/>
          <w:szCs w:val="28"/>
        </w:rPr>
        <w:t>4 234,20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- выплата пособия за первые 3 дня временной нетрудоспособности за счет работодателя в 2019</w:t>
      </w:r>
      <w:r w:rsidRPr="00BA591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027BC"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>работникам МКУ «Хозяйственное управление»</w:t>
      </w:r>
      <w:r w:rsidRPr="00BA591B">
        <w:rPr>
          <w:color w:val="FF0000"/>
          <w:sz w:val="28"/>
          <w:szCs w:val="28"/>
        </w:rPr>
        <w:t xml:space="preserve"> </w:t>
      </w:r>
      <w:r w:rsidRPr="00BA591B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686306">
        <w:rPr>
          <w:sz w:val="28"/>
          <w:szCs w:val="28"/>
          <w:u w:val="single"/>
        </w:rPr>
        <w:t>-по КБК 617-0113-1740120020-119-213-213.01.99(01.01.02;00.00.00;1902.100)</w:t>
      </w:r>
      <w:r w:rsidRPr="00BA591B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65 297,64</w:t>
      </w:r>
      <w:r w:rsidRPr="00BA591B">
        <w:rPr>
          <w:b/>
          <w:sz w:val="28"/>
          <w:szCs w:val="28"/>
        </w:rPr>
        <w:t xml:space="preserve"> </w:t>
      </w:r>
      <w:r w:rsidRPr="00BA591B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BA591B">
        <w:rPr>
          <w:sz w:val="28"/>
          <w:szCs w:val="28"/>
        </w:rPr>
        <w:t xml:space="preserve"> - начисления на выплаты по оплате труда работников МКУ «Хозяйственное управление» за 201</w:t>
      </w:r>
      <w:r>
        <w:rPr>
          <w:sz w:val="28"/>
          <w:szCs w:val="28"/>
        </w:rPr>
        <w:t>9</w:t>
      </w:r>
      <w:r w:rsidRPr="00BA591B">
        <w:rPr>
          <w:sz w:val="28"/>
          <w:szCs w:val="28"/>
        </w:rPr>
        <w:t xml:space="preserve"> год;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686306">
        <w:rPr>
          <w:sz w:val="28"/>
          <w:szCs w:val="28"/>
          <w:u w:val="single"/>
        </w:rPr>
        <w:t xml:space="preserve">-по КБК 617-0113-1740120020-242-221-221.01.99(01.01.02;00.00.00;1902.100) </w:t>
      </w:r>
      <w:r w:rsidRPr="00BA591B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103 995,35</w:t>
      </w:r>
      <w:r w:rsidRPr="00BA591B">
        <w:rPr>
          <w:b/>
          <w:sz w:val="28"/>
          <w:szCs w:val="28"/>
        </w:rPr>
        <w:t xml:space="preserve"> </w:t>
      </w:r>
      <w:r w:rsidRPr="00BA591B">
        <w:rPr>
          <w:sz w:val="28"/>
          <w:szCs w:val="28"/>
        </w:rPr>
        <w:t>руб.</w:t>
      </w:r>
      <w:r w:rsidRPr="008B00E6">
        <w:t xml:space="preserve"> </w:t>
      </w:r>
      <w:r w:rsidRPr="008B00E6">
        <w:rPr>
          <w:sz w:val="28"/>
          <w:szCs w:val="28"/>
        </w:rPr>
        <w:t>Омский филиал ПАО "</w:t>
      </w:r>
      <w:proofErr w:type="spellStart"/>
      <w:r w:rsidRPr="008B00E6">
        <w:rPr>
          <w:sz w:val="28"/>
          <w:szCs w:val="28"/>
        </w:rPr>
        <w:t>Ростелеком</w:t>
      </w:r>
      <w:proofErr w:type="spellEnd"/>
      <w:r w:rsidRPr="008B00E6">
        <w:rPr>
          <w:sz w:val="28"/>
          <w:szCs w:val="28"/>
        </w:rPr>
        <w:t>"</w:t>
      </w:r>
      <w:r w:rsidRPr="00BA591B">
        <w:rPr>
          <w:sz w:val="28"/>
          <w:szCs w:val="28"/>
        </w:rPr>
        <w:t xml:space="preserve"> за </w:t>
      </w:r>
      <w:r>
        <w:rPr>
          <w:sz w:val="28"/>
          <w:szCs w:val="28"/>
        </w:rPr>
        <w:t>услуги связи:</w:t>
      </w:r>
    </w:p>
    <w:p w:rsidR="00CC5A60" w:rsidRPr="00414BB8" w:rsidRDefault="00CC5A60" w:rsidP="00CC5A60">
      <w:pPr>
        <w:numPr>
          <w:ilvl w:val="0"/>
          <w:numId w:val="32"/>
        </w:numPr>
        <w:jc w:val="both"/>
        <w:rPr>
          <w:sz w:val="28"/>
          <w:szCs w:val="28"/>
        </w:rPr>
      </w:pPr>
      <w:r w:rsidRPr="00414BB8">
        <w:rPr>
          <w:sz w:val="28"/>
          <w:szCs w:val="28"/>
        </w:rPr>
        <w:t>по договору № 655000030703 от 09.01.19 на сумму 103 995,35 руб.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686306">
        <w:rPr>
          <w:sz w:val="28"/>
          <w:szCs w:val="28"/>
          <w:u w:val="single"/>
        </w:rPr>
        <w:t xml:space="preserve">-по КБК 617-0113-1740120020-242-225-225.01.99(01.01.02;00.00.00;1902.100) </w:t>
      </w:r>
      <w:r w:rsidRPr="00BA591B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101 600,00</w:t>
      </w:r>
      <w:r w:rsidRPr="00BA591B">
        <w:rPr>
          <w:b/>
          <w:sz w:val="28"/>
          <w:szCs w:val="28"/>
        </w:rPr>
        <w:t xml:space="preserve"> </w:t>
      </w:r>
      <w:r w:rsidRPr="00BA591B">
        <w:rPr>
          <w:sz w:val="28"/>
          <w:szCs w:val="28"/>
        </w:rPr>
        <w:t>руб.</w:t>
      </w:r>
      <w:r>
        <w:rPr>
          <w:sz w:val="28"/>
          <w:szCs w:val="28"/>
        </w:rPr>
        <w:t>:</w:t>
      </w:r>
    </w:p>
    <w:p w:rsidR="00CC5A60" w:rsidRPr="00691A16" w:rsidRDefault="00CC5A60" w:rsidP="00CC5A60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691A16">
        <w:rPr>
          <w:sz w:val="28"/>
          <w:szCs w:val="28"/>
        </w:rPr>
        <w:t>ООО «Радуга-сервис» за заправку картриджей и ремонт офисной техники на сумму 9 200,00 руб.</w:t>
      </w:r>
      <w:r>
        <w:rPr>
          <w:sz w:val="28"/>
          <w:szCs w:val="28"/>
        </w:rPr>
        <w:t xml:space="preserve"> </w:t>
      </w:r>
      <w:r w:rsidRPr="00691A16">
        <w:rPr>
          <w:sz w:val="28"/>
          <w:szCs w:val="28"/>
        </w:rPr>
        <w:t>по договору № 1 от 25.01.19г.</w:t>
      </w:r>
    </w:p>
    <w:p w:rsidR="00CC5A60" w:rsidRDefault="00CC5A60" w:rsidP="00CC5A60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286255">
        <w:rPr>
          <w:sz w:val="28"/>
          <w:szCs w:val="28"/>
        </w:rPr>
        <w:t xml:space="preserve">ИП </w:t>
      </w:r>
      <w:proofErr w:type="spellStart"/>
      <w:r w:rsidRPr="00286255">
        <w:rPr>
          <w:sz w:val="28"/>
          <w:szCs w:val="28"/>
        </w:rPr>
        <w:t>Нечкин</w:t>
      </w:r>
      <w:proofErr w:type="spellEnd"/>
      <w:r w:rsidRPr="00286255">
        <w:rPr>
          <w:sz w:val="28"/>
          <w:szCs w:val="28"/>
        </w:rPr>
        <w:t xml:space="preserve"> Дмитрий Анатольевич за техническую поддержку вычислительной техники по договору № б/</w:t>
      </w:r>
      <w:proofErr w:type="spellStart"/>
      <w:proofErr w:type="gramStart"/>
      <w:r w:rsidRPr="00286255">
        <w:rPr>
          <w:sz w:val="28"/>
          <w:szCs w:val="28"/>
        </w:rPr>
        <w:t>н</w:t>
      </w:r>
      <w:proofErr w:type="spellEnd"/>
      <w:proofErr w:type="gramEnd"/>
      <w:r w:rsidRPr="00286255">
        <w:rPr>
          <w:sz w:val="28"/>
          <w:szCs w:val="28"/>
        </w:rPr>
        <w:t xml:space="preserve"> от 01.01.19</w:t>
      </w:r>
      <w:r>
        <w:rPr>
          <w:sz w:val="28"/>
          <w:szCs w:val="28"/>
        </w:rPr>
        <w:t>г.</w:t>
      </w:r>
      <w:r w:rsidRPr="00286255">
        <w:rPr>
          <w:sz w:val="28"/>
          <w:szCs w:val="28"/>
        </w:rPr>
        <w:t xml:space="preserve">  на сумму 92 400,00 руб</w:t>
      </w:r>
      <w:r>
        <w:rPr>
          <w:sz w:val="28"/>
          <w:szCs w:val="28"/>
        </w:rPr>
        <w:t>.</w:t>
      </w:r>
    </w:p>
    <w:p w:rsidR="00CC5A60" w:rsidRPr="00ED0DDC" w:rsidRDefault="00CC5A60" w:rsidP="00CC5A60">
      <w:pPr>
        <w:jc w:val="both"/>
        <w:rPr>
          <w:sz w:val="28"/>
          <w:szCs w:val="28"/>
          <w:u w:val="single"/>
        </w:rPr>
      </w:pPr>
      <w:r w:rsidRPr="00ED0DDC">
        <w:rPr>
          <w:sz w:val="28"/>
          <w:szCs w:val="28"/>
        </w:rPr>
        <w:t xml:space="preserve">- </w:t>
      </w:r>
      <w:r w:rsidRPr="00ED0DDC">
        <w:rPr>
          <w:sz w:val="28"/>
          <w:szCs w:val="28"/>
          <w:u w:val="single"/>
        </w:rPr>
        <w:t xml:space="preserve">по КБК 617-0113-1740120020-242-226-226.01.99(01.01.02;00.00.00;1902.100) в сумме </w:t>
      </w:r>
      <w:r w:rsidRPr="00ED0DDC">
        <w:rPr>
          <w:b/>
          <w:sz w:val="28"/>
          <w:szCs w:val="28"/>
          <w:u w:val="single"/>
        </w:rPr>
        <w:t xml:space="preserve">55 116,00 </w:t>
      </w:r>
      <w:r w:rsidRPr="00ED0DDC">
        <w:rPr>
          <w:sz w:val="28"/>
          <w:szCs w:val="28"/>
          <w:u w:val="single"/>
        </w:rPr>
        <w:t>руб.</w:t>
      </w:r>
    </w:p>
    <w:p w:rsidR="00CC5A60" w:rsidRPr="002B7E0A" w:rsidRDefault="00CC5A60" w:rsidP="00CC5A60">
      <w:pPr>
        <w:numPr>
          <w:ilvl w:val="0"/>
          <w:numId w:val="16"/>
        </w:numPr>
        <w:ind w:left="0" w:firstLine="795"/>
        <w:jc w:val="both"/>
        <w:rPr>
          <w:sz w:val="28"/>
          <w:szCs w:val="28"/>
        </w:rPr>
      </w:pPr>
      <w:r w:rsidRPr="002B7E0A">
        <w:rPr>
          <w:sz w:val="28"/>
          <w:szCs w:val="28"/>
        </w:rPr>
        <w:t>ООО "Бизнес Системы" за услуги по установке, сопровождению программ системы «1С</w:t>
      </w:r>
      <w:proofErr w:type="gramStart"/>
      <w:r w:rsidRPr="002B7E0A">
        <w:rPr>
          <w:sz w:val="28"/>
          <w:szCs w:val="28"/>
        </w:rPr>
        <w:t>:П</w:t>
      </w:r>
      <w:proofErr w:type="gramEnd"/>
      <w:r w:rsidRPr="002B7E0A">
        <w:rPr>
          <w:sz w:val="28"/>
          <w:szCs w:val="28"/>
        </w:rPr>
        <w:t>редприятие» и баз данных и оказание консультативных услуг по договору № БС-19-0140 от 08.02.19г. на сумму 33 816,00 руб.</w:t>
      </w:r>
    </w:p>
    <w:p w:rsidR="00CC5A60" w:rsidRPr="002B7E0A" w:rsidRDefault="00CC5A60" w:rsidP="00CC5A60">
      <w:pPr>
        <w:numPr>
          <w:ilvl w:val="0"/>
          <w:numId w:val="16"/>
        </w:numPr>
        <w:ind w:left="0" w:firstLine="795"/>
        <w:jc w:val="both"/>
        <w:rPr>
          <w:sz w:val="28"/>
          <w:szCs w:val="28"/>
        </w:rPr>
      </w:pPr>
      <w:r w:rsidRPr="002B7E0A">
        <w:rPr>
          <w:sz w:val="28"/>
          <w:szCs w:val="28"/>
        </w:rPr>
        <w:t>ООО "Е-портал" за приобретение неисключительных прав на лицензию СБИС по договору № 182 от 24.04.19 г. на сумму 5 300,00 руб.</w:t>
      </w:r>
    </w:p>
    <w:p w:rsidR="00CC5A60" w:rsidRDefault="00CC5A60" w:rsidP="00CC5A60">
      <w:pPr>
        <w:numPr>
          <w:ilvl w:val="0"/>
          <w:numId w:val="16"/>
        </w:numPr>
        <w:ind w:left="0" w:firstLine="795"/>
        <w:jc w:val="both"/>
        <w:rPr>
          <w:sz w:val="28"/>
          <w:szCs w:val="28"/>
        </w:rPr>
      </w:pPr>
      <w:r w:rsidRPr="002B7E0A">
        <w:rPr>
          <w:sz w:val="28"/>
          <w:szCs w:val="28"/>
        </w:rPr>
        <w:t xml:space="preserve">ИП </w:t>
      </w:r>
      <w:proofErr w:type="spellStart"/>
      <w:r w:rsidRPr="002B7E0A">
        <w:rPr>
          <w:sz w:val="28"/>
          <w:szCs w:val="28"/>
        </w:rPr>
        <w:t>Перевальский</w:t>
      </w:r>
      <w:proofErr w:type="spellEnd"/>
      <w:r w:rsidRPr="002B7E0A">
        <w:rPr>
          <w:sz w:val="28"/>
          <w:szCs w:val="28"/>
        </w:rPr>
        <w:t xml:space="preserve"> Виктор Александрович за сопровождение программного продукта 1С: Предприятие по договору № ПВ-19-0072 от 01.03.19</w:t>
      </w:r>
      <w:r>
        <w:rPr>
          <w:sz w:val="28"/>
          <w:szCs w:val="28"/>
        </w:rPr>
        <w:t>г.</w:t>
      </w:r>
      <w:r w:rsidRPr="002B7E0A">
        <w:rPr>
          <w:sz w:val="28"/>
          <w:szCs w:val="28"/>
        </w:rPr>
        <w:t xml:space="preserve"> на сумму 16 000,00 руб.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ED0DDC">
        <w:rPr>
          <w:sz w:val="28"/>
          <w:szCs w:val="28"/>
        </w:rPr>
        <w:t xml:space="preserve">- </w:t>
      </w:r>
      <w:r w:rsidRPr="00ED0DDC">
        <w:rPr>
          <w:sz w:val="28"/>
          <w:szCs w:val="28"/>
          <w:u w:val="single"/>
        </w:rPr>
        <w:t>по КБК617-0113-1740120020-242-310-310.01.02(01.01.02;00.00.00;1902.100)</w:t>
      </w:r>
      <w:r w:rsidRPr="00ED0DDC">
        <w:rPr>
          <w:sz w:val="28"/>
          <w:szCs w:val="28"/>
        </w:rPr>
        <w:t xml:space="preserve"> в сумме </w:t>
      </w:r>
      <w:r w:rsidRPr="00ED0DDC">
        <w:rPr>
          <w:b/>
          <w:sz w:val="28"/>
          <w:szCs w:val="28"/>
        </w:rPr>
        <w:t>43 409,00</w:t>
      </w:r>
      <w:r w:rsidRPr="00ED0DDC">
        <w:rPr>
          <w:sz w:val="28"/>
          <w:szCs w:val="28"/>
        </w:rPr>
        <w:t xml:space="preserve"> руб. </w:t>
      </w:r>
    </w:p>
    <w:p w:rsidR="00CC5A60" w:rsidRDefault="00CC5A60" w:rsidP="00CC5A60">
      <w:pPr>
        <w:numPr>
          <w:ilvl w:val="0"/>
          <w:numId w:val="36"/>
        </w:numPr>
        <w:jc w:val="both"/>
        <w:rPr>
          <w:sz w:val="28"/>
          <w:szCs w:val="28"/>
        </w:rPr>
      </w:pPr>
      <w:r w:rsidRPr="001D46CB">
        <w:rPr>
          <w:sz w:val="28"/>
          <w:szCs w:val="28"/>
        </w:rPr>
        <w:t>ООО "</w:t>
      </w:r>
      <w:proofErr w:type="spellStart"/>
      <w:r w:rsidRPr="001D46CB">
        <w:rPr>
          <w:sz w:val="28"/>
          <w:szCs w:val="28"/>
        </w:rPr>
        <w:t>Авангардсофт</w:t>
      </w:r>
      <w:proofErr w:type="spellEnd"/>
      <w:r w:rsidRPr="001D46CB">
        <w:rPr>
          <w:sz w:val="28"/>
          <w:szCs w:val="28"/>
        </w:rPr>
        <w:t>" по договору № 7 от 19.02.19г. за системный блок в сборе на сумму 31 810,00 руб.;</w:t>
      </w:r>
    </w:p>
    <w:p w:rsidR="00CC5A60" w:rsidRPr="00C158D1" w:rsidRDefault="00CC5A60" w:rsidP="00CC5A60">
      <w:pPr>
        <w:numPr>
          <w:ilvl w:val="0"/>
          <w:numId w:val="36"/>
        </w:numPr>
        <w:jc w:val="both"/>
        <w:rPr>
          <w:sz w:val="28"/>
          <w:szCs w:val="28"/>
        </w:rPr>
      </w:pPr>
      <w:r w:rsidRPr="00C158D1">
        <w:rPr>
          <w:sz w:val="28"/>
          <w:szCs w:val="28"/>
        </w:rPr>
        <w:t>по договору № ЛК8-001106 от 13.02.19</w:t>
      </w:r>
      <w:r>
        <w:rPr>
          <w:sz w:val="28"/>
          <w:szCs w:val="28"/>
        </w:rPr>
        <w:t>г.</w:t>
      </w:r>
      <w:r w:rsidRPr="00C158D1">
        <w:rPr>
          <w:sz w:val="28"/>
          <w:szCs w:val="28"/>
        </w:rPr>
        <w:t xml:space="preserve">  за монитор </w:t>
      </w:r>
      <w:proofErr w:type="spellStart"/>
      <w:r w:rsidRPr="00C158D1">
        <w:rPr>
          <w:sz w:val="28"/>
          <w:szCs w:val="28"/>
        </w:rPr>
        <w:t>Dell</w:t>
      </w:r>
      <w:proofErr w:type="spellEnd"/>
      <w:r w:rsidRPr="00C158D1">
        <w:rPr>
          <w:sz w:val="28"/>
          <w:szCs w:val="28"/>
        </w:rPr>
        <w:t xml:space="preserve"> 21.5, память USD </w:t>
      </w:r>
      <w:proofErr w:type="spellStart"/>
      <w:r w:rsidRPr="00C158D1">
        <w:rPr>
          <w:sz w:val="28"/>
          <w:szCs w:val="28"/>
        </w:rPr>
        <w:t>Flash</w:t>
      </w:r>
      <w:proofErr w:type="spellEnd"/>
      <w:r w:rsidRPr="00C158D1">
        <w:rPr>
          <w:sz w:val="28"/>
          <w:szCs w:val="28"/>
        </w:rPr>
        <w:t xml:space="preserve"> </w:t>
      </w:r>
      <w:proofErr w:type="spellStart"/>
      <w:r w:rsidRPr="00C158D1">
        <w:rPr>
          <w:sz w:val="28"/>
          <w:szCs w:val="28"/>
        </w:rPr>
        <w:t>Smart</w:t>
      </w:r>
      <w:proofErr w:type="gramStart"/>
      <w:r w:rsidRPr="00C158D1">
        <w:rPr>
          <w:sz w:val="28"/>
          <w:szCs w:val="28"/>
        </w:rPr>
        <w:t>на</w:t>
      </w:r>
      <w:proofErr w:type="spellEnd"/>
      <w:proofErr w:type="gramEnd"/>
      <w:r w:rsidRPr="00C158D1">
        <w:rPr>
          <w:sz w:val="28"/>
          <w:szCs w:val="28"/>
        </w:rPr>
        <w:t xml:space="preserve"> сумму 8 449,00 руб.;</w:t>
      </w:r>
    </w:p>
    <w:p w:rsidR="00CC5A60" w:rsidRPr="00BA591B" w:rsidRDefault="00CC5A60" w:rsidP="00CC5A6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№ </w:t>
      </w:r>
      <w:r w:rsidRPr="00D3458E">
        <w:rPr>
          <w:sz w:val="28"/>
          <w:szCs w:val="28"/>
        </w:rPr>
        <w:t>ЖЕ8-000274 от 14.03.19</w:t>
      </w:r>
      <w:r>
        <w:rPr>
          <w:sz w:val="28"/>
          <w:szCs w:val="28"/>
        </w:rPr>
        <w:t>г.</w:t>
      </w:r>
      <w:r w:rsidRPr="00D34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ИБП </w:t>
      </w:r>
      <w:proofErr w:type="spellStart"/>
      <w:r>
        <w:rPr>
          <w:sz w:val="28"/>
          <w:szCs w:val="28"/>
        </w:rPr>
        <w:t>Ippon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Basis</w:t>
      </w:r>
      <w:proofErr w:type="spellEnd"/>
      <w:r>
        <w:rPr>
          <w:sz w:val="28"/>
          <w:szCs w:val="28"/>
        </w:rPr>
        <w:t xml:space="preserve"> на сумму 3 150,00 руб.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C16B95">
        <w:rPr>
          <w:sz w:val="28"/>
          <w:szCs w:val="28"/>
          <w:u w:val="single"/>
        </w:rPr>
        <w:t>- по КБК 617-0113-1740120020-242-34</w:t>
      </w:r>
      <w:r>
        <w:rPr>
          <w:sz w:val="28"/>
          <w:szCs w:val="28"/>
          <w:u w:val="single"/>
        </w:rPr>
        <w:t>6</w:t>
      </w:r>
      <w:r w:rsidRPr="00C16B95">
        <w:rPr>
          <w:sz w:val="28"/>
          <w:szCs w:val="28"/>
          <w:u w:val="single"/>
        </w:rPr>
        <w:t>-34</w:t>
      </w:r>
      <w:r>
        <w:rPr>
          <w:sz w:val="28"/>
          <w:szCs w:val="28"/>
          <w:u w:val="single"/>
        </w:rPr>
        <w:t>6</w:t>
      </w:r>
      <w:r w:rsidRPr="00C16B95">
        <w:rPr>
          <w:sz w:val="28"/>
          <w:szCs w:val="28"/>
          <w:u w:val="single"/>
        </w:rPr>
        <w:t>.01.</w:t>
      </w:r>
      <w:r>
        <w:rPr>
          <w:sz w:val="28"/>
          <w:szCs w:val="28"/>
          <w:u w:val="single"/>
        </w:rPr>
        <w:t>99</w:t>
      </w:r>
      <w:r w:rsidRPr="00C16B95">
        <w:rPr>
          <w:sz w:val="28"/>
          <w:szCs w:val="28"/>
          <w:u w:val="single"/>
        </w:rPr>
        <w:t>(01.01.02;00.00.00;1902.100)</w:t>
      </w:r>
      <w:r w:rsidRPr="00BA591B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8 418,00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>:</w:t>
      </w:r>
    </w:p>
    <w:p w:rsidR="00CC5A60" w:rsidRPr="00FD4D1C" w:rsidRDefault="00CC5A60" w:rsidP="00CC5A60">
      <w:pPr>
        <w:numPr>
          <w:ilvl w:val="0"/>
          <w:numId w:val="18"/>
        </w:numPr>
        <w:jc w:val="both"/>
        <w:rPr>
          <w:sz w:val="28"/>
          <w:szCs w:val="28"/>
        </w:rPr>
      </w:pPr>
      <w:r w:rsidRPr="00FD4D1C">
        <w:rPr>
          <w:sz w:val="28"/>
          <w:szCs w:val="28"/>
        </w:rPr>
        <w:lastRenderedPageBreak/>
        <w:t xml:space="preserve">ООО "Радуга-сервис" на сумму 700,00 руб. по договору № 1 от 08.04.19г. за приобретение картриджа </w:t>
      </w:r>
      <w:proofErr w:type="spellStart"/>
      <w:r w:rsidRPr="00FD4D1C">
        <w:rPr>
          <w:sz w:val="28"/>
          <w:szCs w:val="28"/>
        </w:rPr>
        <w:t>Kyocera</w:t>
      </w:r>
      <w:proofErr w:type="spellEnd"/>
      <w:r w:rsidRPr="00FD4D1C">
        <w:rPr>
          <w:sz w:val="28"/>
          <w:szCs w:val="28"/>
        </w:rPr>
        <w:t xml:space="preserve"> TK-1120.; </w:t>
      </w:r>
    </w:p>
    <w:p w:rsidR="00CC5A60" w:rsidRPr="00FD4D1C" w:rsidRDefault="00CC5A60" w:rsidP="00CC5A60">
      <w:pPr>
        <w:numPr>
          <w:ilvl w:val="0"/>
          <w:numId w:val="18"/>
        </w:numPr>
        <w:jc w:val="both"/>
        <w:rPr>
          <w:sz w:val="28"/>
          <w:szCs w:val="28"/>
        </w:rPr>
      </w:pPr>
      <w:r w:rsidRPr="00FD4D1C">
        <w:rPr>
          <w:sz w:val="28"/>
          <w:szCs w:val="28"/>
        </w:rPr>
        <w:t xml:space="preserve">ООО "ДНС </w:t>
      </w:r>
      <w:proofErr w:type="spellStart"/>
      <w:r w:rsidRPr="00FD4D1C">
        <w:rPr>
          <w:sz w:val="28"/>
          <w:szCs w:val="28"/>
        </w:rPr>
        <w:t>Ритейл</w:t>
      </w:r>
      <w:proofErr w:type="spellEnd"/>
      <w:r w:rsidRPr="00FD4D1C">
        <w:rPr>
          <w:sz w:val="28"/>
          <w:szCs w:val="28"/>
        </w:rPr>
        <w:t>" на сумму 7 319,00 руб.</w:t>
      </w:r>
      <w:r>
        <w:rPr>
          <w:sz w:val="28"/>
          <w:szCs w:val="28"/>
        </w:rPr>
        <w:t>:</w:t>
      </w:r>
    </w:p>
    <w:p w:rsidR="00CC5A60" w:rsidRPr="00FD4D1C" w:rsidRDefault="00CC5A60" w:rsidP="00CC5A60">
      <w:pPr>
        <w:numPr>
          <w:ilvl w:val="0"/>
          <w:numId w:val="37"/>
        </w:numPr>
        <w:jc w:val="both"/>
        <w:rPr>
          <w:sz w:val="28"/>
          <w:szCs w:val="28"/>
        </w:rPr>
      </w:pPr>
      <w:r w:rsidRPr="00FD4D1C">
        <w:rPr>
          <w:sz w:val="28"/>
          <w:szCs w:val="28"/>
        </w:rPr>
        <w:t xml:space="preserve">по договору № ЛК8-001106 от 13.02.19г. за  клавиатуру, мышь, </w:t>
      </w:r>
      <w:proofErr w:type="spellStart"/>
      <w:r w:rsidRPr="00FD4D1C">
        <w:rPr>
          <w:sz w:val="28"/>
          <w:szCs w:val="28"/>
        </w:rPr>
        <w:t>USB-разветвитель</w:t>
      </w:r>
      <w:proofErr w:type="spellEnd"/>
      <w:r w:rsidRPr="00FD4D1C">
        <w:rPr>
          <w:sz w:val="28"/>
          <w:szCs w:val="28"/>
        </w:rPr>
        <w:t xml:space="preserve"> на сумму 2 370,00 руб.;</w:t>
      </w:r>
    </w:p>
    <w:p w:rsidR="00CC5A60" w:rsidRDefault="00CC5A60" w:rsidP="00CC5A60">
      <w:pPr>
        <w:numPr>
          <w:ilvl w:val="0"/>
          <w:numId w:val="37"/>
        </w:numPr>
        <w:jc w:val="both"/>
        <w:rPr>
          <w:sz w:val="28"/>
          <w:szCs w:val="28"/>
        </w:rPr>
      </w:pPr>
      <w:r w:rsidRPr="00FD4D1C">
        <w:rPr>
          <w:sz w:val="28"/>
          <w:szCs w:val="28"/>
        </w:rPr>
        <w:t xml:space="preserve">по договору № ЗД8-000158 от 13.06.19г. за память DIMM DDR3, </w:t>
      </w:r>
      <w:proofErr w:type="spellStart"/>
      <w:r w:rsidRPr="00FD4D1C">
        <w:rPr>
          <w:sz w:val="28"/>
          <w:szCs w:val="28"/>
        </w:rPr>
        <w:t>твердотелый</w:t>
      </w:r>
      <w:proofErr w:type="spellEnd"/>
      <w:r w:rsidRPr="00FD4D1C">
        <w:rPr>
          <w:sz w:val="28"/>
          <w:szCs w:val="28"/>
        </w:rPr>
        <w:t xml:space="preserve"> накопитель SSD 2,5 на сумму 4 949,00 руб.  </w:t>
      </w:r>
    </w:p>
    <w:p w:rsidR="00CC5A60" w:rsidRDefault="00CC5A60" w:rsidP="00CC5A60">
      <w:pPr>
        <w:numPr>
          <w:ilvl w:val="0"/>
          <w:numId w:val="38"/>
        </w:numPr>
        <w:jc w:val="both"/>
        <w:rPr>
          <w:sz w:val="28"/>
          <w:szCs w:val="28"/>
        </w:rPr>
      </w:pPr>
      <w:r w:rsidRPr="00BD54DB">
        <w:rPr>
          <w:sz w:val="28"/>
          <w:szCs w:val="28"/>
        </w:rPr>
        <w:t xml:space="preserve">Филиал Западносибирский ООО "ДНС </w:t>
      </w:r>
      <w:proofErr w:type="spellStart"/>
      <w:r w:rsidRPr="00BD54DB">
        <w:rPr>
          <w:sz w:val="28"/>
          <w:szCs w:val="28"/>
        </w:rPr>
        <w:t>Ритейл</w:t>
      </w:r>
      <w:proofErr w:type="spellEnd"/>
      <w:r w:rsidRPr="00BD54DB">
        <w:rPr>
          <w:sz w:val="28"/>
          <w:szCs w:val="28"/>
        </w:rPr>
        <w:t>" на сумму 399,00 руб. за коммутатор NETIS</w:t>
      </w:r>
      <w:r>
        <w:rPr>
          <w:sz w:val="28"/>
          <w:szCs w:val="28"/>
        </w:rPr>
        <w:t xml:space="preserve"> по договору №</w:t>
      </w:r>
      <w:r w:rsidRPr="00BD54DB">
        <w:rPr>
          <w:sz w:val="28"/>
          <w:szCs w:val="28"/>
        </w:rPr>
        <w:t xml:space="preserve"> ЖЕ8-000274 от 14.03.19</w:t>
      </w:r>
      <w:r>
        <w:rPr>
          <w:sz w:val="28"/>
          <w:szCs w:val="28"/>
        </w:rPr>
        <w:t>г.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BD54DB">
        <w:rPr>
          <w:sz w:val="28"/>
          <w:szCs w:val="28"/>
        </w:rPr>
        <w:t xml:space="preserve"> </w:t>
      </w:r>
      <w:r w:rsidRPr="00BD54DB">
        <w:rPr>
          <w:sz w:val="28"/>
          <w:szCs w:val="28"/>
          <w:u w:val="single"/>
        </w:rPr>
        <w:t>-по КБК 617-0113-1740120020-244-223-223.01.01(01.01.02;00.00.00;1902.100)</w:t>
      </w:r>
      <w:r w:rsidRPr="00BD54DB">
        <w:rPr>
          <w:sz w:val="28"/>
          <w:szCs w:val="28"/>
        </w:rPr>
        <w:t xml:space="preserve"> в сумме </w:t>
      </w:r>
      <w:r w:rsidRPr="00BD54DB">
        <w:rPr>
          <w:b/>
          <w:sz w:val="28"/>
          <w:szCs w:val="28"/>
        </w:rPr>
        <w:t>216 144,14</w:t>
      </w:r>
      <w:r w:rsidRPr="00BD54DB">
        <w:rPr>
          <w:sz w:val="28"/>
          <w:szCs w:val="28"/>
        </w:rPr>
        <w:t xml:space="preserve"> руб. ОБЩЕСТВО С ОГРАНИЧЕННОЙ ОТВЕТСТВЕННОСТЬЮ "ОМСКАЯ ЭНЕРГОСБЫТОВАЯ КОМПАНИЯ" </w:t>
      </w:r>
    </w:p>
    <w:p w:rsidR="00CC5A60" w:rsidRPr="00740260" w:rsidRDefault="00CC5A60" w:rsidP="00CC5A60">
      <w:pPr>
        <w:numPr>
          <w:ilvl w:val="0"/>
          <w:numId w:val="38"/>
        </w:numPr>
        <w:jc w:val="both"/>
        <w:rPr>
          <w:sz w:val="28"/>
          <w:szCs w:val="28"/>
        </w:rPr>
      </w:pPr>
      <w:r w:rsidRPr="00740260">
        <w:rPr>
          <w:sz w:val="28"/>
          <w:szCs w:val="28"/>
        </w:rPr>
        <w:t>по договору</w:t>
      </w:r>
      <w:r w:rsidRPr="00740260">
        <w:t xml:space="preserve"> № </w:t>
      </w:r>
      <w:r w:rsidRPr="00740260">
        <w:rPr>
          <w:sz w:val="28"/>
          <w:szCs w:val="28"/>
        </w:rPr>
        <w:t>55040342341056 от 05.02.2019</w:t>
      </w:r>
      <w:r>
        <w:rPr>
          <w:sz w:val="28"/>
          <w:szCs w:val="28"/>
        </w:rPr>
        <w:t>г.</w:t>
      </w:r>
      <w:r w:rsidRPr="00740260">
        <w:rPr>
          <w:sz w:val="28"/>
          <w:szCs w:val="28"/>
        </w:rPr>
        <w:t xml:space="preserve"> за поставку  электроэнергии на сумму 101 144,14 руб.;</w:t>
      </w:r>
    </w:p>
    <w:p w:rsidR="00CC5A60" w:rsidRPr="00740260" w:rsidRDefault="00CC5A60" w:rsidP="00CC5A60">
      <w:pPr>
        <w:numPr>
          <w:ilvl w:val="0"/>
          <w:numId w:val="38"/>
        </w:numPr>
        <w:jc w:val="both"/>
        <w:rPr>
          <w:sz w:val="28"/>
          <w:szCs w:val="28"/>
        </w:rPr>
      </w:pPr>
      <w:r w:rsidRPr="00740260">
        <w:rPr>
          <w:sz w:val="28"/>
          <w:szCs w:val="28"/>
        </w:rPr>
        <w:t>по договору</w:t>
      </w:r>
      <w:r w:rsidRPr="00740260">
        <w:t xml:space="preserve"> № </w:t>
      </w:r>
      <w:r w:rsidRPr="00740260">
        <w:rPr>
          <w:sz w:val="28"/>
          <w:szCs w:val="28"/>
        </w:rPr>
        <w:t>55040342341056 от 21.10.2019</w:t>
      </w:r>
      <w:r>
        <w:rPr>
          <w:sz w:val="28"/>
          <w:szCs w:val="28"/>
        </w:rPr>
        <w:t>г.</w:t>
      </w:r>
      <w:r w:rsidRPr="00740260">
        <w:rPr>
          <w:sz w:val="28"/>
          <w:szCs w:val="28"/>
        </w:rPr>
        <w:t xml:space="preserve"> за поставку  электроэнергии на сумму 115 000,00 руб.;</w:t>
      </w:r>
    </w:p>
    <w:p w:rsidR="00CC5A60" w:rsidRPr="00540AEB" w:rsidRDefault="00CC5A60" w:rsidP="00CC5A60">
      <w:pPr>
        <w:jc w:val="both"/>
        <w:rPr>
          <w:sz w:val="28"/>
          <w:szCs w:val="28"/>
        </w:rPr>
      </w:pPr>
      <w:r w:rsidRPr="00C16B95">
        <w:rPr>
          <w:sz w:val="28"/>
          <w:szCs w:val="28"/>
          <w:u w:val="single"/>
        </w:rPr>
        <w:t>-по КБК 617-0113-1740120020-244-223-223.01.02(01.01.02;00.00.00;1902.100)</w:t>
      </w:r>
      <w:r w:rsidRPr="00BA591B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14 000,00</w:t>
      </w:r>
      <w:r w:rsidRPr="00BA591B">
        <w:rPr>
          <w:sz w:val="28"/>
          <w:szCs w:val="28"/>
        </w:rPr>
        <w:t xml:space="preserve"> руб. за  водоснабжение</w:t>
      </w:r>
      <w:r>
        <w:rPr>
          <w:sz w:val="28"/>
          <w:szCs w:val="28"/>
        </w:rPr>
        <w:t xml:space="preserve"> </w:t>
      </w:r>
      <w:r w:rsidRPr="00540AEB">
        <w:rPr>
          <w:sz w:val="28"/>
          <w:szCs w:val="28"/>
        </w:rPr>
        <w:t>ООО "</w:t>
      </w:r>
      <w:proofErr w:type="spellStart"/>
      <w:r w:rsidRPr="00540AEB">
        <w:rPr>
          <w:sz w:val="28"/>
          <w:szCs w:val="28"/>
        </w:rPr>
        <w:t>Коммуналсервис</w:t>
      </w:r>
      <w:proofErr w:type="spellEnd"/>
      <w:r w:rsidRPr="00540AEB">
        <w:rPr>
          <w:sz w:val="28"/>
          <w:szCs w:val="28"/>
        </w:rPr>
        <w:t>":</w:t>
      </w:r>
    </w:p>
    <w:p w:rsidR="00CC5A60" w:rsidRPr="00540AEB" w:rsidRDefault="00CC5A60" w:rsidP="00CC5A60">
      <w:pPr>
        <w:numPr>
          <w:ilvl w:val="0"/>
          <w:numId w:val="39"/>
        </w:numPr>
        <w:jc w:val="both"/>
        <w:rPr>
          <w:sz w:val="28"/>
          <w:szCs w:val="28"/>
        </w:rPr>
      </w:pPr>
      <w:r w:rsidRPr="00540AEB">
        <w:rPr>
          <w:sz w:val="28"/>
          <w:szCs w:val="28"/>
        </w:rPr>
        <w:t xml:space="preserve">по договору № 69/2019 от 11.02.19 на сумму </w:t>
      </w:r>
      <w:r>
        <w:rPr>
          <w:sz w:val="28"/>
          <w:szCs w:val="28"/>
        </w:rPr>
        <w:t>10 0000,00</w:t>
      </w:r>
      <w:r w:rsidRPr="00540AEB">
        <w:rPr>
          <w:sz w:val="28"/>
          <w:szCs w:val="28"/>
        </w:rPr>
        <w:t xml:space="preserve"> руб.;</w:t>
      </w:r>
    </w:p>
    <w:p w:rsidR="00CC5A60" w:rsidRPr="00540AEB" w:rsidRDefault="00CC5A60" w:rsidP="00CC5A60">
      <w:pPr>
        <w:numPr>
          <w:ilvl w:val="0"/>
          <w:numId w:val="39"/>
        </w:numPr>
        <w:jc w:val="both"/>
        <w:rPr>
          <w:sz w:val="28"/>
          <w:szCs w:val="28"/>
        </w:rPr>
      </w:pPr>
      <w:r w:rsidRPr="00540AEB">
        <w:rPr>
          <w:sz w:val="28"/>
          <w:szCs w:val="28"/>
        </w:rPr>
        <w:t>по договору № 69/1/2019 от 11.11.2019 на сумму 4 000,00 руб.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-по</w:t>
      </w:r>
      <w:r w:rsidRPr="00C16B95">
        <w:rPr>
          <w:sz w:val="28"/>
          <w:szCs w:val="28"/>
          <w:u w:val="single"/>
        </w:rPr>
        <w:t xml:space="preserve"> КБК 617-0113-1740120020-244-225-225.01.03(01.01.02;00.00.00;1902.100)</w:t>
      </w:r>
      <w:r w:rsidRPr="00BA591B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96 120,00</w:t>
      </w:r>
      <w:r w:rsidRPr="00BA591B">
        <w:rPr>
          <w:sz w:val="28"/>
          <w:szCs w:val="28"/>
        </w:rPr>
        <w:t xml:space="preserve"> руб.</w:t>
      </w:r>
      <w:r w:rsidRPr="00AF364A">
        <w:t xml:space="preserve"> </w:t>
      </w:r>
      <w:r w:rsidRPr="00AF364A">
        <w:rPr>
          <w:sz w:val="28"/>
          <w:szCs w:val="28"/>
        </w:rPr>
        <w:t>ООО "Безопасность"</w:t>
      </w:r>
      <w:r>
        <w:rPr>
          <w:sz w:val="28"/>
          <w:szCs w:val="28"/>
        </w:rPr>
        <w:t xml:space="preserve"> </w:t>
      </w:r>
    </w:p>
    <w:p w:rsidR="00CC5A60" w:rsidRPr="00CC78B6" w:rsidRDefault="00CC5A60" w:rsidP="00CC5A60">
      <w:pPr>
        <w:numPr>
          <w:ilvl w:val="0"/>
          <w:numId w:val="40"/>
        </w:numPr>
        <w:jc w:val="both"/>
        <w:rPr>
          <w:sz w:val="28"/>
          <w:szCs w:val="28"/>
        </w:rPr>
      </w:pPr>
      <w:r w:rsidRPr="00CC78B6">
        <w:rPr>
          <w:sz w:val="28"/>
          <w:szCs w:val="28"/>
        </w:rPr>
        <w:t>по договору № 96/2019 от 01.01.19 за ТО пожарной сигнализации и системы оповещения на объектах на сумму 42 900,00 руб.;</w:t>
      </w:r>
    </w:p>
    <w:p w:rsidR="00CC5A60" w:rsidRPr="00651CD6" w:rsidRDefault="00CC5A60" w:rsidP="00CC5A60">
      <w:pPr>
        <w:numPr>
          <w:ilvl w:val="0"/>
          <w:numId w:val="40"/>
        </w:numPr>
        <w:jc w:val="both"/>
        <w:rPr>
          <w:sz w:val="28"/>
          <w:szCs w:val="28"/>
        </w:rPr>
      </w:pPr>
      <w:r w:rsidRPr="00CC78B6">
        <w:rPr>
          <w:sz w:val="28"/>
          <w:szCs w:val="28"/>
        </w:rPr>
        <w:t>по договору № 86/2019 от 01.01.19 за ТО пожарной сигнализации и системы оповещения на объектах на сумму 53 220</w:t>
      </w:r>
      <w:r w:rsidRPr="00651CD6">
        <w:rPr>
          <w:sz w:val="28"/>
          <w:szCs w:val="28"/>
        </w:rPr>
        <w:t>,00,00 руб.;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C16B95">
        <w:rPr>
          <w:sz w:val="28"/>
          <w:szCs w:val="28"/>
          <w:u w:val="single"/>
        </w:rPr>
        <w:t>- по КБК 617-0113-1740120020-244-225-225.01.04(01.01.02;00.00.00;1902.100)</w:t>
      </w:r>
      <w:r w:rsidRPr="00BA591B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14 616,50</w:t>
      </w:r>
      <w:r w:rsidRPr="00BA591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CC5A60" w:rsidRDefault="00CC5A60" w:rsidP="00CC5A60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Селезневу Петру Геннадьевичу </w:t>
      </w:r>
      <w:r w:rsidRPr="000771D1">
        <w:rPr>
          <w:sz w:val="28"/>
          <w:szCs w:val="28"/>
        </w:rPr>
        <w:t>по договору ГПХ № б/</w:t>
      </w:r>
      <w:proofErr w:type="spellStart"/>
      <w:r w:rsidRPr="000771D1">
        <w:rPr>
          <w:sz w:val="28"/>
          <w:szCs w:val="28"/>
        </w:rPr>
        <w:t>н</w:t>
      </w:r>
      <w:proofErr w:type="spellEnd"/>
      <w:r w:rsidRPr="000771D1">
        <w:rPr>
          <w:sz w:val="28"/>
          <w:szCs w:val="28"/>
        </w:rPr>
        <w:t xml:space="preserve"> от 22.05.19г.  Селезнев Петр Геннадьевич</w:t>
      </w:r>
      <w:r w:rsidRPr="00CA70D3">
        <w:rPr>
          <w:color w:val="FF0000"/>
          <w:sz w:val="28"/>
          <w:szCs w:val="28"/>
        </w:rPr>
        <w:t xml:space="preserve"> </w:t>
      </w:r>
      <w:r w:rsidRPr="00365CC3">
        <w:rPr>
          <w:sz w:val="28"/>
          <w:szCs w:val="28"/>
        </w:rPr>
        <w:t>за ремонтные работы по экскаватору</w:t>
      </w:r>
      <w:r>
        <w:rPr>
          <w:sz w:val="28"/>
          <w:szCs w:val="28"/>
        </w:rPr>
        <w:t xml:space="preserve"> на сумму 11 500,00 руб.</w:t>
      </w:r>
    </w:p>
    <w:p w:rsidR="00CC5A60" w:rsidRPr="00467131" w:rsidRDefault="00CC5A60" w:rsidP="00CC5A60">
      <w:pPr>
        <w:numPr>
          <w:ilvl w:val="0"/>
          <w:numId w:val="41"/>
        </w:numPr>
        <w:jc w:val="both"/>
        <w:rPr>
          <w:sz w:val="28"/>
          <w:szCs w:val="28"/>
        </w:rPr>
      </w:pPr>
      <w:r w:rsidRPr="00467131">
        <w:rPr>
          <w:sz w:val="28"/>
          <w:szCs w:val="28"/>
        </w:rPr>
        <w:t xml:space="preserve">Страховые взносы на ОПС, зачисляемые в ПФ РФ, на сумму </w:t>
      </w:r>
      <w:r>
        <w:rPr>
          <w:sz w:val="28"/>
          <w:szCs w:val="28"/>
        </w:rPr>
        <w:t>2 530,00</w:t>
      </w:r>
      <w:r w:rsidRPr="00467131">
        <w:rPr>
          <w:sz w:val="28"/>
          <w:szCs w:val="28"/>
        </w:rPr>
        <w:t xml:space="preserve"> руб. </w:t>
      </w:r>
      <w:r w:rsidRPr="000771D1">
        <w:rPr>
          <w:sz w:val="28"/>
          <w:szCs w:val="28"/>
        </w:rPr>
        <w:t>по договору ГПХ № б/</w:t>
      </w:r>
      <w:proofErr w:type="spellStart"/>
      <w:r w:rsidRPr="000771D1">
        <w:rPr>
          <w:sz w:val="28"/>
          <w:szCs w:val="28"/>
        </w:rPr>
        <w:t>н</w:t>
      </w:r>
      <w:proofErr w:type="spellEnd"/>
      <w:r w:rsidRPr="000771D1">
        <w:rPr>
          <w:sz w:val="28"/>
          <w:szCs w:val="28"/>
        </w:rPr>
        <w:t xml:space="preserve"> от 22.05.19г.</w:t>
      </w:r>
      <w:r>
        <w:rPr>
          <w:sz w:val="28"/>
          <w:szCs w:val="28"/>
        </w:rPr>
        <w:t>,</w:t>
      </w:r>
      <w:r w:rsidRPr="000771D1">
        <w:rPr>
          <w:sz w:val="28"/>
          <w:szCs w:val="28"/>
        </w:rPr>
        <w:t xml:space="preserve">  </w:t>
      </w:r>
      <w:r w:rsidRPr="00467131">
        <w:rPr>
          <w:sz w:val="28"/>
          <w:szCs w:val="28"/>
        </w:rPr>
        <w:t xml:space="preserve">заключенного с </w:t>
      </w:r>
      <w:r w:rsidRPr="000771D1">
        <w:rPr>
          <w:sz w:val="28"/>
          <w:szCs w:val="28"/>
        </w:rPr>
        <w:t>Селезнев</w:t>
      </w:r>
      <w:r>
        <w:rPr>
          <w:sz w:val="28"/>
          <w:szCs w:val="28"/>
        </w:rPr>
        <w:t>ым</w:t>
      </w:r>
      <w:r w:rsidRPr="000771D1">
        <w:rPr>
          <w:sz w:val="28"/>
          <w:szCs w:val="28"/>
        </w:rPr>
        <w:t xml:space="preserve"> Петр</w:t>
      </w:r>
      <w:r>
        <w:rPr>
          <w:sz w:val="28"/>
          <w:szCs w:val="28"/>
        </w:rPr>
        <w:t>ом</w:t>
      </w:r>
      <w:r w:rsidRPr="000771D1">
        <w:rPr>
          <w:sz w:val="28"/>
          <w:szCs w:val="28"/>
        </w:rPr>
        <w:t xml:space="preserve"> Геннадьевич</w:t>
      </w:r>
      <w:r>
        <w:rPr>
          <w:sz w:val="28"/>
          <w:szCs w:val="28"/>
        </w:rPr>
        <w:t>ем</w:t>
      </w:r>
      <w:r w:rsidRPr="00467131">
        <w:rPr>
          <w:sz w:val="28"/>
          <w:szCs w:val="28"/>
        </w:rPr>
        <w:t>;</w:t>
      </w:r>
    </w:p>
    <w:p w:rsidR="00CC5A60" w:rsidRPr="00467131" w:rsidRDefault="00CC5A60" w:rsidP="00CC5A60">
      <w:pPr>
        <w:numPr>
          <w:ilvl w:val="0"/>
          <w:numId w:val="41"/>
        </w:numPr>
        <w:jc w:val="both"/>
        <w:rPr>
          <w:sz w:val="28"/>
          <w:szCs w:val="28"/>
        </w:rPr>
      </w:pPr>
      <w:r w:rsidRPr="00467131">
        <w:rPr>
          <w:sz w:val="28"/>
          <w:szCs w:val="28"/>
        </w:rPr>
        <w:t xml:space="preserve">Страховые взносы на обязательное медицинское страхование ФФОМС на сумму </w:t>
      </w:r>
      <w:r>
        <w:rPr>
          <w:sz w:val="28"/>
          <w:szCs w:val="28"/>
        </w:rPr>
        <w:t>586,50</w:t>
      </w:r>
      <w:r w:rsidRPr="00467131">
        <w:rPr>
          <w:sz w:val="28"/>
          <w:szCs w:val="28"/>
        </w:rPr>
        <w:t xml:space="preserve"> руб. </w:t>
      </w:r>
      <w:r w:rsidRPr="000771D1">
        <w:rPr>
          <w:sz w:val="28"/>
          <w:szCs w:val="28"/>
        </w:rPr>
        <w:t>по договору ГПХ № б/</w:t>
      </w:r>
      <w:proofErr w:type="spellStart"/>
      <w:r w:rsidRPr="000771D1">
        <w:rPr>
          <w:sz w:val="28"/>
          <w:szCs w:val="28"/>
        </w:rPr>
        <w:t>н</w:t>
      </w:r>
      <w:proofErr w:type="spellEnd"/>
      <w:r w:rsidRPr="000771D1">
        <w:rPr>
          <w:sz w:val="28"/>
          <w:szCs w:val="28"/>
        </w:rPr>
        <w:t xml:space="preserve"> от 22.05.19г.</w:t>
      </w:r>
      <w:r>
        <w:rPr>
          <w:sz w:val="28"/>
          <w:szCs w:val="28"/>
        </w:rPr>
        <w:t>, заключенного с Селезневым Петром Геннадьевичем.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</w:p>
    <w:p w:rsidR="00CC5A60" w:rsidRDefault="00CC5A60" w:rsidP="00CC5A60">
      <w:pPr>
        <w:jc w:val="both"/>
        <w:rPr>
          <w:sz w:val="28"/>
          <w:szCs w:val="28"/>
        </w:rPr>
      </w:pPr>
      <w:r w:rsidRPr="00C16B95">
        <w:rPr>
          <w:sz w:val="28"/>
          <w:szCs w:val="28"/>
          <w:u w:val="single"/>
        </w:rPr>
        <w:t>-по КБК 617-0113-1740120020-244-225-225.01.99(01.01.02;00.00.00;1902.100)</w:t>
      </w:r>
      <w:r w:rsidRPr="00BA591B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24 875,00</w:t>
      </w:r>
      <w:r w:rsidRPr="00BA591B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</w:t>
      </w:r>
    </w:p>
    <w:p w:rsidR="00CC5A60" w:rsidRPr="006153EE" w:rsidRDefault="00CC5A60" w:rsidP="00CC5A60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6153EE">
        <w:rPr>
          <w:sz w:val="28"/>
          <w:szCs w:val="28"/>
        </w:rPr>
        <w:t>Омское областное отделение Общероссийской общественной организации "Всероссийское добровольное пожарное общество"</w:t>
      </w:r>
      <w:r w:rsidRPr="006153EE">
        <w:t xml:space="preserve"> </w:t>
      </w:r>
      <w:r w:rsidRPr="006153EE">
        <w:rPr>
          <w:sz w:val="28"/>
          <w:szCs w:val="28"/>
        </w:rPr>
        <w:t>за зарядку огнетушителей по договору № N 47 от 21.01.19 г. на сумму 3 185,00 руб.</w:t>
      </w:r>
    </w:p>
    <w:p w:rsidR="00CC5A60" w:rsidRPr="00744C5F" w:rsidRDefault="00CC5A60" w:rsidP="00CC5A60">
      <w:pPr>
        <w:numPr>
          <w:ilvl w:val="0"/>
          <w:numId w:val="19"/>
        </w:numPr>
        <w:ind w:left="0" w:firstLine="420"/>
        <w:jc w:val="both"/>
        <w:rPr>
          <w:sz w:val="28"/>
          <w:szCs w:val="28"/>
        </w:rPr>
      </w:pPr>
      <w:r w:rsidRPr="00744C5F">
        <w:rPr>
          <w:sz w:val="28"/>
          <w:szCs w:val="28"/>
        </w:rPr>
        <w:t>ООО "Пятый парк" за текущий ремонт, т/о УАЗ315142 М269С на сумму 21 690,00 руб. по договору № б/</w:t>
      </w:r>
      <w:proofErr w:type="spellStart"/>
      <w:r w:rsidRPr="00744C5F">
        <w:rPr>
          <w:sz w:val="28"/>
          <w:szCs w:val="28"/>
        </w:rPr>
        <w:t>н</w:t>
      </w:r>
      <w:proofErr w:type="spellEnd"/>
      <w:r w:rsidRPr="00744C5F">
        <w:rPr>
          <w:sz w:val="28"/>
          <w:szCs w:val="28"/>
        </w:rPr>
        <w:t xml:space="preserve"> от 28.01.19г.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C16B95">
        <w:rPr>
          <w:sz w:val="28"/>
          <w:szCs w:val="28"/>
          <w:u w:val="single"/>
        </w:rPr>
        <w:t>-по КБК 617-0113-1740120020-244-226-226.01.03(01.01.02;00.00.00;1902.100)</w:t>
      </w:r>
      <w:r w:rsidRPr="00BA591B">
        <w:rPr>
          <w:sz w:val="28"/>
          <w:szCs w:val="28"/>
        </w:rPr>
        <w:t xml:space="preserve">  в сумме </w:t>
      </w:r>
      <w:r>
        <w:rPr>
          <w:b/>
          <w:sz w:val="28"/>
          <w:szCs w:val="28"/>
        </w:rPr>
        <w:t>26 903,28</w:t>
      </w:r>
      <w:r>
        <w:rPr>
          <w:sz w:val="28"/>
          <w:szCs w:val="28"/>
        </w:rPr>
        <w:t xml:space="preserve"> руб.</w:t>
      </w:r>
      <w:r w:rsidRPr="00BA591B">
        <w:rPr>
          <w:sz w:val="28"/>
          <w:szCs w:val="28"/>
        </w:rPr>
        <w:t xml:space="preserve"> </w:t>
      </w:r>
    </w:p>
    <w:p w:rsidR="00CC5A60" w:rsidRDefault="00CC5A60" w:rsidP="00CC5A60">
      <w:pPr>
        <w:numPr>
          <w:ilvl w:val="0"/>
          <w:numId w:val="34"/>
        </w:numPr>
        <w:jc w:val="both"/>
        <w:rPr>
          <w:sz w:val="28"/>
          <w:szCs w:val="28"/>
        </w:rPr>
      </w:pPr>
      <w:r w:rsidRPr="00AC5736">
        <w:rPr>
          <w:sz w:val="28"/>
          <w:szCs w:val="28"/>
        </w:rPr>
        <w:lastRenderedPageBreak/>
        <w:t>19 598,8</w:t>
      </w:r>
      <w:r>
        <w:rPr>
          <w:sz w:val="28"/>
          <w:szCs w:val="28"/>
        </w:rPr>
        <w:t>4</w:t>
      </w:r>
      <w:r w:rsidRPr="00AC5736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 xml:space="preserve">за подворный обход населения Петровского сельского поселения с целью проверки и уточнения записей в документах </w:t>
      </w:r>
      <w:proofErr w:type="spellStart"/>
      <w:r w:rsidRPr="00BA591B">
        <w:rPr>
          <w:sz w:val="28"/>
          <w:szCs w:val="28"/>
        </w:rPr>
        <w:t>похозяйственного</w:t>
      </w:r>
      <w:proofErr w:type="spellEnd"/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>учета личных подсобных хозяйств:</w:t>
      </w:r>
    </w:p>
    <w:p w:rsidR="00CC5A60" w:rsidRDefault="00CC5A60" w:rsidP="00CC5A60">
      <w:pPr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договору ГПХ б/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от 29.07.2019г.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сумму 9 105,00 руб., заключенного с Андреевой Надеждой </w:t>
      </w:r>
      <w:proofErr w:type="spellStart"/>
      <w:r>
        <w:rPr>
          <w:sz w:val="28"/>
          <w:szCs w:val="28"/>
        </w:rPr>
        <w:t>Севостьяновной</w:t>
      </w:r>
      <w:proofErr w:type="spellEnd"/>
      <w:r>
        <w:rPr>
          <w:sz w:val="28"/>
          <w:szCs w:val="28"/>
        </w:rPr>
        <w:t>;</w:t>
      </w:r>
    </w:p>
    <w:p w:rsidR="00CC5A60" w:rsidRDefault="00CC5A60" w:rsidP="00CC5A60">
      <w:pPr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договору ГПХ б/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от 29.07.2019г.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сумму 1 665,00 руб., заключенного с </w:t>
      </w:r>
      <w:proofErr w:type="spellStart"/>
      <w:r>
        <w:rPr>
          <w:sz w:val="28"/>
          <w:szCs w:val="28"/>
        </w:rPr>
        <w:t>Гиго</w:t>
      </w:r>
      <w:proofErr w:type="spellEnd"/>
      <w:r>
        <w:rPr>
          <w:sz w:val="28"/>
          <w:szCs w:val="28"/>
        </w:rPr>
        <w:t xml:space="preserve"> Зинаидой Сергеевной;</w:t>
      </w:r>
    </w:p>
    <w:p w:rsidR="00CC5A60" w:rsidRPr="003A0227" w:rsidRDefault="00CC5A60" w:rsidP="00CC5A60">
      <w:pPr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3A0227">
        <w:rPr>
          <w:sz w:val="28"/>
          <w:szCs w:val="28"/>
        </w:rPr>
        <w:t>по договору ГПХ б/</w:t>
      </w:r>
      <w:proofErr w:type="spellStart"/>
      <w:proofErr w:type="gramStart"/>
      <w:r w:rsidRPr="003A0227">
        <w:rPr>
          <w:sz w:val="28"/>
          <w:szCs w:val="28"/>
        </w:rPr>
        <w:t>н</w:t>
      </w:r>
      <w:proofErr w:type="spellEnd"/>
      <w:proofErr w:type="gramEnd"/>
      <w:r w:rsidRPr="003A0227">
        <w:rPr>
          <w:sz w:val="28"/>
          <w:szCs w:val="28"/>
        </w:rPr>
        <w:t xml:space="preserve"> от 29.07.2019г. </w:t>
      </w:r>
      <w:proofErr w:type="gramStart"/>
      <w:r w:rsidRPr="003A0227">
        <w:rPr>
          <w:sz w:val="28"/>
          <w:szCs w:val="28"/>
        </w:rPr>
        <w:t>на</w:t>
      </w:r>
      <w:proofErr w:type="gramEnd"/>
      <w:r w:rsidRPr="003A0227">
        <w:rPr>
          <w:sz w:val="28"/>
          <w:szCs w:val="28"/>
        </w:rPr>
        <w:t xml:space="preserve"> сумму 990,00 руб., заключенного с </w:t>
      </w:r>
      <w:proofErr w:type="spellStart"/>
      <w:r w:rsidRPr="003A0227">
        <w:rPr>
          <w:sz w:val="28"/>
          <w:szCs w:val="28"/>
        </w:rPr>
        <w:t>Радюковой</w:t>
      </w:r>
      <w:proofErr w:type="spellEnd"/>
      <w:r w:rsidRPr="003A0227">
        <w:rPr>
          <w:sz w:val="28"/>
          <w:szCs w:val="28"/>
        </w:rPr>
        <w:t xml:space="preserve"> Натальей Ивановной;</w:t>
      </w:r>
    </w:p>
    <w:p w:rsidR="00CC5A60" w:rsidRPr="00BF34B2" w:rsidRDefault="00CC5A60" w:rsidP="00CC5A60">
      <w:pPr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F34B2">
        <w:rPr>
          <w:sz w:val="28"/>
          <w:szCs w:val="28"/>
        </w:rPr>
        <w:t>по договору ГПХ б/</w:t>
      </w:r>
      <w:proofErr w:type="spellStart"/>
      <w:proofErr w:type="gramStart"/>
      <w:r w:rsidRPr="00BF34B2">
        <w:rPr>
          <w:sz w:val="28"/>
          <w:szCs w:val="28"/>
        </w:rPr>
        <w:t>н</w:t>
      </w:r>
      <w:proofErr w:type="spellEnd"/>
      <w:proofErr w:type="gramEnd"/>
      <w:r w:rsidRPr="00BF34B2">
        <w:rPr>
          <w:sz w:val="28"/>
          <w:szCs w:val="28"/>
        </w:rPr>
        <w:t xml:space="preserve"> от </w:t>
      </w:r>
      <w:r>
        <w:rPr>
          <w:sz w:val="28"/>
          <w:szCs w:val="28"/>
        </w:rPr>
        <w:t>29.07.2019</w:t>
      </w:r>
      <w:r w:rsidRPr="00BF34B2">
        <w:rPr>
          <w:sz w:val="28"/>
          <w:szCs w:val="28"/>
        </w:rPr>
        <w:t xml:space="preserve">. </w:t>
      </w:r>
      <w:proofErr w:type="gramStart"/>
      <w:r w:rsidRPr="00BF34B2">
        <w:rPr>
          <w:sz w:val="28"/>
          <w:szCs w:val="28"/>
        </w:rPr>
        <w:t>на</w:t>
      </w:r>
      <w:proofErr w:type="gramEnd"/>
      <w:r w:rsidRPr="00BF34B2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1 080,00</w:t>
      </w:r>
      <w:r w:rsidRPr="00BF34B2">
        <w:rPr>
          <w:sz w:val="28"/>
          <w:szCs w:val="28"/>
        </w:rPr>
        <w:t xml:space="preserve"> руб., заключенного с Миллер Оксаной Ивановной;</w:t>
      </w:r>
    </w:p>
    <w:p w:rsidR="00CC5A60" w:rsidRPr="00BF34B2" w:rsidRDefault="00CC5A60" w:rsidP="00CC5A60">
      <w:pPr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F34B2">
        <w:rPr>
          <w:sz w:val="28"/>
          <w:szCs w:val="28"/>
        </w:rPr>
        <w:t>по договору ГПХ б/</w:t>
      </w:r>
      <w:proofErr w:type="spellStart"/>
      <w:proofErr w:type="gramStart"/>
      <w:r w:rsidRPr="00BF34B2">
        <w:rPr>
          <w:sz w:val="28"/>
          <w:szCs w:val="28"/>
        </w:rPr>
        <w:t>н</w:t>
      </w:r>
      <w:proofErr w:type="spellEnd"/>
      <w:proofErr w:type="gramEnd"/>
      <w:r w:rsidRPr="00BF34B2">
        <w:rPr>
          <w:sz w:val="28"/>
          <w:szCs w:val="28"/>
        </w:rPr>
        <w:t xml:space="preserve"> от </w:t>
      </w:r>
      <w:r>
        <w:rPr>
          <w:sz w:val="28"/>
          <w:szCs w:val="28"/>
        </w:rPr>
        <w:t>29.07.2019г</w:t>
      </w:r>
      <w:r w:rsidRPr="00BF34B2">
        <w:rPr>
          <w:sz w:val="28"/>
          <w:szCs w:val="28"/>
        </w:rPr>
        <w:t xml:space="preserve">. </w:t>
      </w:r>
      <w:proofErr w:type="gramStart"/>
      <w:r w:rsidRPr="00BF34B2">
        <w:rPr>
          <w:sz w:val="28"/>
          <w:szCs w:val="28"/>
        </w:rPr>
        <w:t>на</w:t>
      </w:r>
      <w:proofErr w:type="gramEnd"/>
      <w:r w:rsidRPr="00BF34B2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1 245,00</w:t>
      </w:r>
      <w:r w:rsidRPr="00BF34B2">
        <w:rPr>
          <w:sz w:val="28"/>
          <w:szCs w:val="28"/>
        </w:rPr>
        <w:t xml:space="preserve"> руб., заключенного с </w:t>
      </w:r>
      <w:proofErr w:type="spellStart"/>
      <w:r w:rsidRPr="00BF34B2">
        <w:rPr>
          <w:sz w:val="28"/>
          <w:szCs w:val="28"/>
        </w:rPr>
        <w:t>Показацкой</w:t>
      </w:r>
      <w:proofErr w:type="spellEnd"/>
      <w:r w:rsidRPr="00BF34B2">
        <w:rPr>
          <w:sz w:val="28"/>
          <w:szCs w:val="28"/>
        </w:rPr>
        <w:t xml:space="preserve"> Татьяной Алексеевной;</w:t>
      </w:r>
    </w:p>
    <w:p w:rsidR="00CC5A60" w:rsidRDefault="00CC5A60" w:rsidP="00CC5A60">
      <w:pPr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3A0227">
        <w:rPr>
          <w:sz w:val="28"/>
          <w:szCs w:val="28"/>
        </w:rPr>
        <w:t>по договору ГПХ б/</w:t>
      </w:r>
      <w:proofErr w:type="spellStart"/>
      <w:proofErr w:type="gramStart"/>
      <w:r w:rsidRPr="003A0227">
        <w:rPr>
          <w:sz w:val="28"/>
          <w:szCs w:val="28"/>
        </w:rPr>
        <w:t>н</w:t>
      </w:r>
      <w:proofErr w:type="spellEnd"/>
      <w:proofErr w:type="gramEnd"/>
      <w:r w:rsidRPr="003A0227">
        <w:rPr>
          <w:sz w:val="28"/>
          <w:szCs w:val="28"/>
        </w:rPr>
        <w:t xml:space="preserve"> от 03.09.2018г. </w:t>
      </w:r>
      <w:proofErr w:type="gramStart"/>
      <w:r w:rsidRPr="003A0227">
        <w:rPr>
          <w:sz w:val="28"/>
          <w:szCs w:val="28"/>
        </w:rPr>
        <w:t>на</w:t>
      </w:r>
      <w:proofErr w:type="gramEnd"/>
      <w:r w:rsidRPr="003A0227">
        <w:rPr>
          <w:sz w:val="28"/>
          <w:szCs w:val="28"/>
        </w:rPr>
        <w:t xml:space="preserve"> сумму </w:t>
      </w:r>
      <w:r>
        <w:rPr>
          <w:sz w:val="28"/>
          <w:szCs w:val="28"/>
        </w:rPr>
        <w:t xml:space="preserve">1 335,00 </w:t>
      </w:r>
      <w:r w:rsidRPr="003A0227">
        <w:rPr>
          <w:sz w:val="28"/>
          <w:szCs w:val="28"/>
        </w:rPr>
        <w:t xml:space="preserve">руб., заключенного с </w:t>
      </w:r>
      <w:proofErr w:type="spellStart"/>
      <w:r w:rsidRPr="003A0227">
        <w:rPr>
          <w:sz w:val="28"/>
          <w:szCs w:val="28"/>
        </w:rPr>
        <w:t>Постригань</w:t>
      </w:r>
      <w:proofErr w:type="spellEnd"/>
      <w:r w:rsidRPr="003A0227">
        <w:rPr>
          <w:sz w:val="28"/>
          <w:szCs w:val="28"/>
        </w:rPr>
        <w:t xml:space="preserve"> Людмилой Васильевной;</w:t>
      </w:r>
    </w:p>
    <w:p w:rsidR="00CC5A60" w:rsidRPr="00467131" w:rsidRDefault="00CC5A60" w:rsidP="00CC5A60">
      <w:pPr>
        <w:numPr>
          <w:ilvl w:val="0"/>
          <w:numId w:val="33"/>
        </w:numPr>
        <w:jc w:val="both"/>
        <w:rPr>
          <w:sz w:val="28"/>
          <w:szCs w:val="28"/>
        </w:rPr>
      </w:pPr>
      <w:r w:rsidRPr="00467131">
        <w:rPr>
          <w:sz w:val="28"/>
          <w:szCs w:val="28"/>
        </w:rPr>
        <w:t xml:space="preserve">Страховые взносы на ОПС, зачисляемые в ПФ РФ, на сумму </w:t>
      </w:r>
      <w:r>
        <w:rPr>
          <w:sz w:val="28"/>
          <w:szCs w:val="28"/>
        </w:rPr>
        <w:t>3 392,40</w:t>
      </w:r>
      <w:r w:rsidRPr="00467131">
        <w:rPr>
          <w:sz w:val="28"/>
          <w:szCs w:val="28"/>
        </w:rPr>
        <w:t xml:space="preserve"> руб. по договор</w:t>
      </w:r>
      <w:r>
        <w:rPr>
          <w:sz w:val="28"/>
          <w:szCs w:val="28"/>
        </w:rPr>
        <w:t>ам</w:t>
      </w:r>
      <w:r w:rsidRPr="00A74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ГПХ </w:t>
      </w:r>
      <w:r w:rsidRPr="00BA591B">
        <w:rPr>
          <w:sz w:val="28"/>
          <w:szCs w:val="28"/>
        </w:rPr>
        <w:t>за подворный обход населения Петровского сельского поселения</w:t>
      </w:r>
      <w:r w:rsidRPr="00467131">
        <w:rPr>
          <w:sz w:val="28"/>
          <w:szCs w:val="28"/>
        </w:rPr>
        <w:t>;</w:t>
      </w:r>
    </w:p>
    <w:p w:rsidR="00CC5A60" w:rsidRPr="00467131" w:rsidRDefault="00CC5A60" w:rsidP="00CC5A60">
      <w:pPr>
        <w:numPr>
          <w:ilvl w:val="0"/>
          <w:numId w:val="33"/>
        </w:numPr>
        <w:jc w:val="both"/>
        <w:rPr>
          <w:sz w:val="28"/>
          <w:szCs w:val="28"/>
        </w:rPr>
      </w:pPr>
      <w:r w:rsidRPr="00467131">
        <w:rPr>
          <w:sz w:val="28"/>
          <w:szCs w:val="28"/>
        </w:rPr>
        <w:t xml:space="preserve">Страховые взносы на обязательное медицинское страхование ФФОМС на сумму </w:t>
      </w:r>
      <w:r>
        <w:rPr>
          <w:sz w:val="28"/>
          <w:szCs w:val="28"/>
        </w:rPr>
        <w:t>786,44</w:t>
      </w:r>
      <w:r w:rsidRPr="00467131">
        <w:rPr>
          <w:sz w:val="28"/>
          <w:szCs w:val="28"/>
        </w:rPr>
        <w:t xml:space="preserve"> руб. по договор</w:t>
      </w:r>
      <w:r>
        <w:rPr>
          <w:sz w:val="28"/>
          <w:szCs w:val="28"/>
        </w:rPr>
        <w:t xml:space="preserve">ам ГПХ </w:t>
      </w:r>
      <w:r w:rsidRPr="00BA591B">
        <w:rPr>
          <w:sz w:val="28"/>
          <w:szCs w:val="28"/>
        </w:rPr>
        <w:t>за подворный обход населения Петровского сельского поселения</w:t>
      </w:r>
      <w:r>
        <w:rPr>
          <w:sz w:val="28"/>
          <w:szCs w:val="28"/>
        </w:rPr>
        <w:t>.</w:t>
      </w:r>
    </w:p>
    <w:p w:rsidR="00CC5A60" w:rsidRPr="003A0227" w:rsidRDefault="00CC5A60" w:rsidP="00CC5A60">
      <w:pPr>
        <w:ind w:left="360"/>
        <w:jc w:val="both"/>
        <w:rPr>
          <w:sz w:val="28"/>
          <w:szCs w:val="28"/>
        </w:rPr>
      </w:pPr>
    </w:p>
    <w:p w:rsidR="00CC5A60" w:rsidRPr="00F43CD5" w:rsidRDefault="00CC5A60" w:rsidP="00CC5A60">
      <w:pPr>
        <w:numPr>
          <w:ilvl w:val="0"/>
          <w:numId w:val="34"/>
        </w:numPr>
        <w:jc w:val="both"/>
        <w:rPr>
          <w:sz w:val="28"/>
          <w:szCs w:val="28"/>
        </w:rPr>
      </w:pPr>
      <w:r w:rsidRPr="00F43CD5">
        <w:rPr>
          <w:sz w:val="28"/>
          <w:szCs w:val="28"/>
        </w:rPr>
        <w:t>7 304,44 руб. за оказание бухгалтерских услуг</w:t>
      </w:r>
      <w:r>
        <w:rPr>
          <w:sz w:val="28"/>
          <w:szCs w:val="28"/>
        </w:rPr>
        <w:t>:</w:t>
      </w:r>
    </w:p>
    <w:p w:rsidR="00CC5A60" w:rsidRPr="00F43CD5" w:rsidRDefault="00CC5A60" w:rsidP="00CC5A60">
      <w:pPr>
        <w:numPr>
          <w:ilvl w:val="0"/>
          <w:numId w:val="42"/>
        </w:numPr>
        <w:jc w:val="both"/>
        <w:rPr>
          <w:sz w:val="28"/>
          <w:szCs w:val="28"/>
        </w:rPr>
      </w:pPr>
      <w:r w:rsidRPr="00F43CD5">
        <w:rPr>
          <w:sz w:val="28"/>
          <w:szCs w:val="28"/>
        </w:rPr>
        <w:t>По договору ГПХ б/</w:t>
      </w:r>
      <w:proofErr w:type="spellStart"/>
      <w:proofErr w:type="gramStart"/>
      <w:r w:rsidRPr="00F43CD5">
        <w:rPr>
          <w:sz w:val="28"/>
          <w:szCs w:val="28"/>
        </w:rPr>
        <w:t>н</w:t>
      </w:r>
      <w:proofErr w:type="spellEnd"/>
      <w:proofErr w:type="gramEnd"/>
      <w:r w:rsidRPr="00F43CD5">
        <w:rPr>
          <w:sz w:val="28"/>
          <w:szCs w:val="28"/>
        </w:rPr>
        <w:t xml:space="preserve"> от 23.12.2019г. </w:t>
      </w:r>
      <w:proofErr w:type="gramStart"/>
      <w:r w:rsidRPr="00F43CD5">
        <w:rPr>
          <w:sz w:val="28"/>
          <w:szCs w:val="28"/>
        </w:rPr>
        <w:t>на</w:t>
      </w:r>
      <w:proofErr w:type="gramEnd"/>
      <w:r w:rsidRPr="00F43CD5">
        <w:rPr>
          <w:sz w:val="28"/>
          <w:szCs w:val="28"/>
        </w:rPr>
        <w:t xml:space="preserve"> сумму 5 747,00 руб., заключенного с </w:t>
      </w:r>
      <w:proofErr w:type="spellStart"/>
      <w:r w:rsidRPr="00F43CD5">
        <w:rPr>
          <w:sz w:val="28"/>
          <w:szCs w:val="28"/>
        </w:rPr>
        <w:t>Вировой</w:t>
      </w:r>
      <w:proofErr w:type="spellEnd"/>
      <w:r w:rsidRPr="00F43CD5">
        <w:rPr>
          <w:sz w:val="28"/>
          <w:szCs w:val="28"/>
        </w:rPr>
        <w:t xml:space="preserve"> Марией Владимировной;</w:t>
      </w:r>
    </w:p>
    <w:p w:rsidR="00CC5A60" w:rsidRPr="00F43CD5" w:rsidRDefault="00CC5A60" w:rsidP="00CC5A60">
      <w:pPr>
        <w:numPr>
          <w:ilvl w:val="0"/>
          <w:numId w:val="42"/>
        </w:numPr>
        <w:jc w:val="both"/>
        <w:rPr>
          <w:sz w:val="28"/>
          <w:szCs w:val="28"/>
        </w:rPr>
      </w:pPr>
      <w:r w:rsidRPr="00F43CD5">
        <w:rPr>
          <w:sz w:val="28"/>
          <w:szCs w:val="28"/>
        </w:rPr>
        <w:t>Страховые взносы на ОПС, зачисляемые в ПФ РФ, на сумму 1 264,34 руб. по договору ГПХ б/</w:t>
      </w:r>
      <w:proofErr w:type="spellStart"/>
      <w:proofErr w:type="gramStart"/>
      <w:r w:rsidRPr="00F43CD5">
        <w:rPr>
          <w:sz w:val="28"/>
          <w:szCs w:val="28"/>
        </w:rPr>
        <w:t>н</w:t>
      </w:r>
      <w:proofErr w:type="spellEnd"/>
      <w:proofErr w:type="gramEnd"/>
      <w:r w:rsidRPr="00F43CD5">
        <w:rPr>
          <w:sz w:val="28"/>
          <w:szCs w:val="28"/>
        </w:rPr>
        <w:t xml:space="preserve"> от 23.12.2019г. </w:t>
      </w:r>
      <w:proofErr w:type="gramStart"/>
      <w:r w:rsidRPr="00F43CD5">
        <w:rPr>
          <w:sz w:val="28"/>
          <w:szCs w:val="28"/>
        </w:rPr>
        <w:t>за</w:t>
      </w:r>
      <w:proofErr w:type="gramEnd"/>
      <w:r w:rsidRPr="00F43CD5">
        <w:rPr>
          <w:sz w:val="28"/>
          <w:szCs w:val="28"/>
        </w:rPr>
        <w:t xml:space="preserve"> оказание бухгалтерских услуг;</w:t>
      </w:r>
    </w:p>
    <w:p w:rsidR="00CC5A60" w:rsidRPr="00F43CD5" w:rsidRDefault="00CC5A60" w:rsidP="00CC5A60">
      <w:pPr>
        <w:numPr>
          <w:ilvl w:val="0"/>
          <w:numId w:val="42"/>
        </w:numPr>
        <w:jc w:val="both"/>
        <w:rPr>
          <w:sz w:val="28"/>
          <w:szCs w:val="28"/>
        </w:rPr>
      </w:pPr>
      <w:r w:rsidRPr="00F43CD5">
        <w:rPr>
          <w:sz w:val="28"/>
          <w:szCs w:val="28"/>
        </w:rPr>
        <w:t xml:space="preserve">Страховые взносы на обязательное медицинское страхование ФФОМС на сумму </w:t>
      </w:r>
      <w:r>
        <w:rPr>
          <w:sz w:val="28"/>
          <w:szCs w:val="28"/>
        </w:rPr>
        <w:t>293,10</w:t>
      </w:r>
      <w:r w:rsidRPr="00F43CD5">
        <w:rPr>
          <w:sz w:val="28"/>
          <w:szCs w:val="28"/>
        </w:rPr>
        <w:t xml:space="preserve"> руб. по договорам договору ГПХ б/</w:t>
      </w:r>
      <w:proofErr w:type="spellStart"/>
      <w:proofErr w:type="gramStart"/>
      <w:r w:rsidRPr="00F43CD5">
        <w:rPr>
          <w:sz w:val="28"/>
          <w:szCs w:val="28"/>
        </w:rPr>
        <w:t>н</w:t>
      </w:r>
      <w:proofErr w:type="spellEnd"/>
      <w:proofErr w:type="gramEnd"/>
      <w:r w:rsidRPr="00F43CD5">
        <w:rPr>
          <w:sz w:val="28"/>
          <w:szCs w:val="28"/>
        </w:rPr>
        <w:t xml:space="preserve"> от 23.12.2019г. </w:t>
      </w:r>
      <w:proofErr w:type="gramStart"/>
      <w:r w:rsidRPr="00F43CD5">
        <w:rPr>
          <w:sz w:val="28"/>
          <w:szCs w:val="28"/>
        </w:rPr>
        <w:t>за</w:t>
      </w:r>
      <w:proofErr w:type="gramEnd"/>
      <w:r w:rsidRPr="00F43CD5">
        <w:rPr>
          <w:sz w:val="28"/>
          <w:szCs w:val="28"/>
        </w:rPr>
        <w:t xml:space="preserve"> оказание бухгалтерских услуг.</w:t>
      </w:r>
    </w:p>
    <w:p w:rsidR="00CC5A60" w:rsidRPr="00F43CD5" w:rsidRDefault="00CC5A60" w:rsidP="00CC5A60">
      <w:pPr>
        <w:ind w:left="1080"/>
        <w:jc w:val="both"/>
        <w:rPr>
          <w:sz w:val="28"/>
          <w:szCs w:val="28"/>
        </w:rPr>
      </w:pPr>
    </w:p>
    <w:p w:rsidR="00CC5A60" w:rsidRDefault="00CC5A60" w:rsidP="00CC5A60">
      <w:pPr>
        <w:jc w:val="both"/>
        <w:rPr>
          <w:sz w:val="28"/>
          <w:szCs w:val="28"/>
        </w:rPr>
      </w:pPr>
      <w:r w:rsidRPr="00C16B95">
        <w:rPr>
          <w:sz w:val="28"/>
          <w:szCs w:val="28"/>
          <w:u w:val="single"/>
        </w:rPr>
        <w:t>-по КБК 617-0113-1740120020-244-226-226.01.99(01.01.02;00.00.00;1902.100)</w:t>
      </w:r>
      <w:r w:rsidRPr="00BA591B">
        <w:rPr>
          <w:sz w:val="28"/>
          <w:szCs w:val="28"/>
        </w:rPr>
        <w:t xml:space="preserve">  в сумме </w:t>
      </w:r>
      <w:r>
        <w:rPr>
          <w:b/>
          <w:sz w:val="28"/>
          <w:szCs w:val="28"/>
        </w:rPr>
        <w:t>3 600,00</w:t>
      </w:r>
      <w:r w:rsidRPr="00BA591B">
        <w:rPr>
          <w:sz w:val="28"/>
          <w:szCs w:val="28"/>
        </w:rPr>
        <w:t xml:space="preserve"> руб.</w:t>
      </w:r>
    </w:p>
    <w:p w:rsidR="00CC5A60" w:rsidRPr="00766A2A" w:rsidRDefault="00CC5A60" w:rsidP="00CC5A60">
      <w:pPr>
        <w:numPr>
          <w:ilvl w:val="0"/>
          <w:numId w:val="20"/>
        </w:numPr>
        <w:ind w:left="0" w:firstLine="420"/>
        <w:jc w:val="both"/>
        <w:rPr>
          <w:sz w:val="28"/>
          <w:szCs w:val="28"/>
        </w:rPr>
      </w:pPr>
      <w:r w:rsidRPr="00766A2A">
        <w:rPr>
          <w:sz w:val="28"/>
          <w:szCs w:val="28"/>
        </w:rPr>
        <w:t>ООО "ГБО" по договору № 03/19 от 04.02.19г. за оформление пакета документов для внесения изменений в конструкцию транспортного средства собственника (пакет документов для ГИБДД) на сумму 3 600,00 руб.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C16B95">
        <w:rPr>
          <w:sz w:val="28"/>
          <w:szCs w:val="28"/>
          <w:u w:val="single"/>
        </w:rPr>
        <w:t>-по КБК 617-0113-1740120020-244-22</w:t>
      </w:r>
      <w:r>
        <w:rPr>
          <w:sz w:val="28"/>
          <w:szCs w:val="28"/>
          <w:u w:val="single"/>
        </w:rPr>
        <w:t>7</w:t>
      </w:r>
      <w:r w:rsidRPr="00C16B95">
        <w:rPr>
          <w:sz w:val="28"/>
          <w:szCs w:val="28"/>
          <w:u w:val="single"/>
        </w:rPr>
        <w:t>-22</w:t>
      </w:r>
      <w:r>
        <w:rPr>
          <w:sz w:val="28"/>
          <w:szCs w:val="28"/>
          <w:u w:val="single"/>
        </w:rPr>
        <w:t>7</w:t>
      </w:r>
      <w:r w:rsidRPr="00C16B95">
        <w:rPr>
          <w:sz w:val="28"/>
          <w:szCs w:val="28"/>
          <w:u w:val="single"/>
        </w:rPr>
        <w:t>.01.</w:t>
      </w:r>
      <w:r>
        <w:rPr>
          <w:sz w:val="28"/>
          <w:szCs w:val="28"/>
          <w:u w:val="single"/>
        </w:rPr>
        <w:t>00</w:t>
      </w:r>
      <w:r w:rsidRPr="00C16B95">
        <w:rPr>
          <w:sz w:val="28"/>
          <w:szCs w:val="28"/>
          <w:u w:val="single"/>
        </w:rPr>
        <w:t>(01.01.02;00.00.00;1902.100)</w:t>
      </w:r>
      <w:r w:rsidRPr="00BA591B">
        <w:rPr>
          <w:sz w:val="28"/>
          <w:szCs w:val="28"/>
        </w:rPr>
        <w:t xml:space="preserve">  в сумме </w:t>
      </w:r>
      <w:r>
        <w:rPr>
          <w:b/>
          <w:sz w:val="28"/>
          <w:szCs w:val="28"/>
        </w:rPr>
        <w:t>12 697,42</w:t>
      </w:r>
      <w:r w:rsidRPr="00BA591B">
        <w:rPr>
          <w:sz w:val="28"/>
          <w:szCs w:val="28"/>
        </w:rPr>
        <w:t xml:space="preserve"> руб.</w:t>
      </w:r>
    </w:p>
    <w:p w:rsidR="00CC5A60" w:rsidRPr="00A5460C" w:rsidRDefault="00CC5A60" w:rsidP="00CC5A60">
      <w:pPr>
        <w:numPr>
          <w:ilvl w:val="0"/>
          <w:numId w:val="20"/>
        </w:numPr>
        <w:ind w:left="0" w:firstLine="420"/>
        <w:jc w:val="both"/>
        <w:rPr>
          <w:sz w:val="28"/>
          <w:szCs w:val="28"/>
        </w:rPr>
      </w:pPr>
      <w:r w:rsidRPr="00A5460C">
        <w:rPr>
          <w:sz w:val="28"/>
          <w:szCs w:val="28"/>
        </w:rPr>
        <w:t>ООО "</w:t>
      </w:r>
      <w:proofErr w:type="spellStart"/>
      <w:r w:rsidRPr="00A5460C">
        <w:rPr>
          <w:sz w:val="28"/>
          <w:szCs w:val="28"/>
        </w:rPr>
        <w:t>Зетта</w:t>
      </w:r>
      <w:proofErr w:type="spellEnd"/>
      <w:r w:rsidRPr="00A5460C">
        <w:rPr>
          <w:sz w:val="28"/>
          <w:szCs w:val="28"/>
        </w:rPr>
        <w:t xml:space="preserve"> Страхование"  за  обязательное страхование гражданской ответственности владельцев транспортных средств на сумму 12 697,42 руб.:</w:t>
      </w:r>
    </w:p>
    <w:p w:rsidR="00CC5A60" w:rsidRPr="00A5460C" w:rsidRDefault="00CC5A60" w:rsidP="00CC5A60">
      <w:pPr>
        <w:numPr>
          <w:ilvl w:val="0"/>
          <w:numId w:val="21"/>
        </w:numPr>
        <w:ind w:left="0" w:firstLine="780"/>
        <w:jc w:val="both"/>
        <w:rPr>
          <w:sz w:val="28"/>
          <w:szCs w:val="28"/>
        </w:rPr>
      </w:pPr>
      <w:r w:rsidRPr="00A5460C">
        <w:rPr>
          <w:sz w:val="28"/>
          <w:szCs w:val="28"/>
        </w:rPr>
        <w:t>по договору № ККК № 4001861499 от 11.06.2019г. на сумму 1 620,23 руб.;</w:t>
      </w:r>
    </w:p>
    <w:p w:rsidR="00CC5A60" w:rsidRPr="00A5460C" w:rsidRDefault="00CC5A60" w:rsidP="00CC5A60">
      <w:pPr>
        <w:numPr>
          <w:ilvl w:val="0"/>
          <w:numId w:val="21"/>
        </w:numPr>
        <w:ind w:left="0" w:firstLine="780"/>
        <w:jc w:val="both"/>
        <w:rPr>
          <w:sz w:val="28"/>
          <w:szCs w:val="28"/>
        </w:rPr>
      </w:pPr>
      <w:r w:rsidRPr="00A5460C">
        <w:rPr>
          <w:sz w:val="28"/>
          <w:szCs w:val="28"/>
        </w:rPr>
        <w:t>по договору №</w:t>
      </w:r>
      <w:r w:rsidRPr="00A5460C">
        <w:t xml:space="preserve"> </w:t>
      </w:r>
      <w:r w:rsidRPr="00A5460C">
        <w:rPr>
          <w:sz w:val="28"/>
          <w:szCs w:val="28"/>
        </w:rPr>
        <w:t>МММ № 5035042238 от 05.12.2019г. на сумму 3 300,62 руб.;</w:t>
      </w:r>
    </w:p>
    <w:p w:rsidR="00CC5A60" w:rsidRPr="00A5460C" w:rsidRDefault="00CC5A60" w:rsidP="00CC5A60">
      <w:pPr>
        <w:numPr>
          <w:ilvl w:val="0"/>
          <w:numId w:val="21"/>
        </w:numPr>
        <w:ind w:left="0" w:firstLine="780"/>
        <w:jc w:val="both"/>
        <w:rPr>
          <w:sz w:val="28"/>
          <w:szCs w:val="28"/>
        </w:rPr>
      </w:pPr>
      <w:r w:rsidRPr="00A5460C">
        <w:rPr>
          <w:sz w:val="28"/>
          <w:szCs w:val="28"/>
        </w:rPr>
        <w:t>по договору № МММ № 5035042239 от 05.12.2019</w:t>
      </w:r>
      <w:r>
        <w:rPr>
          <w:sz w:val="28"/>
          <w:szCs w:val="28"/>
        </w:rPr>
        <w:t>г.</w:t>
      </w:r>
      <w:r w:rsidRPr="00A5460C">
        <w:rPr>
          <w:sz w:val="28"/>
          <w:szCs w:val="28"/>
        </w:rPr>
        <w:t xml:space="preserve"> на сумму 7 776,57 руб.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C16B95">
        <w:rPr>
          <w:sz w:val="28"/>
          <w:szCs w:val="28"/>
          <w:u w:val="single"/>
        </w:rPr>
        <w:t>-по КБК 617-0113-1740120020-244-22</w:t>
      </w:r>
      <w:r>
        <w:rPr>
          <w:sz w:val="28"/>
          <w:szCs w:val="28"/>
          <w:u w:val="single"/>
        </w:rPr>
        <w:t>8</w:t>
      </w:r>
      <w:r w:rsidRPr="00C16B95">
        <w:rPr>
          <w:sz w:val="28"/>
          <w:szCs w:val="28"/>
          <w:u w:val="single"/>
        </w:rPr>
        <w:t>-22</w:t>
      </w:r>
      <w:r>
        <w:rPr>
          <w:sz w:val="28"/>
          <w:szCs w:val="28"/>
          <w:u w:val="single"/>
        </w:rPr>
        <w:t>8</w:t>
      </w:r>
      <w:r w:rsidRPr="00C16B95">
        <w:rPr>
          <w:sz w:val="28"/>
          <w:szCs w:val="28"/>
          <w:u w:val="single"/>
        </w:rPr>
        <w:t>.01.</w:t>
      </w:r>
      <w:r>
        <w:rPr>
          <w:sz w:val="28"/>
          <w:szCs w:val="28"/>
          <w:u w:val="single"/>
        </w:rPr>
        <w:t>00</w:t>
      </w:r>
      <w:r w:rsidRPr="00C16B95">
        <w:rPr>
          <w:sz w:val="28"/>
          <w:szCs w:val="28"/>
          <w:u w:val="single"/>
        </w:rPr>
        <w:t>(01.01.02;00.00.00;1902.100)</w:t>
      </w:r>
      <w:r w:rsidRPr="00BA591B">
        <w:rPr>
          <w:sz w:val="28"/>
          <w:szCs w:val="28"/>
        </w:rPr>
        <w:t xml:space="preserve">  в сумме </w:t>
      </w:r>
      <w:r>
        <w:rPr>
          <w:b/>
          <w:sz w:val="28"/>
          <w:szCs w:val="28"/>
        </w:rPr>
        <w:t>4 145,00</w:t>
      </w:r>
      <w:r w:rsidRPr="00BA591B">
        <w:rPr>
          <w:sz w:val="28"/>
          <w:szCs w:val="28"/>
        </w:rPr>
        <w:t xml:space="preserve"> руб.</w:t>
      </w:r>
    </w:p>
    <w:p w:rsidR="00CC5A60" w:rsidRPr="00F57B76" w:rsidRDefault="00CC5A60" w:rsidP="00CC5A60">
      <w:pPr>
        <w:numPr>
          <w:ilvl w:val="0"/>
          <w:numId w:val="20"/>
        </w:numPr>
        <w:ind w:left="0" w:firstLine="420"/>
        <w:jc w:val="both"/>
        <w:rPr>
          <w:sz w:val="28"/>
          <w:szCs w:val="28"/>
        </w:rPr>
      </w:pPr>
      <w:r w:rsidRPr="00F57B76">
        <w:rPr>
          <w:sz w:val="28"/>
          <w:szCs w:val="28"/>
        </w:rPr>
        <w:lastRenderedPageBreak/>
        <w:t>ООО "ГБО" за  монтаж газобаллонного оборудования по договору №</w:t>
      </w:r>
      <w:r w:rsidRPr="00F57B76">
        <w:t xml:space="preserve"> </w:t>
      </w:r>
      <w:r w:rsidRPr="00F57B76">
        <w:rPr>
          <w:sz w:val="28"/>
          <w:szCs w:val="28"/>
        </w:rPr>
        <w:t>23/19 от 04.02.19г. на сумму 4 145,00 руб.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C16B95">
        <w:rPr>
          <w:sz w:val="28"/>
          <w:szCs w:val="28"/>
          <w:u w:val="single"/>
        </w:rPr>
        <w:t>-по КБК 617-0113-1740120020-244-</w:t>
      </w:r>
      <w:r>
        <w:rPr>
          <w:sz w:val="28"/>
          <w:szCs w:val="28"/>
          <w:u w:val="single"/>
        </w:rPr>
        <w:t>310</w:t>
      </w:r>
      <w:r w:rsidRPr="00C16B95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310</w:t>
      </w:r>
      <w:r w:rsidRPr="00C16B95">
        <w:rPr>
          <w:sz w:val="28"/>
          <w:szCs w:val="28"/>
          <w:u w:val="single"/>
        </w:rPr>
        <w:t>.01.</w:t>
      </w:r>
      <w:r>
        <w:rPr>
          <w:sz w:val="28"/>
          <w:szCs w:val="28"/>
          <w:u w:val="single"/>
        </w:rPr>
        <w:t>02</w:t>
      </w:r>
      <w:r w:rsidRPr="00C16B95">
        <w:rPr>
          <w:sz w:val="28"/>
          <w:szCs w:val="28"/>
          <w:u w:val="single"/>
        </w:rPr>
        <w:t>(01.01.02;00.00.00;1902.100)</w:t>
      </w:r>
      <w:r w:rsidRPr="00BA591B">
        <w:rPr>
          <w:sz w:val="28"/>
          <w:szCs w:val="28"/>
        </w:rPr>
        <w:t xml:space="preserve">  в сумме </w:t>
      </w:r>
      <w:r>
        <w:rPr>
          <w:b/>
          <w:sz w:val="28"/>
          <w:szCs w:val="28"/>
        </w:rPr>
        <w:t>4 350,00</w:t>
      </w:r>
      <w:r w:rsidRPr="00BA591B">
        <w:rPr>
          <w:sz w:val="28"/>
          <w:szCs w:val="28"/>
        </w:rPr>
        <w:t xml:space="preserve"> руб.</w:t>
      </w:r>
    </w:p>
    <w:p w:rsidR="00CC5A60" w:rsidRPr="002A1653" w:rsidRDefault="00CC5A60" w:rsidP="00CC5A60">
      <w:pPr>
        <w:numPr>
          <w:ilvl w:val="0"/>
          <w:numId w:val="20"/>
        </w:numPr>
        <w:ind w:left="0" w:firstLine="420"/>
        <w:jc w:val="both"/>
        <w:rPr>
          <w:sz w:val="28"/>
          <w:szCs w:val="28"/>
        </w:rPr>
      </w:pPr>
      <w:r w:rsidRPr="002A1653">
        <w:rPr>
          <w:sz w:val="28"/>
          <w:szCs w:val="28"/>
        </w:rPr>
        <w:t>Омское областное отделение Общероссийской общественной организации "Всероссийское добровольное пожарное общество" за приобретение огнетушителей ОП-5 по договору № 48 от 21.01.19г. на сумму 4 350,00 руб.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C82023">
        <w:rPr>
          <w:sz w:val="28"/>
          <w:szCs w:val="28"/>
          <w:u w:val="single"/>
        </w:rPr>
        <w:t>- по КБК617-0113-1740120020-244-34</w:t>
      </w:r>
      <w:r>
        <w:rPr>
          <w:sz w:val="28"/>
          <w:szCs w:val="28"/>
          <w:u w:val="single"/>
        </w:rPr>
        <w:t>3</w:t>
      </w:r>
      <w:r w:rsidRPr="00C82023">
        <w:rPr>
          <w:sz w:val="28"/>
          <w:szCs w:val="28"/>
          <w:u w:val="single"/>
        </w:rPr>
        <w:t>-34</w:t>
      </w:r>
      <w:r>
        <w:rPr>
          <w:sz w:val="28"/>
          <w:szCs w:val="28"/>
          <w:u w:val="single"/>
        </w:rPr>
        <w:t>3</w:t>
      </w:r>
      <w:r w:rsidRPr="00C82023">
        <w:rPr>
          <w:sz w:val="28"/>
          <w:szCs w:val="28"/>
          <w:u w:val="single"/>
        </w:rPr>
        <w:t>.01.0</w:t>
      </w:r>
      <w:r>
        <w:rPr>
          <w:sz w:val="28"/>
          <w:szCs w:val="28"/>
          <w:u w:val="single"/>
        </w:rPr>
        <w:t>0</w:t>
      </w:r>
      <w:r w:rsidRPr="00C82023">
        <w:rPr>
          <w:sz w:val="28"/>
          <w:szCs w:val="28"/>
          <w:u w:val="single"/>
        </w:rPr>
        <w:t>(01.01.02;00.00.00;1902.100)</w:t>
      </w:r>
      <w:r w:rsidRPr="00BA591B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145 796,66</w:t>
      </w:r>
      <w:r w:rsidRPr="00BA591B">
        <w:rPr>
          <w:sz w:val="28"/>
          <w:szCs w:val="28"/>
        </w:rPr>
        <w:t xml:space="preserve"> руб. за приобретение ГСМ</w:t>
      </w:r>
      <w:r>
        <w:rPr>
          <w:sz w:val="28"/>
          <w:szCs w:val="28"/>
        </w:rPr>
        <w:t>:</w:t>
      </w:r>
    </w:p>
    <w:p w:rsidR="00CC5A60" w:rsidRPr="005179EE" w:rsidRDefault="00CC5A60" w:rsidP="00CC5A60">
      <w:pPr>
        <w:numPr>
          <w:ilvl w:val="0"/>
          <w:numId w:val="44"/>
        </w:numPr>
        <w:jc w:val="both"/>
        <w:rPr>
          <w:sz w:val="28"/>
          <w:szCs w:val="28"/>
        </w:rPr>
      </w:pPr>
      <w:r w:rsidRPr="005179EE">
        <w:rPr>
          <w:sz w:val="28"/>
          <w:szCs w:val="28"/>
        </w:rPr>
        <w:t xml:space="preserve">ОАО "ОМУС-1" по договору № 1 от 30.01.2019г. на сумму </w:t>
      </w:r>
      <w:r w:rsidRPr="004C5244">
        <w:rPr>
          <w:sz w:val="28"/>
          <w:szCs w:val="28"/>
        </w:rPr>
        <w:t>80 000,00</w:t>
      </w:r>
      <w:r w:rsidRPr="005179EE">
        <w:rPr>
          <w:sz w:val="28"/>
          <w:szCs w:val="28"/>
        </w:rPr>
        <w:t xml:space="preserve"> руб.;</w:t>
      </w:r>
    </w:p>
    <w:p w:rsidR="00CC5A60" w:rsidRPr="005179EE" w:rsidRDefault="00CC5A60" w:rsidP="00CC5A60">
      <w:pPr>
        <w:numPr>
          <w:ilvl w:val="0"/>
          <w:numId w:val="27"/>
        </w:numPr>
        <w:jc w:val="both"/>
        <w:rPr>
          <w:sz w:val="28"/>
          <w:szCs w:val="28"/>
        </w:rPr>
      </w:pPr>
      <w:r w:rsidRPr="005179EE">
        <w:rPr>
          <w:sz w:val="28"/>
          <w:szCs w:val="28"/>
        </w:rPr>
        <w:t>ООО "</w:t>
      </w:r>
      <w:proofErr w:type="spellStart"/>
      <w:r w:rsidRPr="005179EE">
        <w:rPr>
          <w:sz w:val="28"/>
          <w:szCs w:val="28"/>
        </w:rPr>
        <w:t>Газпромнефть-Корпоративные</w:t>
      </w:r>
      <w:proofErr w:type="spellEnd"/>
      <w:r w:rsidRPr="005179EE">
        <w:rPr>
          <w:sz w:val="28"/>
          <w:szCs w:val="28"/>
        </w:rPr>
        <w:t xml:space="preserve"> продажи" на сумму </w:t>
      </w:r>
      <w:r w:rsidRPr="004C5244">
        <w:rPr>
          <w:b/>
          <w:sz w:val="28"/>
          <w:szCs w:val="28"/>
        </w:rPr>
        <w:t>59 721,66</w:t>
      </w:r>
      <w:r w:rsidRPr="005179EE">
        <w:rPr>
          <w:sz w:val="28"/>
          <w:szCs w:val="28"/>
        </w:rPr>
        <w:t xml:space="preserve"> руб. </w:t>
      </w:r>
    </w:p>
    <w:p w:rsidR="00CC5A60" w:rsidRPr="005179EE" w:rsidRDefault="00CC5A60" w:rsidP="00CC5A60">
      <w:pPr>
        <w:numPr>
          <w:ilvl w:val="0"/>
          <w:numId w:val="43"/>
        </w:numPr>
        <w:jc w:val="both"/>
        <w:rPr>
          <w:sz w:val="28"/>
          <w:szCs w:val="28"/>
        </w:rPr>
      </w:pPr>
      <w:r w:rsidRPr="005179EE">
        <w:rPr>
          <w:sz w:val="28"/>
          <w:szCs w:val="28"/>
        </w:rPr>
        <w:t xml:space="preserve">по договору № ОМ014090493 от 01.01.19г. на сумму </w:t>
      </w:r>
      <w:r>
        <w:rPr>
          <w:sz w:val="28"/>
          <w:szCs w:val="28"/>
        </w:rPr>
        <w:t>21 844,95</w:t>
      </w:r>
      <w:r w:rsidRPr="005179EE">
        <w:rPr>
          <w:sz w:val="28"/>
          <w:szCs w:val="28"/>
        </w:rPr>
        <w:t xml:space="preserve"> руб.;</w:t>
      </w:r>
    </w:p>
    <w:p w:rsidR="00CC5A60" w:rsidRPr="005179EE" w:rsidRDefault="00CC5A60" w:rsidP="00CC5A60">
      <w:pPr>
        <w:numPr>
          <w:ilvl w:val="0"/>
          <w:numId w:val="43"/>
        </w:numPr>
        <w:jc w:val="both"/>
        <w:rPr>
          <w:sz w:val="28"/>
          <w:szCs w:val="28"/>
        </w:rPr>
      </w:pPr>
      <w:r w:rsidRPr="005179EE">
        <w:rPr>
          <w:sz w:val="28"/>
          <w:szCs w:val="28"/>
        </w:rPr>
        <w:t xml:space="preserve">по договору № ОМ014099888 от 18.03.19 на сумму </w:t>
      </w:r>
      <w:r>
        <w:rPr>
          <w:sz w:val="28"/>
          <w:szCs w:val="28"/>
        </w:rPr>
        <w:t>29 976,71</w:t>
      </w:r>
      <w:r w:rsidRPr="005179EE">
        <w:rPr>
          <w:sz w:val="28"/>
          <w:szCs w:val="28"/>
        </w:rPr>
        <w:t xml:space="preserve"> руб.;</w:t>
      </w:r>
    </w:p>
    <w:p w:rsidR="00CC5A60" w:rsidRPr="005179EE" w:rsidRDefault="00CC5A60" w:rsidP="00CC5A60">
      <w:pPr>
        <w:numPr>
          <w:ilvl w:val="0"/>
          <w:numId w:val="43"/>
        </w:numPr>
        <w:jc w:val="both"/>
        <w:rPr>
          <w:sz w:val="28"/>
          <w:szCs w:val="28"/>
        </w:rPr>
      </w:pPr>
      <w:r w:rsidRPr="005179EE">
        <w:rPr>
          <w:sz w:val="28"/>
          <w:szCs w:val="28"/>
        </w:rPr>
        <w:t>по договору № ОМ014119834 от 27.11.19 на сумму 7 900,00 руб.</w:t>
      </w:r>
    </w:p>
    <w:p w:rsidR="00CC5A60" w:rsidRPr="005179EE" w:rsidRDefault="00CC5A60" w:rsidP="00CC5A60">
      <w:pPr>
        <w:numPr>
          <w:ilvl w:val="0"/>
          <w:numId w:val="27"/>
        </w:numPr>
        <w:jc w:val="both"/>
        <w:rPr>
          <w:sz w:val="28"/>
          <w:szCs w:val="28"/>
        </w:rPr>
      </w:pPr>
      <w:r w:rsidRPr="005179EE">
        <w:rPr>
          <w:sz w:val="28"/>
          <w:szCs w:val="28"/>
        </w:rPr>
        <w:t>ООО "</w:t>
      </w:r>
      <w:proofErr w:type="spellStart"/>
      <w:r w:rsidRPr="005179EE">
        <w:rPr>
          <w:sz w:val="28"/>
          <w:szCs w:val="28"/>
        </w:rPr>
        <w:t>Бауцентр</w:t>
      </w:r>
      <w:proofErr w:type="spellEnd"/>
      <w:r w:rsidRPr="005179EE">
        <w:rPr>
          <w:sz w:val="28"/>
          <w:szCs w:val="28"/>
        </w:rPr>
        <w:t xml:space="preserve"> Рус"  по договору №</w:t>
      </w:r>
      <w:r w:rsidRPr="005179EE">
        <w:t xml:space="preserve"> </w:t>
      </w:r>
      <w:r w:rsidRPr="005179EE">
        <w:rPr>
          <w:sz w:val="28"/>
          <w:szCs w:val="28"/>
        </w:rPr>
        <w:t>б/</w:t>
      </w:r>
      <w:proofErr w:type="spellStart"/>
      <w:proofErr w:type="gramStart"/>
      <w:r w:rsidRPr="005179EE">
        <w:rPr>
          <w:sz w:val="28"/>
          <w:szCs w:val="28"/>
        </w:rPr>
        <w:t>н</w:t>
      </w:r>
      <w:proofErr w:type="spellEnd"/>
      <w:proofErr w:type="gramEnd"/>
      <w:r w:rsidRPr="005179EE">
        <w:rPr>
          <w:sz w:val="28"/>
          <w:szCs w:val="28"/>
        </w:rPr>
        <w:t xml:space="preserve"> от 09.07.19г. на сумму 398,00 руб. за  масло  2-х так </w:t>
      </w:r>
      <w:proofErr w:type="spellStart"/>
      <w:r w:rsidRPr="005179EE">
        <w:rPr>
          <w:sz w:val="28"/>
          <w:szCs w:val="28"/>
        </w:rPr>
        <w:t>двиг</w:t>
      </w:r>
      <w:proofErr w:type="spellEnd"/>
      <w:r w:rsidRPr="005179EE">
        <w:rPr>
          <w:sz w:val="28"/>
          <w:szCs w:val="28"/>
        </w:rPr>
        <w:t xml:space="preserve"> </w:t>
      </w:r>
      <w:proofErr w:type="spellStart"/>
      <w:r w:rsidRPr="005179EE">
        <w:rPr>
          <w:sz w:val="28"/>
          <w:szCs w:val="28"/>
        </w:rPr>
        <w:t>полусинт</w:t>
      </w:r>
      <w:proofErr w:type="spellEnd"/>
      <w:r w:rsidRPr="005179EE">
        <w:rPr>
          <w:sz w:val="28"/>
          <w:szCs w:val="28"/>
        </w:rPr>
        <w:t xml:space="preserve"> </w:t>
      </w:r>
      <w:proofErr w:type="spellStart"/>
      <w:r w:rsidRPr="005179EE">
        <w:rPr>
          <w:sz w:val="28"/>
          <w:szCs w:val="28"/>
        </w:rPr>
        <w:t>Profftehno</w:t>
      </w:r>
      <w:proofErr w:type="spellEnd"/>
      <w:r w:rsidRPr="005179EE">
        <w:rPr>
          <w:sz w:val="28"/>
          <w:szCs w:val="28"/>
        </w:rPr>
        <w:t>.</w:t>
      </w:r>
    </w:p>
    <w:p w:rsidR="00CC5A60" w:rsidRPr="005179EE" w:rsidRDefault="00CC5A60" w:rsidP="00CC5A60">
      <w:pPr>
        <w:numPr>
          <w:ilvl w:val="0"/>
          <w:numId w:val="27"/>
        </w:numPr>
        <w:jc w:val="both"/>
        <w:rPr>
          <w:sz w:val="28"/>
          <w:szCs w:val="28"/>
        </w:rPr>
      </w:pPr>
      <w:r w:rsidRPr="005179EE">
        <w:rPr>
          <w:sz w:val="28"/>
          <w:szCs w:val="28"/>
        </w:rPr>
        <w:t xml:space="preserve"> ИП Белова Ирина Анатольевна по договору № 1 от 04.02.19 г. за тормозную жидкость на сумму 240,00 руб.</w:t>
      </w:r>
    </w:p>
    <w:p w:rsidR="00CC5A60" w:rsidRDefault="00CC5A60" w:rsidP="00CC5A60">
      <w:pPr>
        <w:numPr>
          <w:ilvl w:val="0"/>
          <w:numId w:val="27"/>
        </w:numPr>
        <w:jc w:val="both"/>
        <w:rPr>
          <w:sz w:val="28"/>
          <w:szCs w:val="28"/>
        </w:rPr>
      </w:pPr>
      <w:r w:rsidRPr="005179EE">
        <w:rPr>
          <w:sz w:val="28"/>
          <w:szCs w:val="28"/>
        </w:rPr>
        <w:t xml:space="preserve">ИП Манник Иван Алексеевич по договору № 3493 от 20.06.2019г. за масло моторное, </w:t>
      </w:r>
      <w:proofErr w:type="spellStart"/>
      <w:r w:rsidRPr="005179EE">
        <w:rPr>
          <w:sz w:val="28"/>
          <w:szCs w:val="28"/>
        </w:rPr>
        <w:t>литол</w:t>
      </w:r>
      <w:proofErr w:type="spellEnd"/>
      <w:r w:rsidRPr="005179EE">
        <w:rPr>
          <w:sz w:val="28"/>
          <w:szCs w:val="28"/>
        </w:rPr>
        <w:t>, тосол на сумму 4 334,00 руб.</w:t>
      </w:r>
    </w:p>
    <w:p w:rsidR="00CC5A60" w:rsidRDefault="00CC5A60" w:rsidP="00CC5A6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Pr="007F24BD">
        <w:rPr>
          <w:sz w:val="28"/>
          <w:szCs w:val="28"/>
        </w:rPr>
        <w:t>Резина Наталья Геннадьевна</w:t>
      </w:r>
      <w:r>
        <w:rPr>
          <w:sz w:val="28"/>
          <w:szCs w:val="28"/>
        </w:rPr>
        <w:t xml:space="preserve"> на сумму 1 103,00 руб.:</w:t>
      </w:r>
    </w:p>
    <w:p w:rsidR="00CC5A60" w:rsidRDefault="00CC5A60" w:rsidP="00CC5A60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договору №</w:t>
      </w:r>
      <w:r w:rsidRPr="007F24BD">
        <w:rPr>
          <w:sz w:val="28"/>
          <w:szCs w:val="28"/>
        </w:rPr>
        <w:t xml:space="preserve"> б/</w:t>
      </w:r>
      <w:proofErr w:type="spellStart"/>
      <w:proofErr w:type="gramStart"/>
      <w:r w:rsidRPr="007F24BD">
        <w:rPr>
          <w:sz w:val="28"/>
          <w:szCs w:val="28"/>
        </w:rPr>
        <w:t>н</w:t>
      </w:r>
      <w:proofErr w:type="spellEnd"/>
      <w:proofErr w:type="gramEnd"/>
      <w:r w:rsidRPr="007F24BD">
        <w:rPr>
          <w:sz w:val="28"/>
          <w:szCs w:val="28"/>
        </w:rPr>
        <w:t xml:space="preserve"> от 10.01.19</w:t>
      </w:r>
      <w:r>
        <w:rPr>
          <w:sz w:val="28"/>
          <w:szCs w:val="28"/>
        </w:rPr>
        <w:t>г.</w:t>
      </w:r>
      <w:r w:rsidRPr="007F24BD">
        <w:rPr>
          <w:sz w:val="28"/>
          <w:szCs w:val="28"/>
        </w:rPr>
        <w:t xml:space="preserve"> за  тосол, масл</w:t>
      </w:r>
      <w:r>
        <w:rPr>
          <w:sz w:val="28"/>
          <w:szCs w:val="28"/>
        </w:rPr>
        <w:t>о на сумму 721,00 руб.</w:t>
      </w:r>
    </w:p>
    <w:p w:rsidR="00CC5A60" w:rsidRPr="005179EE" w:rsidRDefault="00CC5A60" w:rsidP="00CC5A60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договору №</w:t>
      </w:r>
      <w:r w:rsidRPr="00DE0A36">
        <w:t xml:space="preserve"> </w:t>
      </w:r>
      <w:r w:rsidRPr="00DE0A36">
        <w:rPr>
          <w:sz w:val="28"/>
          <w:szCs w:val="28"/>
        </w:rPr>
        <w:t>б/</w:t>
      </w:r>
      <w:proofErr w:type="spellStart"/>
      <w:proofErr w:type="gramStart"/>
      <w:r w:rsidRPr="00DE0A36">
        <w:rPr>
          <w:sz w:val="28"/>
          <w:szCs w:val="28"/>
        </w:rPr>
        <w:t>н</w:t>
      </w:r>
      <w:proofErr w:type="spellEnd"/>
      <w:proofErr w:type="gramEnd"/>
      <w:r w:rsidRPr="00DE0A36">
        <w:rPr>
          <w:sz w:val="28"/>
          <w:szCs w:val="28"/>
        </w:rPr>
        <w:t xml:space="preserve"> </w:t>
      </w:r>
      <w:r>
        <w:rPr>
          <w:sz w:val="28"/>
          <w:szCs w:val="28"/>
        </w:rPr>
        <w:t>от 31.10.</w:t>
      </w:r>
      <w:r w:rsidRPr="00DE0A36">
        <w:rPr>
          <w:sz w:val="28"/>
          <w:szCs w:val="28"/>
        </w:rPr>
        <w:t>19</w:t>
      </w:r>
      <w:r>
        <w:rPr>
          <w:sz w:val="28"/>
          <w:szCs w:val="28"/>
        </w:rPr>
        <w:t>г.</w:t>
      </w:r>
      <w:r w:rsidRPr="00DE0A36">
        <w:rPr>
          <w:sz w:val="28"/>
          <w:szCs w:val="28"/>
        </w:rPr>
        <w:t xml:space="preserve"> за тосол</w:t>
      </w:r>
      <w:r>
        <w:rPr>
          <w:sz w:val="28"/>
          <w:szCs w:val="28"/>
        </w:rPr>
        <w:t xml:space="preserve"> на сумму 382,00 руб.</w:t>
      </w:r>
    </w:p>
    <w:p w:rsidR="00CC5A60" w:rsidRPr="003F75FB" w:rsidRDefault="00CC5A60" w:rsidP="00CC5A60">
      <w:pPr>
        <w:jc w:val="both"/>
        <w:rPr>
          <w:sz w:val="28"/>
          <w:szCs w:val="28"/>
        </w:rPr>
      </w:pPr>
      <w:r w:rsidRPr="008210BB">
        <w:rPr>
          <w:sz w:val="28"/>
          <w:szCs w:val="28"/>
          <w:u w:val="single"/>
        </w:rPr>
        <w:t>-по КБК 617-0113-1740120020-244-343-343.01.11(01.01.02;00.00.00;1902.100)</w:t>
      </w:r>
      <w:r w:rsidRPr="008210BB">
        <w:rPr>
          <w:sz w:val="28"/>
          <w:szCs w:val="28"/>
        </w:rPr>
        <w:t xml:space="preserve"> в сумме </w:t>
      </w:r>
      <w:r w:rsidRPr="008210BB">
        <w:rPr>
          <w:b/>
          <w:sz w:val="28"/>
          <w:szCs w:val="28"/>
        </w:rPr>
        <w:t>166 046,00</w:t>
      </w:r>
      <w:r w:rsidRPr="008210BB">
        <w:rPr>
          <w:sz w:val="28"/>
          <w:szCs w:val="28"/>
        </w:rPr>
        <w:t xml:space="preserve"> руб.</w:t>
      </w:r>
      <w:r w:rsidRPr="003D751D">
        <w:t xml:space="preserve"> </w:t>
      </w:r>
      <w:r w:rsidRPr="003F75FB">
        <w:rPr>
          <w:sz w:val="28"/>
          <w:szCs w:val="28"/>
        </w:rPr>
        <w:t>ООО "</w:t>
      </w:r>
      <w:proofErr w:type="spellStart"/>
      <w:r w:rsidRPr="003F75FB">
        <w:rPr>
          <w:sz w:val="28"/>
          <w:szCs w:val="28"/>
        </w:rPr>
        <w:t>ТрейдСервис</w:t>
      </w:r>
      <w:proofErr w:type="spellEnd"/>
      <w:r w:rsidRPr="003F75FB">
        <w:rPr>
          <w:sz w:val="28"/>
          <w:szCs w:val="28"/>
        </w:rPr>
        <w:t>" за приобретение угля для отопления сельских клубов:</w:t>
      </w:r>
    </w:p>
    <w:p w:rsidR="00CC5A60" w:rsidRPr="003F75FB" w:rsidRDefault="00CC5A60" w:rsidP="00CC5A60">
      <w:pPr>
        <w:numPr>
          <w:ilvl w:val="0"/>
          <w:numId w:val="28"/>
        </w:numPr>
        <w:jc w:val="both"/>
        <w:rPr>
          <w:sz w:val="28"/>
          <w:szCs w:val="28"/>
        </w:rPr>
      </w:pPr>
      <w:r w:rsidRPr="003F75FB">
        <w:rPr>
          <w:sz w:val="28"/>
          <w:szCs w:val="28"/>
        </w:rPr>
        <w:t xml:space="preserve">по договору № ТС-У-077-08-19 от 30.08.19г. уголь марки </w:t>
      </w:r>
      <w:proofErr w:type="gramStart"/>
      <w:r w:rsidRPr="003F75FB">
        <w:rPr>
          <w:sz w:val="28"/>
          <w:szCs w:val="28"/>
        </w:rPr>
        <w:t>ДР</w:t>
      </w:r>
      <w:proofErr w:type="gramEnd"/>
      <w:r w:rsidRPr="003F75FB">
        <w:rPr>
          <w:sz w:val="28"/>
          <w:szCs w:val="28"/>
        </w:rPr>
        <w:t xml:space="preserve">, 15 </w:t>
      </w:r>
      <w:proofErr w:type="spellStart"/>
      <w:r w:rsidRPr="003F75FB">
        <w:rPr>
          <w:sz w:val="28"/>
          <w:szCs w:val="28"/>
        </w:rPr>
        <w:t>тн</w:t>
      </w:r>
      <w:proofErr w:type="spellEnd"/>
      <w:r w:rsidRPr="003F75FB">
        <w:rPr>
          <w:sz w:val="28"/>
          <w:szCs w:val="28"/>
        </w:rPr>
        <w:t>, на сумму 50 205,00 руб., адрес: сельский клуб д. Девятериковка, ул. Центральная, д.27;</w:t>
      </w:r>
    </w:p>
    <w:p w:rsidR="00CC5A60" w:rsidRPr="003F75FB" w:rsidRDefault="00CC5A60" w:rsidP="00CC5A60">
      <w:pPr>
        <w:numPr>
          <w:ilvl w:val="0"/>
          <w:numId w:val="28"/>
        </w:numPr>
        <w:jc w:val="both"/>
        <w:rPr>
          <w:sz w:val="28"/>
          <w:szCs w:val="28"/>
        </w:rPr>
      </w:pPr>
      <w:r w:rsidRPr="003F75FB">
        <w:rPr>
          <w:sz w:val="28"/>
          <w:szCs w:val="28"/>
        </w:rPr>
        <w:t xml:space="preserve">по договору № ТС-У-078-08-19 от 30.08.19г. уголь марки </w:t>
      </w:r>
      <w:proofErr w:type="gramStart"/>
      <w:r w:rsidRPr="003F75FB">
        <w:rPr>
          <w:sz w:val="28"/>
          <w:szCs w:val="28"/>
        </w:rPr>
        <w:t>ДР</w:t>
      </w:r>
      <w:proofErr w:type="gramEnd"/>
      <w:r w:rsidRPr="003F75FB">
        <w:rPr>
          <w:sz w:val="28"/>
          <w:szCs w:val="28"/>
        </w:rPr>
        <w:t xml:space="preserve"> 11 </w:t>
      </w:r>
      <w:proofErr w:type="spellStart"/>
      <w:r w:rsidRPr="003F75FB">
        <w:rPr>
          <w:sz w:val="28"/>
          <w:szCs w:val="28"/>
        </w:rPr>
        <w:t>тн</w:t>
      </w:r>
      <w:proofErr w:type="spellEnd"/>
      <w:r w:rsidRPr="003F75FB">
        <w:rPr>
          <w:sz w:val="28"/>
          <w:szCs w:val="28"/>
        </w:rPr>
        <w:t>, на сумму 37 488,00 руб., адрес: сельский клуб, д. Халдеевка, ул. Центральная, д13;</w:t>
      </w:r>
    </w:p>
    <w:p w:rsidR="00CC5A60" w:rsidRPr="003F75FB" w:rsidRDefault="00CC5A60" w:rsidP="00CC5A60">
      <w:pPr>
        <w:numPr>
          <w:ilvl w:val="0"/>
          <w:numId w:val="28"/>
        </w:numPr>
        <w:jc w:val="both"/>
        <w:rPr>
          <w:sz w:val="28"/>
          <w:szCs w:val="28"/>
        </w:rPr>
      </w:pPr>
      <w:r w:rsidRPr="003F75FB">
        <w:rPr>
          <w:sz w:val="28"/>
          <w:szCs w:val="28"/>
        </w:rPr>
        <w:t xml:space="preserve">по договору № ТС-У-079-08-19 от 30.08.19г. уголь марки </w:t>
      </w:r>
      <w:proofErr w:type="gramStart"/>
      <w:r w:rsidRPr="003F75FB">
        <w:rPr>
          <w:sz w:val="28"/>
          <w:szCs w:val="28"/>
        </w:rPr>
        <w:t>ДР</w:t>
      </w:r>
      <w:proofErr w:type="gramEnd"/>
      <w:r w:rsidRPr="003F75FB">
        <w:rPr>
          <w:sz w:val="28"/>
          <w:szCs w:val="28"/>
        </w:rPr>
        <w:t xml:space="preserve">, 11 </w:t>
      </w:r>
      <w:proofErr w:type="spellStart"/>
      <w:r w:rsidRPr="003F75FB">
        <w:rPr>
          <w:sz w:val="28"/>
          <w:szCs w:val="28"/>
        </w:rPr>
        <w:t>тн</w:t>
      </w:r>
      <w:proofErr w:type="spellEnd"/>
      <w:r w:rsidRPr="003F75FB">
        <w:rPr>
          <w:sz w:val="28"/>
          <w:szCs w:val="28"/>
        </w:rPr>
        <w:t>, на сумму 38 489,00 руб., адрес: сельский клуб д. Королевка, ул. Центральная, д25;</w:t>
      </w:r>
    </w:p>
    <w:p w:rsidR="00CC5A60" w:rsidRPr="003F75FB" w:rsidRDefault="00CC5A60" w:rsidP="00CC5A60">
      <w:pPr>
        <w:numPr>
          <w:ilvl w:val="0"/>
          <w:numId w:val="28"/>
        </w:numPr>
        <w:jc w:val="both"/>
        <w:rPr>
          <w:sz w:val="28"/>
          <w:szCs w:val="28"/>
        </w:rPr>
      </w:pPr>
      <w:r w:rsidRPr="003F75FB">
        <w:rPr>
          <w:sz w:val="28"/>
          <w:szCs w:val="28"/>
        </w:rPr>
        <w:t xml:space="preserve">по договору № ТС-У-080-08-19 от 30.08.19г. уголь марки ДР, 12 </w:t>
      </w:r>
      <w:proofErr w:type="spellStart"/>
      <w:r w:rsidRPr="003F75FB">
        <w:rPr>
          <w:sz w:val="28"/>
          <w:szCs w:val="28"/>
        </w:rPr>
        <w:t>тн</w:t>
      </w:r>
      <w:proofErr w:type="spellEnd"/>
      <w:r w:rsidRPr="003F75FB">
        <w:rPr>
          <w:sz w:val="28"/>
          <w:szCs w:val="28"/>
        </w:rPr>
        <w:t xml:space="preserve">, на сумму 39 864,00 руб., адрес: сельский клуб, </w:t>
      </w:r>
      <w:proofErr w:type="spellStart"/>
      <w:r w:rsidRPr="003F75FB">
        <w:rPr>
          <w:sz w:val="28"/>
          <w:szCs w:val="28"/>
        </w:rPr>
        <w:t>д</w:t>
      </w:r>
      <w:proofErr w:type="gramStart"/>
      <w:r w:rsidRPr="003F75FB">
        <w:rPr>
          <w:sz w:val="28"/>
          <w:szCs w:val="28"/>
        </w:rPr>
        <w:t>.Б</w:t>
      </w:r>
      <w:proofErr w:type="gramEnd"/>
      <w:r w:rsidRPr="003F75FB">
        <w:rPr>
          <w:sz w:val="28"/>
          <w:szCs w:val="28"/>
        </w:rPr>
        <w:t>ородинка</w:t>
      </w:r>
      <w:proofErr w:type="spellEnd"/>
      <w:r w:rsidRPr="003F75FB">
        <w:rPr>
          <w:sz w:val="28"/>
          <w:szCs w:val="28"/>
        </w:rPr>
        <w:t>, ул.Центральная, д.42.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7C67A8">
        <w:rPr>
          <w:sz w:val="28"/>
          <w:szCs w:val="28"/>
          <w:u w:val="single"/>
        </w:rPr>
        <w:t>-по КБК 617-0113-1740120020-244-34</w:t>
      </w:r>
      <w:r>
        <w:rPr>
          <w:sz w:val="28"/>
          <w:szCs w:val="28"/>
          <w:u w:val="single"/>
        </w:rPr>
        <w:t>3</w:t>
      </w:r>
      <w:r w:rsidRPr="007C67A8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343</w:t>
      </w:r>
      <w:r w:rsidRPr="007C67A8">
        <w:rPr>
          <w:sz w:val="28"/>
          <w:szCs w:val="28"/>
          <w:u w:val="single"/>
        </w:rPr>
        <w:t>.01.13(01.01.02;00.00.00;1902.100)</w:t>
      </w:r>
      <w:r w:rsidRPr="00423733">
        <w:rPr>
          <w:sz w:val="28"/>
          <w:szCs w:val="28"/>
        </w:rPr>
        <w:t xml:space="preserve"> </w:t>
      </w:r>
      <w:r w:rsidRPr="00BA591B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51 000,00</w:t>
      </w:r>
      <w:r w:rsidRPr="00BA591B">
        <w:rPr>
          <w:sz w:val="28"/>
          <w:szCs w:val="28"/>
        </w:rPr>
        <w:t xml:space="preserve"> руб. за дрова для отопления сельских клубов</w:t>
      </w:r>
      <w:r>
        <w:rPr>
          <w:sz w:val="28"/>
          <w:szCs w:val="28"/>
        </w:rPr>
        <w:t>:</w:t>
      </w:r>
    </w:p>
    <w:p w:rsidR="00CC5A60" w:rsidRPr="00A379D0" w:rsidRDefault="00CC5A60" w:rsidP="00CC5A60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A379D0">
        <w:rPr>
          <w:sz w:val="28"/>
          <w:szCs w:val="28"/>
        </w:rPr>
        <w:t>Гашке</w:t>
      </w:r>
      <w:proofErr w:type="spellEnd"/>
      <w:r w:rsidRPr="00A379D0">
        <w:rPr>
          <w:sz w:val="28"/>
          <w:szCs w:val="28"/>
        </w:rPr>
        <w:t xml:space="preserve"> Алексей Иванович по договору № 4 от 26.07.2019г.  на сумму 11 000 руб. за дрова 10 куб</w:t>
      </w:r>
      <w:proofErr w:type="gramStart"/>
      <w:r w:rsidRPr="00A379D0">
        <w:rPr>
          <w:sz w:val="28"/>
          <w:szCs w:val="28"/>
        </w:rPr>
        <w:t>.м</w:t>
      </w:r>
      <w:proofErr w:type="gramEnd"/>
      <w:r w:rsidRPr="00A379D0">
        <w:rPr>
          <w:sz w:val="28"/>
          <w:szCs w:val="28"/>
        </w:rPr>
        <w:t xml:space="preserve"> для отопления сельского клуба д. Девятериковка.;</w:t>
      </w:r>
    </w:p>
    <w:p w:rsidR="00CC5A60" w:rsidRPr="00AB7824" w:rsidRDefault="00CC5A60" w:rsidP="00CC5A60">
      <w:pPr>
        <w:numPr>
          <w:ilvl w:val="0"/>
          <w:numId w:val="29"/>
        </w:numPr>
        <w:jc w:val="both"/>
        <w:rPr>
          <w:sz w:val="28"/>
          <w:szCs w:val="28"/>
        </w:rPr>
      </w:pPr>
      <w:r w:rsidRPr="00AB7824">
        <w:rPr>
          <w:sz w:val="28"/>
          <w:szCs w:val="28"/>
        </w:rPr>
        <w:t>Иващенко Николай В</w:t>
      </w:r>
      <w:r>
        <w:rPr>
          <w:sz w:val="28"/>
          <w:szCs w:val="28"/>
        </w:rPr>
        <w:t>ладимирович по договору № 1 от 2</w:t>
      </w:r>
      <w:r w:rsidRPr="00AB7824">
        <w:rPr>
          <w:sz w:val="28"/>
          <w:szCs w:val="28"/>
        </w:rPr>
        <w:t>8.0</w:t>
      </w:r>
      <w:r>
        <w:rPr>
          <w:sz w:val="28"/>
          <w:szCs w:val="28"/>
        </w:rPr>
        <w:t>8.19</w:t>
      </w:r>
      <w:r w:rsidRPr="00AB7824">
        <w:rPr>
          <w:sz w:val="28"/>
          <w:szCs w:val="28"/>
        </w:rPr>
        <w:t>г. на сумму 10 000,00 руб. за дрова 10 куб.м.  для отопления сельского клуба д. Бородинка;</w:t>
      </w:r>
    </w:p>
    <w:p w:rsidR="00CC5A60" w:rsidRPr="00AB7824" w:rsidRDefault="00CC5A60" w:rsidP="00CC5A60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AB7824">
        <w:rPr>
          <w:sz w:val="28"/>
          <w:szCs w:val="28"/>
        </w:rPr>
        <w:lastRenderedPageBreak/>
        <w:t>Кирнос</w:t>
      </w:r>
      <w:proofErr w:type="spellEnd"/>
      <w:r w:rsidRPr="00AB7824">
        <w:rPr>
          <w:sz w:val="28"/>
          <w:szCs w:val="28"/>
        </w:rPr>
        <w:t xml:space="preserve"> Екатерина Николаевна по договору № </w:t>
      </w:r>
      <w:r>
        <w:rPr>
          <w:sz w:val="28"/>
          <w:szCs w:val="28"/>
        </w:rPr>
        <w:t>5</w:t>
      </w:r>
      <w:r w:rsidRPr="00AB7824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AB782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B7824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AB7824">
        <w:rPr>
          <w:sz w:val="28"/>
          <w:szCs w:val="28"/>
        </w:rPr>
        <w:t>г. на сумму 10 000,00 руб. за дрова 10 куб.м. для отопления сельского клуба д. Королевка;</w:t>
      </w:r>
    </w:p>
    <w:p w:rsidR="00CC5A60" w:rsidRPr="00A379D0" w:rsidRDefault="00CC5A60" w:rsidP="00CC5A60">
      <w:pPr>
        <w:numPr>
          <w:ilvl w:val="0"/>
          <w:numId w:val="29"/>
        </w:numPr>
        <w:jc w:val="both"/>
        <w:rPr>
          <w:sz w:val="28"/>
          <w:szCs w:val="28"/>
        </w:rPr>
      </w:pPr>
      <w:r w:rsidRPr="00A379D0">
        <w:rPr>
          <w:sz w:val="28"/>
          <w:szCs w:val="28"/>
        </w:rPr>
        <w:t xml:space="preserve">Торопов Алексей Юрьевич по договору № </w:t>
      </w:r>
      <w:r>
        <w:rPr>
          <w:sz w:val="28"/>
          <w:szCs w:val="28"/>
        </w:rPr>
        <w:t>4 от 28</w:t>
      </w:r>
      <w:r w:rsidRPr="00A379D0">
        <w:rPr>
          <w:sz w:val="28"/>
          <w:szCs w:val="28"/>
        </w:rPr>
        <w:t>.0</w:t>
      </w:r>
      <w:r>
        <w:rPr>
          <w:sz w:val="28"/>
          <w:szCs w:val="28"/>
        </w:rPr>
        <w:t>8.19</w:t>
      </w:r>
      <w:r w:rsidRPr="00A379D0">
        <w:rPr>
          <w:sz w:val="28"/>
          <w:szCs w:val="28"/>
        </w:rPr>
        <w:t xml:space="preserve">г. на сумму 20 000,00 руб. за дрова 20 куб.м. для отопления сельского клуба д. Халдеевка. </w:t>
      </w:r>
    </w:p>
    <w:p w:rsidR="00CC5A60" w:rsidRPr="00BA591B" w:rsidRDefault="00CC5A60" w:rsidP="00CC5A60">
      <w:pPr>
        <w:ind w:left="720"/>
        <w:jc w:val="both"/>
        <w:rPr>
          <w:sz w:val="28"/>
          <w:szCs w:val="28"/>
        </w:rPr>
      </w:pPr>
    </w:p>
    <w:p w:rsidR="00CC5A60" w:rsidRDefault="00CC5A60" w:rsidP="00CC5A60">
      <w:pPr>
        <w:jc w:val="both"/>
        <w:rPr>
          <w:sz w:val="28"/>
          <w:szCs w:val="28"/>
        </w:rPr>
      </w:pPr>
      <w:r w:rsidRPr="00E32FD3">
        <w:rPr>
          <w:sz w:val="28"/>
          <w:szCs w:val="28"/>
          <w:u w:val="single"/>
        </w:rPr>
        <w:t>-по КБК 617-0113-1740120020-244-34</w:t>
      </w:r>
      <w:r>
        <w:rPr>
          <w:sz w:val="28"/>
          <w:szCs w:val="28"/>
          <w:u w:val="single"/>
        </w:rPr>
        <w:t>6</w:t>
      </w:r>
      <w:r w:rsidRPr="00E32FD3">
        <w:rPr>
          <w:sz w:val="28"/>
          <w:szCs w:val="28"/>
          <w:u w:val="single"/>
        </w:rPr>
        <w:t>-34</w:t>
      </w:r>
      <w:r>
        <w:rPr>
          <w:sz w:val="28"/>
          <w:szCs w:val="28"/>
          <w:u w:val="single"/>
        </w:rPr>
        <w:t>6</w:t>
      </w:r>
      <w:r w:rsidRPr="00E32FD3">
        <w:rPr>
          <w:sz w:val="28"/>
          <w:szCs w:val="28"/>
          <w:u w:val="single"/>
        </w:rPr>
        <w:t>.01.</w:t>
      </w:r>
      <w:r>
        <w:rPr>
          <w:sz w:val="28"/>
          <w:szCs w:val="28"/>
          <w:u w:val="single"/>
        </w:rPr>
        <w:t>99</w:t>
      </w:r>
      <w:r w:rsidRPr="00E32FD3">
        <w:rPr>
          <w:sz w:val="28"/>
          <w:szCs w:val="28"/>
          <w:u w:val="single"/>
        </w:rPr>
        <w:t>(01.01.02;00.00.00;1902.100)</w:t>
      </w:r>
      <w:r w:rsidRPr="00B2417C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53 284,60</w:t>
      </w:r>
      <w:r w:rsidRPr="00B2417C">
        <w:rPr>
          <w:sz w:val="28"/>
          <w:szCs w:val="28"/>
        </w:rPr>
        <w:t xml:space="preserve"> руб.</w:t>
      </w:r>
    </w:p>
    <w:p w:rsidR="00CC5A60" w:rsidRDefault="00CC5A60" w:rsidP="00CC5A60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Pr="004E1186">
        <w:rPr>
          <w:sz w:val="28"/>
          <w:szCs w:val="28"/>
        </w:rPr>
        <w:t xml:space="preserve">Белова Ирина Анатольевна </w:t>
      </w:r>
      <w:r>
        <w:rPr>
          <w:sz w:val="28"/>
          <w:szCs w:val="28"/>
        </w:rPr>
        <w:t>по договору №</w:t>
      </w:r>
      <w:r w:rsidRPr="00BB006B">
        <w:rPr>
          <w:sz w:val="28"/>
          <w:szCs w:val="28"/>
        </w:rPr>
        <w:t xml:space="preserve"> 1 от 04.02.19 </w:t>
      </w:r>
      <w:r>
        <w:rPr>
          <w:sz w:val="28"/>
          <w:szCs w:val="28"/>
        </w:rPr>
        <w:t xml:space="preserve"> за </w:t>
      </w:r>
      <w:r w:rsidRPr="00BB006B">
        <w:rPr>
          <w:sz w:val="28"/>
          <w:szCs w:val="28"/>
        </w:rPr>
        <w:t>зап</w:t>
      </w:r>
      <w:r>
        <w:rPr>
          <w:sz w:val="28"/>
          <w:szCs w:val="28"/>
        </w:rPr>
        <w:t>асные</w:t>
      </w:r>
      <w:r w:rsidRPr="00BB006B">
        <w:rPr>
          <w:sz w:val="28"/>
          <w:szCs w:val="28"/>
        </w:rPr>
        <w:t xml:space="preserve"> час</w:t>
      </w:r>
      <w:r>
        <w:rPr>
          <w:sz w:val="28"/>
          <w:szCs w:val="28"/>
        </w:rPr>
        <w:t>ти</w:t>
      </w:r>
      <w:r w:rsidRPr="00BB006B">
        <w:rPr>
          <w:sz w:val="28"/>
          <w:szCs w:val="28"/>
        </w:rPr>
        <w:t xml:space="preserve"> к автом</w:t>
      </w:r>
      <w:r>
        <w:rPr>
          <w:sz w:val="28"/>
          <w:szCs w:val="28"/>
        </w:rPr>
        <w:t>обилю</w:t>
      </w:r>
      <w:r w:rsidRPr="00BB006B">
        <w:rPr>
          <w:sz w:val="28"/>
          <w:szCs w:val="28"/>
        </w:rPr>
        <w:t xml:space="preserve"> ГАЗ, ПАЗ </w:t>
      </w:r>
      <w:r>
        <w:rPr>
          <w:sz w:val="28"/>
          <w:szCs w:val="28"/>
        </w:rPr>
        <w:t xml:space="preserve">на сумму </w:t>
      </w:r>
      <w:r w:rsidRPr="0096432D">
        <w:rPr>
          <w:sz w:val="28"/>
          <w:szCs w:val="28"/>
        </w:rPr>
        <w:t>1 040,00</w:t>
      </w:r>
      <w:r>
        <w:rPr>
          <w:sz w:val="28"/>
          <w:szCs w:val="28"/>
        </w:rPr>
        <w:t xml:space="preserve"> руб.;</w:t>
      </w:r>
    </w:p>
    <w:p w:rsidR="00CC5A60" w:rsidRDefault="00CC5A60" w:rsidP="00CC5A60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Pr="00C91E80">
        <w:rPr>
          <w:sz w:val="28"/>
          <w:szCs w:val="28"/>
        </w:rPr>
        <w:t>Манник Иван Алексеевич</w:t>
      </w:r>
      <w:r>
        <w:rPr>
          <w:sz w:val="28"/>
          <w:szCs w:val="28"/>
        </w:rPr>
        <w:t xml:space="preserve"> по договору № </w:t>
      </w:r>
      <w:r w:rsidRPr="006E582E">
        <w:rPr>
          <w:sz w:val="28"/>
          <w:szCs w:val="28"/>
        </w:rPr>
        <w:t>3493 от 20.06.19</w:t>
      </w:r>
      <w:r>
        <w:rPr>
          <w:sz w:val="28"/>
          <w:szCs w:val="28"/>
        </w:rPr>
        <w:t>г. за</w:t>
      </w:r>
      <w:r w:rsidRPr="006E582E">
        <w:rPr>
          <w:sz w:val="28"/>
          <w:szCs w:val="28"/>
        </w:rPr>
        <w:t xml:space="preserve"> фильтр масл</w:t>
      </w:r>
      <w:r>
        <w:rPr>
          <w:sz w:val="28"/>
          <w:szCs w:val="28"/>
        </w:rPr>
        <w:t>яный на сумму 62,00 руб.</w:t>
      </w:r>
    </w:p>
    <w:p w:rsidR="00CC5A60" w:rsidRPr="00FC7C8D" w:rsidRDefault="00CC5A60" w:rsidP="00CC5A60">
      <w:pPr>
        <w:numPr>
          <w:ilvl w:val="0"/>
          <w:numId w:val="22"/>
        </w:numPr>
        <w:ind w:left="0" w:firstLine="435"/>
        <w:jc w:val="both"/>
        <w:rPr>
          <w:sz w:val="28"/>
          <w:szCs w:val="28"/>
        </w:rPr>
      </w:pPr>
      <w:r w:rsidRPr="00FC7C8D">
        <w:rPr>
          <w:sz w:val="28"/>
          <w:szCs w:val="28"/>
        </w:rPr>
        <w:t>ИП Желвакова Валентина Анатольевна на сумму 11 692,00 руб. за приобретение канцелярских принадлежностей:</w:t>
      </w:r>
    </w:p>
    <w:p w:rsidR="00CC5A60" w:rsidRPr="00FC7C8D" w:rsidRDefault="00CC5A60" w:rsidP="00CC5A60">
      <w:pPr>
        <w:numPr>
          <w:ilvl w:val="0"/>
          <w:numId w:val="23"/>
        </w:numPr>
        <w:jc w:val="both"/>
        <w:rPr>
          <w:sz w:val="28"/>
          <w:szCs w:val="28"/>
        </w:rPr>
      </w:pPr>
      <w:r w:rsidRPr="00FC7C8D">
        <w:rPr>
          <w:sz w:val="28"/>
          <w:szCs w:val="28"/>
        </w:rPr>
        <w:t>по договору  № 22 от 04.02.19г. за канцелярские принадлежности на сумму 5 640,00 руб.;</w:t>
      </w:r>
    </w:p>
    <w:p w:rsidR="00CC5A60" w:rsidRPr="00FC7C8D" w:rsidRDefault="00CC5A60" w:rsidP="00CC5A60">
      <w:pPr>
        <w:numPr>
          <w:ilvl w:val="0"/>
          <w:numId w:val="23"/>
        </w:numPr>
        <w:jc w:val="both"/>
        <w:rPr>
          <w:sz w:val="28"/>
          <w:szCs w:val="28"/>
        </w:rPr>
      </w:pPr>
      <w:r w:rsidRPr="00FC7C8D">
        <w:rPr>
          <w:sz w:val="28"/>
          <w:szCs w:val="28"/>
        </w:rPr>
        <w:t>по договору № 41 от 05.06.19г. за канцелярские принадлежности на сумму 6 052,00 руб.;</w:t>
      </w:r>
    </w:p>
    <w:p w:rsidR="00CC5A60" w:rsidRPr="00E2092B" w:rsidRDefault="00CC5A60" w:rsidP="00CC5A60">
      <w:pPr>
        <w:numPr>
          <w:ilvl w:val="0"/>
          <w:numId w:val="24"/>
        </w:numPr>
        <w:jc w:val="both"/>
        <w:rPr>
          <w:sz w:val="28"/>
          <w:szCs w:val="28"/>
        </w:rPr>
      </w:pPr>
      <w:r w:rsidRPr="00E2092B">
        <w:rPr>
          <w:sz w:val="28"/>
          <w:szCs w:val="28"/>
        </w:rPr>
        <w:t xml:space="preserve">ИП </w:t>
      </w:r>
      <w:proofErr w:type="spellStart"/>
      <w:r w:rsidRPr="00E2092B">
        <w:rPr>
          <w:sz w:val="28"/>
          <w:szCs w:val="28"/>
        </w:rPr>
        <w:t>Зеленова</w:t>
      </w:r>
      <w:proofErr w:type="spellEnd"/>
      <w:r w:rsidRPr="00E2092B">
        <w:rPr>
          <w:sz w:val="28"/>
          <w:szCs w:val="28"/>
        </w:rPr>
        <w:t xml:space="preserve"> Светлана Егоровна на сумму </w:t>
      </w:r>
      <w:r>
        <w:rPr>
          <w:sz w:val="28"/>
          <w:szCs w:val="28"/>
        </w:rPr>
        <w:t>5 150</w:t>
      </w:r>
      <w:r w:rsidRPr="00E2092B">
        <w:rPr>
          <w:sz w:val="28"/>
          <w:szCs w:val="28"/>
        </w:rPr>
        <w:t>,00 руб.:</w:t>
      </w:r>
    </w:p>
    <w:p w:rsidR="00CC5A60" w:rsidRPr="00E2092B" w:rsidRDefault="00CC5A60" w:rsidP="00CC5A60">
      <w:pPr>
        <w:numPr>
          <w:ilvl w:val="0"/>
          <w:numId w:val="25"/>
        </w:numPr>
        <w:jc w:val="both"/>
        <w:rPr>
          <w:sz w:val="28"/>
          <w:szCs w:val="28"/>
        </w:rPr>
      </w:pPr>
      <w:r w:rsidRPr="00E2092B">
        <w:rPr>
          <w:sz w:val="28"/>
          <w:szCs w:val="28"/>
        </w:rPr>
        <w:t>по договору № 17 от 09.04.19г. за хозяйственные материалы на сумму 400,00 руб.;</w:t>
      </w:r>
    </w:p>
    <w:p w:rsidR="00CC5A60" w:rsidRDefault="00CC5A60" w:rsidP="00CC5A60">
      <w:pPr>
        <w:numPr>
          <w:ilvl w:val="0"/>
          <w:numId w:val="25"/>
        </w:numPr>
        <w:jc w:val="both"/>
        <w:rPr>
          <w:sz w:val="28"/>
          <w:szCs w:val="28"/>
        </w:rPr>
      </w:pPr>
      <w:r w:rsidRPr="00595906">
        <w:rPr>
          <w:sz w:val="28"/>
          <w:szCs w:val="28"/>
        </w:rPr>
        <w:t>по договору № 18 от 04.06.2019г. за хозяйственные материалы на сумму 1 000,00 руб.</w:t>
      </w:r>
    </w:p>
    <w:p w:rsidR="00CC5A60" w:rsidRPr="00595906" w:rsidRDefault="00CC5A60" w:rsidP="00CC5A6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№ </w:t>
      </w:r>
      <w:r w:rsidRPr="00B665B6">
        <w:rPr>
          <w:sz w:val="28"/>
          <w:szCs w:val="28"/>
        </w:rPr>
        <w:t>29 от 30.08.19</w:t>
      </w:r>
      <w:r>
        <w:rPr>
          <w:sz w:val="28"/>
          <w:szCs w:val="28"/>
        </w:rPr>
        <w:t>г. за</w:t>
      </w:r>
      <w:r w:rsidRPr="00B665B6">
        <w:rPr>
          <w:sz w:val="28"/>
          <w:szCs w:val="28"/>
        </w:rPr>
        <w:t xml:space="preserve"> кан</w:t>
      </w:r>
      <w:r>
        <w:rPr>
          <w:sz w:val="28"/>
          <w:szCs w:val="28"/>
        </w:rPr>
        <w:t>целярские</w:t>
      </w:r>
      <w:r w:rsidRPr="00B665B6">
        <w:rPr>
          <w:sz w:val="28"/>
          <w:szCs w:val="28"/>
        </w:rPr>
        <w:t xml:space="preserve"> прин</w:t>
      </w:r>
      <w:r>
        <w:rPr>
          <w:sz w:val="28"/>
          <w:szCs w:val="28"/>
        </w:rPr>
        <w:t>адлежности на сумму 3 750,00 руб.</w:t>
      </w:r>
    </w:p>
    <w:p w:rsidR="00CC5A60" w:rsidRPr="00400728" w:rsidRDefault="00CC5A60" w:rsidP="00CC5A60">
      <w:pPr>
        <w:numPr>
          <w:ilvl w:val="0"/>
          <w:numId w:val="24"/>
        </w:numPr>
        <w:jc w:val="both"/>
        <w:rPr>
          <w:sz w:val="28"/>
          <w:szCs w:val="28"/>
        </w:rPr>
      </w:pPr>
      <w:r w:rsidRPr="00363CC1">
        <w:rPr>
          <w:sz w:val="28"/>
          <w:szCs w:val="28"/>
        </w:rPr>
        <w:t xml:space="preserve">ИП Иващенко Светлана Маратовна </w:t>
      </w:r>
      <w:r w:rsidRPr="00400728">
        <w:rPr>
          <w:sz w:val="28"/>
          <w:szCs w:val="28"/>
        </w:rPr>
        <w:t xml:space="preserve">по договору № 16 от 04.02.19г. за аккумулятор 6ст-90 Тюмень АПЗ </w:t>
      </w:r>
      <w:proofErr w:type="spellStart"/>
      <w:r w:rsidRPr="00400728">
        <w:rPr>
          <w:sz w:val="28"/>
          <w:szCs w:val="28"/>
        </w:rPr>
        <w:t>Станд</w:t>
      </w:r>
      <w:proofErr w:type="spellEnd"/>
      <w:r w:rsidRPr="00400728">
        <w:rPr>
          <w:sz w:val="28"/>
          <w:szCs w:val="28"/>
        </w:rPr>
        <w:t xml:space="preserve"> на сумму 5 600,00 руб.</w:t>
      </w:r>
    </w:p>
    <w:p w:rsidR="00CC5A60" w:rsidRDefault="00CC5A60" w:rsidP="00CC5A6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400728">
        <w:rPr>
          <w:sz w:val="28"/>
          <w:szCs w:val="28"/>
        </w:rPr>
        <w:t>ООО "</w:t>
      </w:r>
      <w:proofErr w:type="spellStart"/>
      <w:r w:rsidRPr="00400728">
        <w:rPr>
          <w:sz w:val="28"/>
          <w:szCs w:val="28"/>
        </w:rPr>
        <w:t>Бауцентр</w:t>
      </w:r>
      <w:proofErr w:type="spellEnd"/>
      <w:r w:rsidRPr="00400728">
        <w:rPr>
          <w:sz w:val="28"/>
          <w:szCs w:val="28"/>
        </w:rPr>
        <w:t xml:space="preserve"> Рус</w:t>
      </w:r>
      <w:r>
        <w:rPr>
          <w:sz w:val="28"/>
          <w:szCs w:val="28"/>
        </w:rPr>
        <w:t>» по договору №</w:t>
      </w:r>
      <w:r w:rsidRPr="00FD40CA">
        <w:t xml:space="preserve"> </w:t>
      </w:r>
      <w:r w:rsidRPr="00FD40CA">
        <w:rPr>
          <w:sz w:val="28"/>
          <w:szCs w:val="28"/>
        </w:rPr>
        <w:t>01 от 05.06.2019</w:t>
      </w:r>
      <w:r>
        <w:rPr>
          <w:sz w:val="28"/>
          <w:szCs w:val="28"/>
        </w:rPr>
        <w:t>г. за</w:t>
      </w:r>
      <w:r w:rsidRPr="00FD40CA">
        <w:rPr>
          <w:sz w:val="28"/>
          <w:szCs w:val="28"/>
        </w:rPr>
        <w:t xml:space="preserve"> компл</w:t>
      </w:r>
      <w:r>
        <w:rPr>
          <w:sz w:val="28"/>
          <w:szCs w:val="28"/>
        </w:rPr>
        <w:t>ектующие</w:t>
      </w:r>
      <w:r w:rsidRPr="00FD40CA">
        <w:rPr>
          <w:sz w:val="28"/>
          <w:szCs w:val="28"/>
        </w:rPr>
        <w:t xml:space="preserve"> матер к тримм</w:t>
      </w:r>
      <w:r>
        <w:rPr>
          <w:sz w:val="28"/>
          <w:szCs w:val="28"/>
        </w:rPr>
        <w:t>еру</w:t>
      </w:r>
      <w:r w:rsidRPr="00400728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1 228,00 руб.</w:t>
      </w:r>
      <w:proofErr w:type="gramEnd"/>
    </w:p>
    <w:p w:rsidR="00CC5A60" w:rsidRDefault="00CC5A60" w:rsidP="00CC5A60">
      <w:pPr>
        <w:numPr>
          <w:ilvl w:val="0"/>
          <w:numId w:val="24"/>
        </w:numPr>
        <w:jc w:val="both"/>
        <w:rPr>
          <w:sz w:val="28"/>
          <w:szCs w:val="28"/>
        </w:rPr>
      </w:pPr>
      <w:r w:rsidRPr="005C189D">
        <w:rPr>
          <w:sz w:val="28"/>
          <w:szCs w:val="28"/>
        </w:rPr>
        <w:t>ООО "Радуга-сервис"</w:t>
      </w:r>
      <w:r>
        <w:rPr>
          <w:sz w:val="28"/>
          <w:szCs w:val="28"/>
        </w:rPr>
        <w:t xml:space="preserve"> на сумму 4 050,00 руб.:</w:t>
      </w:r>
    </w:p>
    <w:p w:rsidR="00CC5A60" w:rsidRDefault="00CC5A60" w:rsidP="00CC5A60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договору №</w:t>
      </w:r>
      <w:r w:rsidRPr="005C189D">
        <w:rPr>
          <w:sz w:val="28"/>
          <w:szCs w:val="28"/>
        </w:rPr>
        <w:t xml:space="preserve"> 10 от 26.06.2019</w:t>
      </w:r>
      <w:r>
        <w:rPr>
          <w:sz w:val="28"/>
          <w:szCs w:val="28"/>
        </w:rPr>
        <w:t>г. за</w:t>
      </w:r>
      <w:r w:rsidRPr="005C189D">
        <w:rPr>
          <w:sz w:val="28"/>
          <w:szCs w:val="28"/>
        </w:rPr>
        <w:t xml:space="preserve"> факс-бумаг</w:t>
      </w:r>
      <w:r>
        <w:rPr>
          <w:sz w:val="28"/>
          <w:szCs w:val="28"/>
        </w:rPr>
        <w:t>у на сумму 300,00 руб.;</w:t>
      </w:r>
    </w:p>
    <w:p w:rsidR="00CC5A60" w:rsidRDefault="00CC5A60" w:rsidP="00CC5A60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№ </w:t>
      </w:r>
      <w:r w:rsidRPr="009219DE">
        <w:rPr>
          <w:sz w:val="28"/>
          <w:szCs w:val="28"/>
        </w:rPr>
        <w:t>1 от 17.10.19 за канц</w:t>
      </w:r>
      <w:r>
        <w:rPr>
          <w:sz w:val="28"/>
          <w:szCs w:val="28"/>
        </w:rPr>
        <w:t>елярские</w:t>
      </w:r>
      <w:r w:rsidRPr="009219DE">
        <w:rPr>
          <w:sz w:val="28"/>
          <w:szCs w:val="28"/>
        </w:rPr>
        <w:t xml:space="preserve"> принадл</w:t>
      </w:r>
      <w:r>
        <w:rPr>
          <w:sz w:val="28"/>
          <w:szCs w:val="28"/>
        </w:rPr>
        <w:t>ежности на сумму 3 750,00 руб.</w:t>
      </w:r>
    </w:p>
    <w:p w:rsidR="00CC5A60" w:rsidRDefault="00CC5A60" w:rsidP="00CC5A60">
      <w:pPr>
        <w:numPr>
          <w:ilvl w:val="0"/>
          <w:numId w:val="24"/>
        </w:numPr>
        <w:jc w:val="both"/>
        <w:rPr>
          <w:sz w:val="28"/>
          <w:szCs w:val="28"/>
        </w:rPr>
      </w:pPr>
      <w:r w:rsidRPr="005C189D">
        <w:rPr>
          <w:sz w:val="28"/>
          <w:szCs w:val="28"/>
        </w:rPr>
        <w:t xml:space="preserve">  </w:t>
      </w:r>
      <w:r w:rsidRPr="000A2656">
        <w:rPr>
          <w:sz w:val="28"/>
          <w:szCs w:val="28"/>
        </w:rPr>
        <w:t>ООО "</w:t>
      </w:r>
      <w:proofErr w:type="spellStart"/>
      <w:r w:rsidRPr="000A2656">
        <w:rPr>
          <w:sz w:val="28"/>
          <w:szCs w:val="28"/>
        </w:rPr>
        <w:t>Русшина-Инвест</w:t>
      </w:r>
      <w:proofErr w:type="spellEnd"/>
      <w:r w:rsidRPr="000A2656">
        <w:rPr>
          <w:sz w:val="28"/>
          <w:szCs w:val="28"/>
        </w:rPr>
        <w:t>"</w:t>
      </w:r>
      <w:r>
        <w:rPr>
          <w:sz w:val="28"/>
          <w:szCs w:val="28"/>
        </w:rPr>
        <w:t xml:space="preserve"> по договору №</w:t>
      </w:r>
      <w:r w:rsidRPr="000A2656">
        <w:rPr>
          <w:sz w:val="28"/>
          <w:szCs w:val="28"/>
        </w:rPr>
        <w:t xml:space="preserve"> 7 от 05.06.2019</w:t>
      </w:r>
      <w:r>
        <w:rPr>
          <w:sz w:val="28"/>
          <w:szCs w:val="28"/>
        </w:rPr>
        <w:t>г.</w:t>
      </w:r>
      <w:r w:rsidRPr="000A2656">
        <w:rPr>
          <w:sz w:val="28"/>
          <w:szCs w:val="28"/>
        </w:rPr>
        <w:t xml:space="preserve"> </w:t>
      </w:r>
      <w:r>
        <w:rPr>
          <w:sz w:val="28"/>
          <w:szCs w:val="28"/>
        </w:rPr>
        <w:t>за автошину</w:t>
      </w:r>
      <w:r w:rsidRPr="000A2656">
        <w:rPr>
          <w:sz w:val="28"/>
          <w:szCs w:val="28"/>
        </w:rPr>
        <w:t xml:space="preserve"> легков</w:t>
      </w:r>
      <w:r>
        <w:rPr>
          <w:sz w:val="28"/>
          <w:szCs w:val="28"/>
        </w:rPr>
        <w:t>ую</w:t>
      </w:r>
      <w:r w:rsidRPr="000A2656">
        <w:rPr>
          <w:sz w:val="28"/>
          <w:szCs w:val="28"/>
        </w:rPr>
        <w:t xml:space="preserve"> 235/75R5 И-520 (б/к</w:t>
      </w:r>
      <w:proofErr w:type="gramStart"/>
      <w:r w:rsidRPr="000A2656">
        <w:rPr>
          <w:sz w:val="28"/>
          <w:szCs w:val="28"/>
        </w:rPr>
        <w:t>)Н</w:t>
      </w:r>
      <w:proofErr w:type="gramEnd"/>
      <w:r w:rsidRPr="000A2656">
        <w:rPr>
          <w:sz w:val="28"/>
          <w:szCs w:val="28"/>
        </w:rPr>
        <w:t>К</w:t>
      </w:r>
      <w:r>
        <w:rPr>
          <w:sz w:val="28"/>
          <w:szCs w:val="28"/>
        </w:rPr>
        <w:t xml:space="preserve"> на сумму 4 350,00 руб.;</w:t>
      </w:r>
    </w:p>
    <w:p w:rsidR="00CC5A60" w:rsidRDefault="00CC5A60" w:rsidP="00CC5A60">
      <w:pPr>
        <w:numPr>
          <w:ilvl w:val="0"/>
          <w:numId w:val="24"/>
        </w:numPr>
        <w:jc w:val="both"/>
        <w:rPr>
          <w:sz w:val="28"/>
          <w:szCs w:val="28"/>
        </w:rPr>
      </w:pPr>
      <w:r w:rsidRPr="000A2656">
        <w:rPr>
          <w:sz w:val="28"/>
          <w:szCs w:val="28"/>
        </w:rPr>
        <w:t>ООО "</w:t>
      </w:r>
      <w:proofErr w:type="spellStart"/>
      <w:r w:rsidRPr="000A2656">
        <w:rPr>
          <w:sz w:val="28"/>
          <w:szCs w:val="28"/>
        </w:rPr>
        <w:t>Тахограф-сервис</w:t>
      </w:r>
      <w:proofErr w:type="spellEnd"/>
      <w:r w:rsidRPr="000A2656">
        <w:rPr>
          <w:sz w:val="28"/>
          <w:szCs w:val="28"/>
        </w:rPr>
        <w:t>"</w:t>
      </w:r>
      <w:r>
        <w:rPr>
          <w:sz w:val="28"/>
          <w:szCs w:val="28"/>
        </w:rPr>
        <w:t xml:space="preserve"> по договору № </w:t>
      </w:r>
      <w:r w:rsidRPr="000A2656">
        <w:rPr>
          <w:sz w:val="28"/>
          <w:szCs w:val="28"/>
        </w:rPr>
        <w:t xml:space="preserve">0230ЕК-11/19 от 21.11.19 </w:t>
      </w:r>
      <w:r>
        <w:rPr>
          <w:sz w:val="28"/>
          <w:szCs w:val="28"/>
        </w:rPr>
        <w:t xml:space="preserve"> за </w:t>
      </w:r>
      <w:r w:rsidRPr="000A2656">
        <w:rPr>
          <w:sz w:val="28"/>
          <w:szCs w:val="28"/>
        </w:rPr>
        <w:t>изгот</w:t>
      </w:r>
      <w:r>
        <w:rPr>
          <w:sz w:val="28"/>
          <w:szCs w:val="28"/>
        </w:rPr>
        <w:t>овление</w:t>
      </w:r>
      <w:r w:rsidRPr="000A2656">
        <w:rPr>
          <w:sz w:val="28"/>
          <w:szCs w:val="28"/>
        </w:rPr>
        <w:t xml:space="preserve"> карты водителя</w:t>
      </w:r>
      <w:r>
        <w:rPr>
          <w:sz w:val="28"/>
          <w:szCs w:val="28"/>
        </w:rPr>
        <w:t xml:space="preserve"> на сумму 3 900,00 руб.;</w:t>
      </w:r>
    </w:p>
    <w:p w:rsidR="00CC5A60" w:rsidRDefault="00CC5A60" w:rsidP="00CC5A60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Плющева</w:t>
      </w:r>
      <w:proofErr w:type="spellEnd"/>
      <w:r>
        <w:rPr>
          <w:sz w:val="28"/>
          <w:szCs w:val="28"/>
        </w:rPr>
        <w:t xml:space="preserve"> Галина Ивановна на сумму 2 870,00 руб.:</w:t>
      </w:r>
    </w:p>
    <w:p w:rsidR="00CC5A60" w:rsidRDefault="00CC5A60" w:rsidP="00CC5A60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№ </w:t>
      </w:r>
      <w:r w:rsidRPr="00517F50">
        <w:rPr>
          <w:sz w:val="28"/>
          <w:szCs w:val="28"/>
        </w:rPr>
        <w:t>1 от 18.02.19</w:t>
      </w:r>
      <w:r>
        <w:rPr>
          <w:sz w:val="28"/>
          <w:szCs w:val="28"/>
        </w:rPr>
        <w:t>г. за</w:t>
      </w:r>
      <w:r w:rsidRPr="00517F50">
        <w:rPr>
          <w:sz w:val="28"/>
          <w:szCs w:val="28"/>
        </w:rPr>
        <w:t xml:space="preserve"> обор</w:t>
      </w:r>
      <w:r>
        <w:rPr>
          <w:sz w:val="28"/>
          <w:szCs w:val="28"/>
        </w:rPr>
        <w:t>удование</w:t>
      </w:r>
      <w:r w:rsidRPr="00517F50">
        <w:rPr>
          <w:sz w:val="28"/>
          <w:szCs w:val="28"/>
        </w:rPr>
        <w:t xml:space="preserve"> для монт</w:t>
      </w:r>
      <w:r>
        <w:rPr>
          <w:sz w:val="28"/>
          <w:szCs w:val="28"/>
        </w:rPr>
        <w:t>ажа</w:t>
      </w:r>
      <w:r w:rsidRPr="00517F50">
        <w:rPr>
          <w:sz w:val="28"/>
          <w:szCs w:val="28"/>
        </w:rPr>
        <w:t xml:space="preserve"> пож</w:t>
      </w:r>
      <w:r>
        <w:rPr>
          <w:sz w:val="28"/>
          <w:szCs w:val="28"/>
        </w:rPr>
        <w:t>арной</w:t>
      </w:r>
      <w:r w:rsidRPr="00517F50">
        <w:rPr>
          <w:sz w:val="28"/>
          <w:szCs w:val="28"/>
        </w:rPr>
        <w:t xml:space="preserve"> сигн</w:t>
      </w:r>
      <w:r>
        <w:rPr>
          <w:sz w:val="28"/>
          <w:szCs w:val="28"/>
        </w:rPr>
        <w:t>ализации на сумму 1 750,00 руб.;</w:t>
      </w:r>
    </w:p>
    <w:p w:rsidR="00CC5A60" w:rsidRPr="001564AA" w:rsidRDefault="00CC5A60" w:rsidP="00CC5A60">
      <w:pPr>
        <w:numPr>
          <w:ilvl w:val="1"/>
          <w:numId w:val="24"/>
        </w:numPr>
        <w:jc w:val="both"/>
        <w:rPr>
          <w:color w:val="FF0000"/>
          <w:sz w:val="28"/>
          <w:szCs w:val="28"/>
        </w:rPr>
      </w:pPr>
      <w:r w:rsidRPr="00517F50">
        <w:rPr>
          <w:sz w:val="28"/>
          <w:szCs w:val="28"/>
        </w:rPr>
        <w:t xml:space="preserve">по договору № 15 от 02.12.2019г. </w:t>
      </w:r>
      <w:r>
        <w:rPr>
          <w:sz w:val="28"/>
          <w:szCs w:val="28"/>
        </w:rPr>
        <w:t>за</w:t>
      </w:r>
      <w:r w:rsidRPr="00517F50">
        <w:rPr>
          <w:sz w:val="28"/>
          <w:szCs w:val="28"/>
        </w:rPr>
        <w:t xml:space="preserve"> обор</w:t>
      </w:r>
      <w:r>
        <w:rPr>
          <w:sz w:val="28"/>
          <w:szCs w:val="28"/>
        </w:rPr>
        <w:t>удование</w:t>
      </w:r>
      <w:r w:rsidRPr="00517F50">
        <w:rPr>
          <w:sz w:val="28"/>
          <w:szCs w:val="28"/>
        </w:rPr>
        <w:t xml:space="preserve"> для монт</w:t>
      </w:r>
      <w:r>
        <w:rPr>
          <w:sz w:val="28"/>
          <w:szCs w:val="28"/>
        </w:rPr>
        <w:t>ажа</w:t>
      </w:r>
      <w:r w:rsidRPr="00517F50">
        <w:rPr>
          <w:sz w:val="28"/>
          <w:szCs w:val="28"/>
        </w:rPr>
        <w:t xml:space="preserve"> пож</w:t>
      </w:r>
      <w:r>
        <w:rPr>
          <w:sz w:val="28"/>
          <w:szCs w:val="28"/>
        </w:rPr>
        <w:t>арной</w:t>
      </w:r>
      <w:r w:rsidRPr="00517F50">
        <w:rPr>
          <w:sz w:val="28"/>
          <w:szCs w:val="28"/>
        </w:rPr>
        <w:t xml:space="preserve"> сигн</w:t>
      </w:r>
      <w:r>
        <w:rPr>
          <w:sz w:val="28"/>
          <w:szCs w:val="28"/>
        </w:rPr>
        <w:t>ализации на сумму 1 120,00 руб.</w:t>
      </w:r>
    </w:p>
    <w:p w:rsidR="00CC5A60" w:rsidRPr="003075E7" w:rsidRDefault="00CC5A60" w:rsidP="00CC5A60">
      <w:pPr>
        <w:numPr>
          <w:ilvl w:val="0"/>
          <w:numId w:val="48"/>
        </w:numPr>
        <w:jc w:val="both"/>
        <w:rPr>
          <w:sz w:val="28"/>
          <w:szCs w:val="28"/>
        </w:rPr>
      </w:pPr>
      <w:r w:rsidRPr="003075E7">
        <w:rPr>
          <w:sz w:val="28"/>
          <w:szCs w:val="28"/>
        </w:rPr>
        <w:t xml:space="preserve">Филиал Западносибирский ООО "ДНС </w:t>
      </w:r>
      <w:proofErr w:type="spellStart"/>
      <w:r w:rsidRPr="003075E7">
        <w:rPr>
          <w:sz w:val="28"/>
          <w:szCs w:val="28"/>
        </w:rPr>
        <w:t>Ритейл</w:t>
      </w:r>
      <w:proofErr w:type="spellEnd"/>
      <w:r w:rsidRPr="003075E7">
        <w:rPr>
          <w:sz w:val="28"/>
          <w:szCs w:val="28"/>
        </w:rPr>
        <w:t>"</w:t>
      </w:r>
      <w:r>
        <w:rPr>
          <w:sz w:val="28"/>
          <w:szCs w:val="28"/>
        </w:rPr>
        <w:t xml:space="preserve"> по договору № </w:t>
      </w:r>
      <w:r w:rsidRPr="003075E7">
        <w:rPr>
          <w:sz w:val="28"/>
          <w:szCs w:val="28"/>
        </w:rPr>
        <w:t>ЖЕ8-000274 от 14.03.19</w:t>
      </w:r>
      <w:r>
        <w:rPr>
          <w:sz w:val="28"/>
          <w:szCs w:val="28"/>
        </w:rPr>
        <w:t>г. за сетевой филь</w:t>
      </w:r>
      <w:r w:rsidRPr="003075E7">
        <w:rPr>
          <w:sz w:val="28"/>
          <w:szCs w:val="28"/>
        </w:rPr>
        <w:t>тр</w:t>
      </w:r>
      <w:r>
        <w:rPr>
          <w:sz w:val="28"/>
          <w:szCs w:val="28"/>
        </w:rPr>
        <w:t xml:space="preserve"> на сумму 470,00 руб.</w:t>
      </w:r>
    </w:p>
    <w:p w:rsidR="00CC5A60" w:rsidRPr="00B5268C" w:rsidRDefault="00CC5A60" w:rsidP="00CC5A60">
      <w:pPr>
        <w:numPr>
          <w:ilvl w:val="0"/>
          <w:numId w:val="24"/>
        </w:numPr>
        <w:jc w:val="both"/>
        <w:rPr>
          <w:sz w:val="28"/>
          <w:szCs w:val="28"/>
        </w:rPr>
      </w:pPr>
      <w:r w:rsidRPr="00B5268C">
        <w:rPr>
          <w:sz w:val="28"/>
          <w:szCs w:val="28"/>
        </w:rPr>
        <w:t>ИП Хмырова Ольга Юрьевна  по договору № 7 от 24.04.19г. за запасные части к экскаватору на сумму 5 172,60 руб.:</w:t>
      </w:r>
    </w:p>
    <w:p w:rsidR="00CC5A60" w:rsidRPr="0063486D" w:rsidRDefault="00CC5A60" w:rsidP="00CC5A60">
      <w:pPr>
        <w:numPr>
          <w:ilvl w:val="0"/>
          <w:numId w:val="24"/>
        </w:numPr>
        <w:rPr>
          <w:sz w:val="28"/>
          <w:szCs w:val="28"/>
        </w:rPr>
      </w:pPr>
      <w:r w:rsidRPr="0063486D">
        <w:rPr>
          <w:sz w:val="28"/>
          <w:szCs w:val="28"/>
        </w:rPr>
        <w:t>ИП Резина Наталья Геннадьевна на сумму 7 </w:t>
      </w:r>
      <w:r>
        <w:rPr>
          <w:sz w:val="28"/>
          <w:szCs w:val="28"/>
        </w:rPr>
        <w:t>700</w:t>
      </w:r>
      <w:r w:rsidRPr="0063486D">
        <w:rPr>
          <w:sz w:val="28"/>
          <w:szCs w:val="28"/>
        </w:rPr>
        <w:t>,00 руб.</w:t>
      </w:r>
    </w:p>
    <w:p w:rsidR="00CC5A60" w:rsidRPr="0063486D" w:rsidRDefault="00CC5A60" w:rsidP="00CC5A60">
      <w:pPr>
        <w:numPr>
          <w:ilvl w:val="0"/>
          <w:numId w:val="26"/>
        </w:numPr>
        <w:ind w:left="0" w:firstLine="1080"/>
        <w:rPr>
          <w:sz w:val="28"/>
          <w:szCs w:val="28"/>
        </w:rPr>
      </w:pPr>
      <w:r w:rsidRPr="0063486D">
        <w:rPr>
          <w:sz w:val="28"/>
          <w:szCs w:val="28"/>
        </w:rPr>
        <w:lastRenderedPageBreak/>
        <w:t>по договору</w:t>
      </w:r>
      <w:r>
        <w:rPr>
          <w:sz w:val="28"/>
          <w:szCs w:val="28"/>
        </w:rPr>
        <w:t xml:space="preserve"> № </w:t>
      </w:r>
      <w:r w:rsidRPr="0063486D">
        <w:rPr>
          <w:sz w:val="28"/>
          <w:szCs w:val="28"/>
        </w:rPr>
        <w:t xml:space="preserve"> б/</w:t>
      </w:r>
      <w:proofErr w:type="spellStart"/>
      <w:r w:rsidRPr="0063486D">
        <w:rPr>
          <w:sz w:val="28"/>
          <w:szCs w:val="28"/>
        </w:rPr>
        <w:t>н</w:t>
      </w:r>
      <w:proofErr w:type="spellEnd"/>
      <w:r w:rsidRPr="0063486D">
        <w:rPr>
          <w:sz w:val="28"/>
          <w:szCs w:val="28"/>
        </w:rPr>
        <w:t xml:space="preserve"> от 10.01.19 </w:t>
      </w:r>
      <w:r>
        <w:rPr>
          <w:sz w:val="28"/>
          <w:szCs w:val="28"/>
        </w:rPr>
        <w:t xml:space="preserve">г. </w:t>
      </w:r>
      <w:r w:rsidRPr="0063486D">
        <w:rPr>
          <w:sz w:val="28"/>
          <w:szCs w:val="28"/>
        </w:rPr>
        <w:t xml:space="preserve">за запасные части к автомобилю УАЗ на сумму </w:t>
      </w:r>
      <w:r>
        <w:rPr>
          <w:sz w:val="28"/>
          <w:szCs w:val="28"/>
        </w:rPr>
        <w:t>1 120</w:t>
      </w:r>
      <w:r w:rsidRPr="0063486D">
        <w:rPr>
          <w:sz w:val="28"/>
          <w:szCs w:val="28"/>
        </w:rPr>
        <w:t>,00 руб.;</w:t>
      </w:r>
    </w:p>
    <w:p w:rsidR="00CC5A60" w:rsidRDefault="00CC5A60" w:rsidP="00CC5A60">
      <w:pPr>
        <w:numPr>
          <w:ilvl w:val="0"/>
          <w:numId w:val="26"/>
        </w:numPr>
        <w:ind w:left="0" w:firstLine="1080"/>
        <w:jc w:val="both"/>
        <w:rPr>
          <w:sz w:val="28"/>
          <w:szCs w:val="28"/>
        </w:rPr>
      </w:pPr>
      <w:proofErr w:type="gramStart"/>
      <w:r w:rsidRPr="0063486D">
        <w:rPr>
          <w:sz w:val="28"/>
          <w:szCs w:val="28"/>
        </w:rPr>
        <w:t>по договору</w:t>
      </w:r>
      <w:r>
        <w:rPr>
          <w:sz w:val="28"/>
          <w:szCs w:val="28"/>
        </w:rPr>
        <w:t xml:space="preserve"> №</w:t>
      </w:r>
      <w:r w:rsidRPr="0063486D">
        <w:rPr>
          <w:sz w:val="28"/>
          <w:szCs w:val="28"/>
        </w:rPr>
        <w:t xml:space="preserve"> б/</w:t>
      </w:r>
      <w:proofErr w:type="spellStart"/>
      <w:r w:rsidRPr="0063486D">
        <w:rPr>
          <w:sz w:val="28"/>
          <w:szCs w:val="28"/>
        </w:rPr>
        <w:t>н</w:t>
      </w:r>
      <w:proofErr w:type="spellEnd"/>
      <w:r w:rsidRPr="0063486D">
        <w:rPr>
          <w:sz w:val="28"/>
          <w:szCs w:val="28"/>
        </w:rPr>
        <w:t xml:space="preserve"> от 15.04.19 за запасн</w:t>
      </w:r>
      <w:r>
        <w:rPr>
          <w:sz w:val="28"/>
          <w:szCs w:val="28"/>
        </w:rPr>
        <w:t xml:space="preserve">ые части к автомобилю УАЗ </w:t>
      </w:r>
      <w:r w:rsidRPr="0063486D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1 240</w:t>
      </w:r>
      <w:r w:rsidRPr="0063486D">
        <w:rPr>
          <w:sz w:val="28"/>
          <w:szCs w:val="28"/>
        </w:rPr>
        <w:t>,00 руб.</w:t>
      </w:r>
      <w:r>
        <w:rPr>
          <w:sz w:val="28"/>
          <w:szCs w:val="28"/>
        </w:rPr>
        <w:t>;</w:t>
      </w:r>
      <w:proofErr w:type="gramEnd"/>
    </w:p>
    <w:p w:rsidR="00CC5A60" w:rsidRDefault="00CC5A60" w:rsidP="00CC5A60">
      <w:pPr>
        <w:numPr>
          <w:ilvl w:val="0"/>
          <w:numId w:val="26"/>
        </w:numPr>
        <w:ind w:left="0" w:firstLine="1080"/>
        <w:jc w:val="both"/>
        <w:rPr>
          <w:sz w:val="28"/>
          <w:szCs w:val="28"/>
        </w:rPr>
      </w:pPr>
      <w:proofErr w:type="gramStart"/>
      <w:r w:rsidRPr="00971BBC">
        <w:rPr>
          <w:sz w:val="28"/>
          <w:szCs w:val="28"/>
        </w:rPr>
        <w:t>по договору</w:t>
      </w:r>
      <w:r>
        <w:rPr>
          <w:sz w:val="28"/>
          <w:szCs w:val="28"/>
        </w:rPr>
        <w:t xml:space="preserve"> №</w:t>
      </w:r>
      <w:r w:rsidRPr="00971BBC">
        <w:rPr>
          <w:sz w:val="28"/>
          <w:szCs w:val="28"/>
        </w:rPr>
        <w:t xml:space="preserve"> </w:t>
      </w:r>
      <w:r>
        <w:rPr>
          <w:sz w:val="28"/>
          <w:szCs w:val="28"/>
        </w:rPr>
        <w:t>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от 13.06.</w:t>
      </w:r>
      <w:r w:rsidRPr="00971BBC">
        <w:rPr>
          <w:sz w:val="28"/>
          <w:szCs w:val="28"/>
        </w:rPr>
        <w:t xml:space="preserve">19г. </w:t>
      </w:r>
      <w:r w:rsidRPr="0063486D">
        <w:rPr>
          <w:sz w:val="28"/>
          <w:szCs w:val="28"/>
        </w:rPr>
        <w:t>за запасн</w:t>
      </w:r>
      <w:r>
        <w:rPr>
          <w:sz w:val="28"/>
          <w:szCs w:val="28"/>
        </w:rPr>
        <w:t xml:space="preserve">ые части к автомобилю УАЗ </w:t>
      </w:r>
      <w:r w:rsidRPr="0063486D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2 671</w:t>
      </w:r>
      <w:r w:rsidRPr="0063486D">
        <w:rPr>
          <w:sz w:val="28"/>
          <w:szCs w:val="28"/>
        </w:rPr>
        <w:t>,00 руб.</w:t>
      </w:r>
      <w:r>
        <w:rPr>
          <w:sz w:val="28"/>
          <w:szCs w:val="28"/>
        </w:rPr>
        <w:t>;</w:t>
      </w:r>
      <w:proofErr w:type="gramEnd"/>
    </w:p>
    <w:p w:rsidR="00CC5A60" w:rsidRPr="00971BBC" w:rsidRDefault="00CC5A60" w:rsidP="00CC5A60">
      <w:pPr>
        <w:numPr>
          <w:ilvl w:val="0"/>
          <w:numId w:val="26"/>
        </w:numPr>
        <w:ind w:left="0"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договору № </w:t>
      </w:r>
      <w:r w:rsidRPr="00971BBC">
        <w:rPr>
          <w:sz w:val="28"/>
          <w:szCs w:val="28"/>
        </w:rPr>
        <w:t>б/</w:t>
      </w:r>
      <w:proofErr w:type="spellStart"/>
      <w:r w:rsidRPr="00971BBC">
        <w:rPr>
          <w:sz w:val="28"/>
          <w:szCs w:val="28"/>
        </w:rPr>
        <w:t>н</w:t>
      </w:r>
      <w:proofErr w:type="spellEnd"/>
      <w:r w:rsidRPr="00971BBC">
        <w:rPr>
          <w:sz w:val="28"/>
          <w:szCs w:val="28"/>
        </w:rPr>
        <w:t xml:space="preserve"> от 31.10.19</w:t>
      </w:r>
      <w:r>
        <w:rPr>
          <w:sz w:val="28"/>
          <w:szCs w:val="28"/>
        </w:rPr>
        <w:t xml:space="preserve">г. </w:t>
      </w:r>
      <w:r w:rsidRPr="0063486D">
        <w:rPr>
          <w:sz w:val="28"/>
          <w:szCs w:val="28"/>
        </w:rPr>
        <w:t>за запасн</w:t>
      </w:r>
      <w:r>
        <w:rPr>
          <w:sz w:val="28"/>
          <w:szCs w:val="28"/>
        </w:rPr>
        <w:t xml:space="preserve">ые части к автомобилю УАЗ и незамерзающую жидкость </w:t>
      </w:r>
      <w:r w:rsidRPr="0063486D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2 669</w:t>
      </w:r>
      <w:r w:rsidRPr="0063486D">
        <w:rPr>
          <w:sz w:val="28"/>
          <w:szCs w:val="28"/>
        </w:rPr>
        <w:t>,00 руб.</w:t>
      </w:r>
      <w:proofErr w:type="gramEnd"/>
    </w:p>
    <w:p w:rsidR="00CC5A60" w:rsidRPr="00BA591B" w:rsidRDefault="00CC5A60" w:rsidP="00CC5A60">
      <w:pPr>
        <w:jc w:val="both"/>
        <w:rPr>
          <w:sz w:val="28"/>
          <w:szCs w:val="28"/>
        </w:rPr>
      </w:pPr>
      <w:r w:rsidRPr="00E840BB">
        <w:rPr>
          <w:color w:val="FF0000"/>
          <w:sz w:val="28"/>
          <w:szCs w:val="28"/>
        </w:rPr>
        <w:t xml:space="preserve"> </w:t>
      </w:r>
      <w:r w:rsidRPr="008B2212">
        <w:rPr>
          <w:sz w:val="28"/>
          <w:szCs w:val="28"/>
          <w:u w:val="single"/>
        </w:rPr>
        <w:t>-по КБК 617-0113-1740120020-851-291-291.01.02(01.01.02;00.00.00;1902.100)</w:t>
      </w:r>
      <w:r w:rsidRPr="00BA591B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179,00</w:t>
      </w:r>
      <w:r w:rsidRPr="00BA591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BA591B">
        <w:rPr>
          <w:sz w:val="28"/>
          <w:szCs w:val="28"/>
        </w:rPr>
        <w:t xml:space="preserve"> оплата</w:t>
      </w:r>
      <w:r>
        <w:rPr>
          <w:sz w:val="28"/>
          <w:szCs w:val="28"/>
        </w:rPr>
        <w:t xml:space="preserve"> налога на имущество</w:t>
      </w:r>
      <w:r w:rsidRPr="00501CFB">
        <w:t xml:space="preserve"> </w:t>
      </w:r>
      <w:r w:rsidRPr="00501CFB">
        <w:rPr>
          <w:sz w:val="28"/>
          <w:szCs w:val="28"/>
        </w:rPr>
        <w:t>Межрайонная ИФНС России № 4 по Омской области</w:t>
      </w:r>
      <w:r w:rsidRPr="00BA591B">
        <w:rPr>
          <w:sz w:val="28"/>
          <w:szCs w:val="28"/>
        </w:rPr>
        <w:t>.</w:t>
      </w:r>
    </w:p>
    <w:p w:rsidR="00CC5A60" w:rsidRPr="00994F19" w:rsidRDefault="00CC5A60" w:rsidP="00CC5A60">
      <w:pPr>
        <w:jc w:val="both"/>
        <w:rPr>
          <w:sz w:val="28"/>
          <w:szCs w:val="28"/>
        </w:rPr>
      </w:pPr>
      <w:r w:rsidRPr="008B2212">
        <w:rPr>
          <w:sz w:val="28"/>
          <w:szCs w:val="28"/>
          <w:u w:val="single"/>
        </w:rPr>
        <w:t xml:space="preserve">-по КБК 617-0113-1740120020-853-293-293.01.99(01.01.02;00.00.00;1902.100) </w:t>
      </w:r>
      <w:r w:rsidRPr="00BA591B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601,61</w:t>
      </w:r>
      <w:r w:rsidRPr="00BA591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BA591B">
        <w:rPr>
          <w:sz w:val="28"/>
          <w:szCs w:val="28"/>
        </w:rPr>
        <w:t xml:space="preserve"> </w:t>
      </w:r>
      <w:r w:rsidRPr="00994F19">
        <w:rPr>
          <w:sz w:val="28"/>
          <w:szCs w:val="28"/>
        </w:rPr>
        <w:t>оплата неустойки</w:t>
      </w:r>
      <w:r w:rsidRPr="00994F19">
        <w:t xml:space="preserve"> </w:t>
      </w:r>
      <w:r w:rsidRPr="00994F19">
        <w:rPr>
          <w:sz w:val="28"/>
          <w:szCs w:val="28"/>
        </w:rPr>
        <w:t>ОБЩЕСТВО С ОГРАНИЧЕННОЙ ОТВЕТСТВЕННОСТЬЮ "ОМСКАЯ ЭНЕРГОСБЫТОВАЯ КОМПАНИЯ":</w:t>
      </w:r>
    </w:p>
    <w:p w:rsidR="00CC5A60" w:rsidRPr="002D54C2" w:rsidRDefault="00CC5A60" w:rsidP="00CC5A60">
      <w:pPr>
        <w:numPr>
          <w:ilvl w:val="0"/>
          <w:numId w:val="30"/>
        </w:numPr>
        <w:jc w:val="both"/>
        <w:rPr>
          <w:sz w:val="28"/>
          <w:szCs w:val="28"/>
        </w:rPr>
      </w:pPr>
      <w:r w:rsidRPr="002D54C2">
        <w:rPr>
          <w:sz w:val="28"/>
          <w:szCs w:val="28"/>
        </w:rPr>
        <w:t xml:space="preserve">по договору № 55040342341056 от 05.02.2019г. неустойка по </w:t>
      </w:r>
      <w:r>
        <w:rPr>
          <w:sz w:val="28"/>
          <w:szCs w:val="28"/>
        </w:rPr>
        <w:t>электроэнергии</w:t>
      </w:r>
      <w:r w:rsidRPr="002D54C2">
        <w:rPr>
          <w:sz w:val="28"/>
          <w:szCs w:val="28"/>
        </w:rPr>
        <w:t xml:space="preserve"> за 2019</w:t>
      </w:r>
      <w:r>
        <w:rPr>
          <w:sz w:val="28"/>
          <w:szCs w:val="28"/>
        </w:rPr>
        <w:t>г.</w:t>
      </w:r>
      <w:r w:rsidRPr="002D54C2">
        <w:rPr>
          <w:sz w:val="28"/>
          <w:szCs w:val="28"/>
        </w:rPr>
        <w:t xml:space="preserve"> на сумму 127,06 руб.;</w:t>
      </w:r>
    </w:p>
    <w:p w:rsidR="00CC5A60" w:rsidRPr="00994F19" w:rsidRDefault="00CC5A60" w:rsidP="00CC5A60">
      <w:pPr>
        <w:numPr>
          <w:ilvl w:val="0"/>
          <w:numId w:val="30"/>
        </w:numPr>
        <w:jc w:val="both"/>
        <w:rPr>
          <w:sz w:val="28"/>
          <w:szCs w:val="28"/>
        </w:rPr>
      </w:pPr>
      <w:r w:rsidRPr="00994F19">
        <w:rPr>
          <w:sz w:val="28"/>
          <w:szCs w:val="28"/>
        </w:rPr>
        <w:t xml:space="preserve">по договору № 55040342341056 от 21.10.19г. неустойка по </w:t>
      </w:r>
      <w:r>
        <w:rPr>
          <w:sz w:val="28"/>
          <w:szCs w:val="28"/>
        </w:rPr>
        <w:t>электроэнергии</w:t>
      </w:r>
      <w:r w:rsidRPr="00994F19">
        <w:rPr>
          <w:sz w:val="28"/>
          <w:szCs w:val="28"/>
        </w:rPr>
        <w:t xml:space="preserve"> за 2019 г.</w:t>
      </w:r>
      <w:r>
        <w:rPr>
          <w:sz w:val="28"/>
          <w:szCs w:val="28"/>
        </w:rPr>
        <w:t xml:space="preserve"> </w:t>
      </w:r>
      <w:r w:rsidRPr="00994F19">
        <w:rPr>
          <w:sz w:val="28"/>
          <w:szCs w:val="28"/>
        </w:rPr>
        <w:t>на сумму 474,55 руб.</w:t>
      </w:r>
    </w:p>
    <w:p w:rsidR="00CC5A60" w:rsidRDefault="00CC5A60" w:rsidP="00CC5A60">
      <w:pPr>
        <w:jc w:val="both"/>
        <w:rPr>
          <w:color w:val="FF0000"/>
          <w:sz w:val="28"/>
          <w:szCs w:val="28"/>
        </w:rPr>
      </w:pPr>
    </w:p>
    <w:p w:rsidR="00CC5A60" w:rsidRDefault="00CC5A60" w:rsidP="00CC5A60">
      <w:pPr>
        <w:tabs>
          <w:tab w:val="num" w:pos="0"/>
          <w:tab w:val="num" w:pos="70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single"/>
        </w:rPr>
      </w:pPr>
      <w:r w:rsidRPr="00BA591B">
        <w:rPr>
          <w:b/>
          <w:sz w:val="28"/>
          <w:szCs w:val="28"/>
          <w:u w:val="single"/>
        </w:rPr>
        <w:t>*По подразделу 0</w:t>
      </w:r>
      <w:r>
        <w:rPr>
          <w:b/>
          <w:sz w:val="28"/>
          <w:szCs w:val="28"/>
          <w:u w:val="single"/>
        </w:rPr>
        <w:t>2</w:t>
      </w:r>
      <w:r w:rsidRPr="00BA591B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3 «</w:t>
      </w:r>
      <w:r w:rsidRPr="00234833">
        <w:rPr>
          <w:b/>
          <w:sz w:val="28"/>
          <w:szCs w:val="28"/>
          <w:u w:val="single"/>
        </w:rPr>
        <w:t>Национальная оборона</w:t>
      </w:r>
      <w:r>
        <w:rPr>
          <w:b/>
          <w:sz w:val="28"/>
          <w:szCs w:val="28"/>
          <w:u w:val="single"/>
        </w:rPr>
        <w:t>»</w:t>
      </w:r>
    </w:p>
    <w:p w:rsidR="00CC5A60" w:rsidRDefault="00CC5A60" w:rsidP="00CC5A60">
      <w:pPr>
        <w:tabs>
          <w:tab w:val="num" w:pos="0"/>
          <w:tab w:val="num" w:pos="70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single"/>
        </w:rPr>
      </w:pPr>
    </w:p>
    <w:p w:rsidR="00CC5A60" w:rsidRDefault="00CC5A60" w:rsidP="00CC5A60">
      <w:pPr>
        <w:tabs>
          <w:tab w:val="num" w:pos="0"/>
          <w:tab w:val="num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91B">
        <w:rPr>
          <w:sz w:val="28"/>
          <w:szCs w:val="28"/>
        </w:rPr>
        <w:t xml:space="preserve">По данному разделу утверждены бюджетные назначения в сумме </w:t>
      </w:r>
      <w:r>
        <w:rPr>
          <w:sz w:val="28"/>
          <w:szCs w:val="28"/>
        </w:rPr>
        <w:t xml:space="preserve">217 045,00 </w:t>
      </w:r>
      <w:r w:rsidRPr="00BA591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BA591B">
        <w:rPr>
          <w:sz w:val="28"/>
          <w:szCs w:val="28"/>
        </w:rPr>
        <w:t xml:space="preserve">, исполнено </w:t>
      </w:r>
      <w:r>
        <w:rPr>
          <w:sz w:val="28"/>
          <w:szCs w:val="28"/>
        </w:rPr>
        <w:t xml:space="preserve"> 100 % - 217 045,00</w:t>
      </w:r>
      <w:r w:rsidRPr="00BA591B">
        <w:rPr>
          <w:sz w:val="28"/>
          <w:szCs w:val="28"/>
        </w:rPr>
        <w:t xml:space="preserve">  руб., в</w:t>
      </w:r>
      <w:r>
        <w:rPr>
          <w:sz w:val="28"/>
          <w:szCs w:val="28"/>
        </w:rPr>
        <w:t xml:space="preserve"> полном объеме за счет субвенций на осуществление первичного воинского учета на территориях, где отсутствуют военные комиссариаты. </w:t>
      </w:r>
      <w:r w:rsidRPr="00B37E7B">
        <w:rPr>
          <w:sz w:val="28"/>
          <w:szCs w:val="28"/>
        </w:rPr>
        <w:t>По данному разделу</w:t>
      </w:r>
      <w:r>
        <w:rPr>
          <w:sz w:val="28"/>
          <w:szCs w:val="28"/>
        </w:rPr>
        <w:t xml:space="preserve"> </w:t>
      </w:r>
      <w:r w:rsidRPr="00B37E7B">
        <w:rPr>
          <w:sz w:val="28"/>
          <w:szCs w:val="28"/>
        </w:rPr>
        <w:t>отражены суммы расходов по заработной плате</w:t>
      </w:r>
      <w:r>
        <w:rPr>
          <w:sz w:val="28"/>
          <w:szCs w:val="28"/>
        </w:rPr>
        <w:t>,</w:t>
      </w:r>
      <w:r w:rsidRPr="00E840BB">
        <w:t xml:space="preserve"> </w:t>
      </w:r>
      <w:r>
        <w:rPr>
          <w:sz w:val="28"/>
          <w:szCs w:val="28"/>
        </w:rPr>
        <w:t>с</w:t>
      </w:r>
      <w:r w:rsidRPr="00E840BB">
        <w:rPr>
          <w:sz w:val="28"/>
          <w:szCs w:val="28"/>
        </w:rPr>
        <w:t>оциальные пособия и компенсации персоналу в денежной форме</w:t>
      </w:r>
      <w:r w:rsidRPr="00B37E7B">
        <w:rPr>
          <w:sz w:val="28"/>
          <w:szCs w:val="28"/>
        </w:rPr>
        <w:t xml:space="preserve"> и начислениям на выплаты по оплате труда работника, осуществляющего </w:t>
      </w:r>
      <w:r>
        <w:rPr>
          <w:sz w:val="28"/>
          <w:szCs w:val="28"/>
        </w:rPr>
        <w:t>первичный воинский учет: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-п</w:t>
      </w:r>
      <w:r w:rsidRPr="0010158E">
        <w:rPr>
          <w:sz w:val="28"/>
          <w:szCs w:val="28"/>
          <w:u w:val="single"/>
        </w:rPr>
        <w:t>о КБК 617-0203-1740151182-121-211-2110199(01.03.05;00.00.00;1903150)</w:t>
      </w:r>
      <w:r>
        <w:rPr>
          <w:sz w:val="28"/>
          <w:szCs w:val="28"/>
          <w:u w:val="single"/>
        </w:rPr>
        <w:t>-</w:t>
      </w:r>
      <w:r w:rsidRPr="0010158E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заработная плата</w:t>
      </w:r>
      <w:r w:rsidRPr="00B37E7B">
        <w:rPr>
          <w:sz w:val="28"/>
          <w:szCs w:val="28"/>
        </w:rPr>
        <w:t xml:space="preserve"> работника, осуществляющего </w:t>
      </w:r>
      <w:r>
        <w:rPr>
          <w:sz w:val="28"/>
          <w:szCs w:val="28"/>
        </w:rPr>
        <w:t>первичный воинский учет в сумме 165 297,93 руб.;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-п</w:t>
      </w:r>
      <w:r w:rsidRPr="0010158E">
        <w:rPr>
          <w:sz w:val="28"/>
          <w:szCs w:val="28"/>
          <w:u w:val="single"/>
        </w:rPr>
        <w:t>о КБК 617-0203-1740151182-121-2</w:t>
      </w:r>
      <w:r>
        <w:rPr>
          <w:sz w:val="28"/>
          <w:szCs w:val="28"/>
          <w:u w:val="single"/>
        </w:rPr>
        <w:t>66</w:t>
      </w:r>
      <w:r w:rsidRPr="0010158E">
        <w:rPr>
          <w:sz w:val="28"/>
          <w:szCs w:val="28"/>
          <w:u w:val="single"/>
        </w:rPr>
        <w:t>-2</w:t>
      </w:r>
      <w:r>
        <w:rPr>
          <w:sz w:val="28"/>
          <w:szCs w:val="28"/>
          <w:u w:val="single"/>
        </w:rPr>
        <w:t>660100</w:t>
      </w:r>
      <w:r w:rsidRPr="0010158E">
        <w:rPr>
          <w:sz w:val="28"/>
          <w:szCs w:val="28"/>
          <w:u w:val="single"/>
        </w:rPr>
        <w:t>(01.03.05;00.00.00;1903150)</w:t>
      </w:r>
      <w:r>
        <w:rPr>
          <w:sz w:val="28"/>
          <w:szCs w:val="28"/>
          <w:u w:val="single"/>
        </w:rPr>
        <w:t>-</w:t>
      </w:r>
      <w:r w:rsidRPr="0010158E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выплата пособия за первые 3 дня временной нетрудоспособности за счет работодателя в 2019</w:t>
      </w:r>
      <w:r w:rsidRPr="00BA591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37E7B">
        <w:rPr>
          <w:sz w:val="28"/>
          <w:szCs w:val="28"/>
        </w:rPr>
        <w:t xml:space="preserve"> </w:t>
      </w:r>
      <w:proofErr w:type="gramStart"/>
      <w:r w:rsidRPr="00B37E7B">
        <w:rPr>
          <w:sz w:val="28"/>
          <w:szCs w:val="28"/>
        </w:rPr>
        <w:t>работник</w:t>
      </w:r>
      <w:r>
        <w:rPr>
          <w:sz w:val="28"/>
          <w:szCs w:val="28"/>
        </w:rPr>
        <w:t>у</w:t>
      </w:r>
      <w:proofErr w:type="gramEnd"/>
      <w:r w:rsidRPr="00B37E7B">
        <w:rPr>
          <w:sz w:val="28"/>
          <w:szCs w:val="28"/>
        </w:rPr>
        <w:t xml:space="preserve"> осуществляюще</w:t>
      </w:r>
      <w:r>
        <w:rPr>
          <w:sz w:val="28"/>
          <w:szCs w:val="28"/>
        </w:rPr>
        <w:t>му</w:t>
      </w:r>
      <w:r w:rsidRPr="00B37E7B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первичный воинский учет в сумме 3 035,10 руб.;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158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</w:t>
      </w:r>
      <w:r w:rsidRPr="0010158E">
        <w:rPr>
          <w:sz w:val="28"/>
          <w:szCs w:val="28"/>
          <w:u w:val="single"/>
        </w:rPr>
        <w:t>о КБК 617-0203-1740151182-12</w:t>
      </w:r>
      <w:r>
        <w:rPr>
          <w:sz w:val="28"/>
          <w:szCs w:val="28"/>
          <w:u w:val="single"/>
        </w:rPr>
        <w:t>9</w:t>
      </w:r>
      <w:r w:rsidRPr="0010158E">
        <w:rPr>
          <w:sz w:val="28"/>
          <w:szCs w:val="28"/>
          <w:u w:val="single"/>
        </w:rPr>
        <w:t>-21</w:t>
      </w:r>
      <w:r>
        <w:rPr>
          <w:sz w:val="28"/>
          <w:szCs w:val="28"/>
          <w:u w:val="single"/>
        </w:rPr>
        <w:t>3</w:t>
      </w:r>
      <w:r w:rsidRPr="0010158E">
        <w:rPr>
          <w:sz w:val="28"/>
          <w:szCs w:val="28"/>
          <w:u w:val="single"/>
        </w:rPr>
        <w:t>-21</w:t>
      </w:r>
      <w:r>
        <w:rPr>
          <w:sz w:val="28"/>
          <w:szCs w:val="28"/>
          <w:u w:val="single"/>
        </w:rPr>
        <w:t>3</w:t>
      </w:r>
      <w:r w:rsidRPr="0010158E">
        <w:rPr>
          <w:sz w:val="28"/>
          <w:szCs w:val="28"/>
          <w:u w:val="single"/>
        </w:rPr>
        <w:t>0199(01.03.05;00.00.00;1903150)</w:t>
      </w:r>
      <w:r>
        <w:rPr>
          <w:sz w:val="28"/>
          <w:szCs w:val="28"/>
          <w:u w:val="single"/>
        </w:rPr>
        <w:t>-</w:t>
      </w:r>
      <w:r w:rsidRPr="005261BE">
        <w:rPr>
          <w:sz w:val="28"/>
          <w:szCs w:val="28"/>
        </w:rPr>
        <w:t xml:space="preserve"> </w:t>
      </w:r>
      <w:r w:rsidRPr="00B37E7B">
        <w:rPr>
          <w:sz w:val="28"/>
          <w:szCs w:val="28"/>
        </w:rPr>
        <w:t xml:space="preserve">начисления на выплаты по оплате труда работника, осуществляющего </w:t>
      </w:r>
      <w:r>
        <w:rPr>
          <w:sz w:val="28"/>
          <w:szCs w:val="28"/>
        </w:rPr>
        <w:t>первичный воинский учет в сумме 48 711,97 руб.</w:t>
      </w:r>
    </w:p>
    <w:p w:rsidR="00CC5A60" w:rsidRPr="00AC3ECB" w:rsidRDefault="00CC5A60" w:rsidP="00CC5A60">
      <w:pPr>
        <w:jc w:val="both"/>
      </w:pPr>
    </w:p>
    <w:p w:rsidR="00CC5A60" w:rsidRDefault="00CC5A60" w:rsidP="00CC5A60">
      <w:pPr>
        <w:jc w:val="center"/>
        <w:rPr>
          <w:b/>
          <w:sz w:val="28"/>
          <w:szCs w:val="28"/>
          <w:u w:val="single"/>
        </w:rPr>
      </w:pPr>
      <w:r w:rsidRPr="00BA591B">
        <w:rPr>
          <w:b/>
          <w:sz w:val="28"/>
          <w:szCs w:val="28"/>
          <w:u w:val="single"/>
        </w:rPr>
        <w:t>*По подразделу 0</w:t>
      </w:r>
      <w:r>
        <w:rPr>
          <w:b/>
          <w:sz w:val="28"/>
          <w:szCs w:val="28"/>
          <w:u w:val="single"/>
        </w:rPr>
        <w:t>3</w:t>
      </w:r>
      <w:r w:rsidRPr="00BA591B">
        <w:rPr>
          <w:b/>
          <w:sz w:val="28"/>
          <w:szCs w:val="28"/>
          <w:u w:val="single"/>
        </w:rPr>
        <w:t>09 «</w:t>
      </w:r>
      <w:r w:rsidRPr="00D9309A">
        <w:rPr>
          <w:b/>
          <w:sz w:val="28"/>
          <w:szCs w:val="28"/>
          <w:u w:val="single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BA591B">
        <w:rPr>
          <w:b/>
          <w:sz w:val="28"/>
          <w:szCs w:val="28"/>
          <w:u w:val="single"/>
        </w:rPr>
        <w:t>:</w:t>
      </w:r>
    </w:p>
    <w:p w:rsidR="00CC5A60" w:rsidRDefault="00CC5A60" w:rsidP="00CC5A60">
      <w:pPr>
        <w:jc w:val="center"/>
        <w:rPr>
          <w:b/>
          <w:sz w:val="28"/>
          <w:szCs w:val="28"/>
          <w:u w:val="single"/>
        </w:rPr>
      </w:pP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r w:rsidRPr="000B2DB3">
        <w:rPr>
          <w:sz w:val="28"/>
          <w:szCs w:val="28"/>
        </w:rPr>
        <w:t>По данному подразделу утвержде</w:t>
      </w:r>
      <w:r>
        <w:rPr>
          <w:sz w:val="28"/>
          <w:szCs w:val="28"/>
        </w:rPr>
        <w:t xml:space="preserve">нные бюджетные назначения </w:t>
      </w:r>
      <w:r w:rsidRPr="000B2DB3">
        <w:rPr>
          <w:sz w:val="28"/>
          <w:szCs w:val="28"/>
        </w:rPr>
        <w:t xml:space="preserve"> исполнены</w:t>
      </w:r>
      <w:r>
        <w:rPr>
          <w:sz w:val="28"/>
          <w:szCs w:val="28"/>
        </w:rPr>
        <w:t xml:space="preserve"> на 0%</w:t>
      </w:r>
      <w:r w:rsidRPr="000B2DB3">
        <w:rPr>
          <w:sz w:val="28"/>
          <w:szCs w:val="28"/>
        </w:rPr>
        <w:t xml:space="preserve">. Утверждены в сумме </w:t>
      </w:r>
      <w:r>
        <w:rPr>
          <w:sz w:val="28"/>
          <w:szCs w:val="28"/>
        </w:rPr>
        <w:t>2</w:t>
      </w:r>
      <w:r w:rsidRPr="000B2DB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B2DB3">
        <w:rPr>
          <w:sz w:val="28"/>
          <w:szCs w:val="28"/>
        </w:rPr>
        <w:t> 000,00 руб., исполнены в размере 0,00 руб. В связи с отсутствием потребности в заключени</w:t>
      </w:r>
      <w:proofErr w:type="gramStart"/>
      <w:r w:rsidRPr="000B2DB3">
        <w:rPr>
          <w:sz w:val="28"/>
          <w:szCs w:val="28"/>
        </w:rPr>
        <w:t>и</w:t>
      </w:r>
      <w:proofErr w:type="gramEnd"/>
      <w:r w:rsidRPr="000B2DB3">
        <w:rPr>
          <w:sz w:val="28"/>
          <w:szCs w:val="28"/>
        </w:rPr>
        <w:t xml:space="preserve"> договоров и принятии обязательств в 2019 году.</w:t>
      </w:r>
    </w:p>
    <w:p w:rsidR="00CC5A60" w:rsidRDefault="00CC5A60" w:rsidP="00CC5A60">
      <w:pPr>
        <w:jc w:val="center"/>
        <w:rPr>
          <w:sz w:val="28"/>
          <w:szCs w:val="28"/>
        </w:rPr>
      </w:pPr>
      <w:r w:rsidRPr="00BA591B">
        <w:rPr>
          <w:b/>
          <w:sz w:val="28"/>
          <w:szCs w:val="28"/>
          <w:u w:val="single"/>
        </w:rPr>
        <w:t>*По подразделу 0409 «Дорожное хозяйство (дорожные фонды)»:</w:t>
      </w:r>
    </w:p>
    <w:p w:rsidR="00CC5A60" w:rsidRPr="00BA591B" w:rsidRDefault="00CC5A60" w:rsidP="00CC5A60">
      <w:pPr>
        <w:jc w:val="both"/>
        <w:rPr>
          <w:sz w:val="28"/>
          <w:szCs w:val="28"/>
        </w:rPr>
      </w:pP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r w:rsidRPr="00BA591B">
        <w:rPr>
          <w:sz w:val="28"/>
          <w:szCs w:val="28"/>
        </w:rPr>
        <w:lastRenderedPageBreak/>
        <w:t xml:space="preserve">По данному разделу утверждены бюджетные назначения в сумме </w:t>
      </w:r>
      <w:r>
        <w:rPr>
          <w:sz w:val="28"/>
          <w:szCs w:val="28"/>
        </w:rPr>
        <w:t>1 553 962,35</w:t>
      </w:r>
      <w:r w:rsidRPr="00BA591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BA591B">
        <w:rPr>
          <w:sz w:val="28"/>
          <w:szCs w:val="28"/>
        </w:rPr>
        <w:t xml:space="preserve">, исполнено </w:t>
      </w:r>
      <w:r>
        <w:rPr>
          <w:sz w:val="28"/>
          <w:szCs w:val="28"/>
        </w:rPr>
        <w:t xml:space="preserve"> 51 % - 797 590,15</w:t>
      </w:r>
      <w:r w:rsidRPr="00BA591B">
        <w:rPr>
          <w:sz w:val="28"/>
          <w:szCs w:val="28"/>
        </w:rPr>
        <w:t xml:space="preserve">  руб., в</w:t>
      </w:r>
      <w:r>
        <w:rPr>
          <w:sz w:val="28"/>
          <w:szCs w:val="28"/>
        </w:rPr>
        <w:t xml:space="preserve"> полном объеме за счет средств бюджета поселения.</w:t>
      </w:r>
      <w:r w:rsidRPr="00BA591B">
        <w:rPr>
          <w:sz w:val="28"/>
          <w:szCs w:val="28"/>
        </w:rPr>
        <w:t xml:space="preserve"> </w:t>
      </w: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в размере 756 372,20 руб.:</w:t>
      </w:r>
    </w:p>
    <w:p w:rsidR="00CC5A60" w:rsidRDefault="00CC5A60" w:rsidP="00CC5A60">
      <w:pPr>
        <w:numPr>
          <w:ilvl w:val="0"/>
          <w:numId w:val="57"/>
        </w:numPr>
        <w:ind w:left="709" w:hanging="426"/>
        <w:jc w:val="both"/>
        <w:rPr>
          <w:sz w:val="28"/>
          <w:szCs w:val="28"/>
        </w:rPr>
      </w:pPr>
      <w:r w:rsidRPr="00BA591B">
        <w:rPr>
          <w:sz w:val="28"/>
          <w:szCs w:val="28"/>
        </w:rPr>
        <w:t>По мероприятию «</w:t>
      </w:r>
      <w:r w:rsidRPr="00F06D8D">
        <w:rPr>
          <w:sz w:val="28"/>
          <w:szCs w:val="28"/>
        </w:rPr>
        <w:t>Организация ремонта автомобильных дорог местного значения</w:t>
      </w:r>
      <w:r w:rsidRPr="00BA591B">
        <w:rPr>
          <w:sz w:val="28"/>
          <w:szCs w:val="28"/>
        </w:rPr>
        <w:t>»</w:t>
      </w:r>
      <w:r>
        <w:rPr>
          <w:sz w:val="28"/>
          <w:szCs w:val="28"/>
        </w:rPr>
        <w:t xml:space="preserve"> на сумму 529 153,96 руб. по причине отсутствия заключенных договоров и принятых обязательств в 2019 году.</w:t>
      </w:r>
    </w:p>
    <w:p w:rsidR="00CC5A60" w:rsidRDefault="00CC5A60" w:rsidP="00CC5A60">
      <w:pPr>
        <w:numPr>
          <w:ilvl w:val="0"/>
          <w:numId w:val="57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Pr="00FA108C">
        <w:rPr>
          <w:sz w:val="28"/>
          <w:szCs w:val="28"/>
        </w:rPr>
        <w:t>Организация мероприятий по обеспечению безопасности дорожного движения</w:t>
      </w:r>
      <w:r>
        <w:rPr>
          <w:sz w:val="28"/>
          <w:szCs w:val="28"/>
        </w:rPr>
        <w:t>» на сумму 65 154,00 руб. по причине отсутствия потребности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в 2019 году.</w:t>
      </w:r>
    </w:p>
    <w:p w:rsidR="00CC5A60" w:rsidRDefault="00CC5A60" w:rsidP="00CC5A60">
      <w:pPr>
        <w:numPr>
          <w:ilvl w:val="0"/>
          <w:numId w:val="57"/>
        </w:numPr>
        <w:ind w:left="709" w:hanging="426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Pr="00BA591B">
        <w:rPr>
          <w:sz w:val="28"/>
          <w:szCs w:val="28"/>
        </w:rPr>
        <w:t>Содержание автомобильных дорог</w:t>
      </w:r>
      <w:r>
        <w:rPr>
          <w:sz w:val="28"/>
          <w:szCs w:val="28"/>
        </w:rPr>
        <w:t>» на сумму 162 064,24 руб. неисполненный остаток образовался:</w:t>
      </w:r>
    </w:p>
    <w:p w:rsidR="00CC5A60" w:rsidRDefault="00CC5A60" w:rsidP="00CC5A6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связи с наличием кредиторской задолженности на сумму 9 532,50 руб. по договору ГПХ (в связи с подписанием акта выполненных работ 31.12.2019г. не успели произвести оплату в 2019 году):</w:t>
      </w:r>
    </w:p>
    <w:p w:rsidR="00CC5A60" w:rsidRDefault="00CC5A60" w:rsidP="00CC5A60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- по договору ГПХ №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от 09.12.2019г., заключенного с Селезневым Петром Геннадьевичем</w:t>
      </w:r>
      <w:r w:rsidRPr="00BA591B">
        <w:rPr>
          <w:sz w:val="28"/>
          <w:szCs w:val="28"/>
        </w:rPr>
        <w:t xml:space="preserve"> за обслуживание </w:t>
      </w:r>
      <w:proofErr w:type="spellStart"/>
      <w:r w:rsidRPr="00BA591B">
        <w:rPr>
          <w:sz w:val="28"/>
          <w:szCs w:val="28"/>
        </w:rPr>
        <w:t>внутрипоселковых</w:t>
      </w:r>
      <w:proofErr w:type="spellEnd"/>
      <w:r w:rsidRPr="00BA591B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 на сумму 7 500,00 руб.</w:t>
      </w:r>
    </w:p>
    <w:p w:rsidR="00CC5A60" w:rsidRDefault="00CC5A60" w:rsidP="00CC5A60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- по с</w:t>
      </w:r>
      <w:r w:rsidRPr="00467131">
        <w:rPr>
          <w:sz w:val="28"/>
          <w:szCs w:val="28"/>
        </w:rPr>
        <w:t>траховы</w:t>
      </w:r>
      <w:r>
        <w:rPr>
          <w:sz w:val="28"/>
          <w:szCs w:val="28"/>
        </w:rPr>
        <w:t>м</w:t>
      </w:r>
      <w:r w:rsidRPr="00467131">
        <w:rPr>
          <w:sz w:val="28"/>
          <w:szCs w:val="28"/>
        </w:rPr>
        <w:t xml:space="preserve"> взнос</w:t>
      </w:r>
      <w:r>
        <w:rPr>
          <w:sz w:val="28"/>
          <w:szCs w:val="28"/>
        </w:rPr>
        <w:t>ам</w:t>
      </w:r>
      <w:r w:rsidRPr="00467131">
        <w:rPr>
          <w:sz w:val="28"/>
          <w:szCs w:val="28"/>
        </w:rPr>
        <w:t xml:space="preserve"> на ОПС, зачисляемые в ПФ РФ, на сумму </w:t>
      </w:r>
      <w:r>
        <w:rPr>
          <w:sz w:val="28"/>
          <w:szCs w:val="28"/>
        </w:rPr>
        <w:t>1 650,00</w:t>
      </w:r>
      <w:r w:rsidRPr="00467131">
        <w:rPr>
          <w:sz w:val="28"/>
          <w:szCs w:val="28"/>
        </w:rPr>
        <w:t xml:space="preserve"> руб. по договору </w:t>
      </w:r>
      <w:r w:rsidRPr="00647AEB">
        <w:rPr>
          <w:sz w:val="28"/>
          <w:szCs w:val="28"/>
        </w:rPr>
        <w:t>по дог</w:t>
      </w:r>
      <w:r>
        <w:rPr>
          <w:sz w:val="28"/>
          <w:szCs w:val="28"/>
        </w:rPr>
        <w:t>овору</w:t>
      </w:r>
      <w:r w:rsidRPr="0064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ГПХ № </w:t>
      </w:r>
      <w:r w:rsidRPr="00647AEB">
        <w:rPr>
          <w:sz w:val="28"/>
          <w:szCs w:val="28"/>
        </w:rPr>
        <w:t>б/</w:t>
      </w:r>
      <w:proofErr w:type="spellStart"/>
      <w:proofErr w:type="gramStart"/>
      <w:r w:rsidRPr="00647AEB">
        <w:rPr>
          <w:sz w:val="28"/>
          <w:szCs w:val="28"/>
        </w:rPr>
        <w:t>н</w:t>
      </w:r>
      <w:proofErr w:type="spellEnd"/>
      <w:proofErr w:type="gramEnd"/>
      <w:r w:rsidRPr="00647AEB">
        <w:rPr>
          <w:sz w:val="28"/>
          <w:szCs w:val="28"/>
        </w:rPr>
        <w:t xml:space="preserve"> от </w:t>
      </w:r>
      <w:r>
        <w:rPr>
          <w:sz w:val="28"/>
          <w:szCs w:val="28"/>
        </w:rPr>
        <w:t>09.12</w:t>
      </w:r>
      <w:r w:rsidRPr="00647AEB">
        <w:rPr>
          <w:sz w:val="28"/>
          <w:szCs w:val="28"/>
        </w:rPr>
        <w:t>.19</w:t>
      </w:r>
      <w:r>
        <w:rPr>
          <w:sz w:val="28"/>
          <w:szCs w:val="28"/>
        </w:rPr>
        <w:t>г., заключенному с Селезневым Петром Геннадьевичем.</w:t>
      </w:r>
    </w:p>
    <w:p w:rsidR="00CC5A60" w:rsidRDefault="00CC5A60" w:rsidP="00CC5A60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- по страховым</w:t>
      </w:r>
      <w:r w:rsidRPr="00467131">
        <w:rPr>
          <w:sz w:val="28"/>
          <w:szCs w:val="28"/>
        </w:rPr>
        <w:t xml:space="preserve"> взнос</w:t>
      </w:r>
      <w:r>
        <w:rPr>
          <w:sz w:val="28"/>
          <w:szCs w:val="28"/>
        </w:rPr>
        <w:t>ам</w:t>
      </w:r>
      <w:r w:rsidRPr="00467131">
        <w:rPr>
          <w:sz w:val="28"/>
          <w:szCs w:val="28"/>
        </w:rPr>
        <w:t xml:space="preserve"> на обязательное медицинское страхование ФФОМС на сумму </w:t>
      </w:r>
      <w:r>
        <w:rPr>
          <w:sz w:val="28"/>
          <w:szCs w:val="28"/>
        </w:rPr>
        <w:t>382,50</w:t>
      </w:r>
      <w:r w:rsidRPr="00467131">
        <w:rPr>
          <w:sz w:val="28"/>
          <w:szCs w:val="28"/>
        </w:rPr>
        <w:t xml:space="preserve"> руб.</w:t>
      </w:r>
      <w:r w:rsidRPr="00243645">
        <w:rPr>
          <w:sz w:val="28"/>
          <w:szCs w:val="28"/>
        </w:rPr>
        <w:t xml:space="preserve"> </w:t>
      </w:r>
      <w:r w:rsidRPr="00467131">
        <w:rPr>
          <w:sz w:val="28"/>
          <w:szCs w:val="28"/>
        </w:rPr>
        <w:t xml:space="preserve">по договору </w:t>
      </w:r>
      <w:r w:rsidRPr="00647AEB">
        <w:rPr>
          <w:sz w:val="28"/>
          <w:szCs w:val="28"/>
        </w:rPr>
        <w:t>по дог</w:t>
      </w:r>
      <w:r>
        <w:rPr>
          <w:sz w:val="28"/>
          <w:szCs w:val="28"/>
        </w:rPr>
        <w:t>овору</w:t>
      </w:r>
      <w:r w:rsidRPr="0064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ГПХ № </w:t>
      </w:r>
      <w:r w:rsidRPr="00647AEB">
        <w:rPr>
          <w:sz w:val="28"/>
          <w:szCs w:val="28"/>
        </w:rPr>
        <w:t>б/</w:t>
      </w:r>
      <w:proofErr w:type="spellStart"/>
      <w:proofErr w:type="gramStart"/>
      <w:r w:rsidRPr="00647AEB">
        <w:rPr>
          <w:sz w:val="28"/>
          <w:szCs w:val="28"/>
        </w:rPr>
        <w:t>н</w:t>
      </w:r>
      <w:proofErr w:type="spellEnd"/>
      <w:proofErr w:type="gramEnd"/>
      <w:r w:rsidRPr="00647AEB">
        <w:rPr>
          <w:sz w:val="28"/>
          <w:szCs w:val="28"/>
        </w:rPr>
        <w:t xml:space="preserve"> от </w:t>
      </w:r>
      <w:r>
        <w:rPr>
          <w:sz w:val="28"/>
          <w:szCs w:val="28"/>
        </w:rPr>
        <w:t>09.12</w:t>
      </w:r>
      <w:r w:rsidRPr="00647AEB">
        <w:rPr>
          <w:sz w:val="28"/>
          <w:szCs w:val="28"/>
        </w:rPr>
        <w:t>.19</w:t>
      </w:r>
      <w:r>
        <w:rPr>
          <w:sz w:val="28"/>
          <w:szCs w:val="28"/>
        </w:rPr>
        <w:t>г., заключенному с Селезневым Петром Геннадьевичем.</w:t>
      </w:r>
    </w:p>
    <w:p w:rsidR="00CC5A60" w:rsidRDefault="00CC5A60" w:rsidP="00CC5A60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В связи с отсутствием заключенных договоров и принятых обязательств на сумму 152 531,74 руб.</w:t>
      </w:r>
    </w:p>
    <w:p w:rsidR="00CC5A60" w:rsidRPr="00BA591B" w:rsidRDefault="00CC5A60" w:rsidP="00CC5A60">
      <w:pPr>
        <w:ind w:firstLine="708"/>
        <w:jc w:val="both"/>
        <w:rPr>
          <w:sz w:val="28"/>
          <w:szCs w:val="28"/>
        </w:rPr>
      </w:pPr>
      <w:r w:rsidRPr="00BA591B">
        <w:rPr>
          <w:sz w:val="28"/>
          <w:szCs w:val="28"/>
        </w:rPr>
        <w:t>Расходы по данному подразделу были осуществлены по следующим мероприятиям:</w:t>
      </w:r>
    </w:p>
    <w:p w:rsidR="00CC5A60" w:rsidRDefault="00CC5A60" w:rsidP="00CC5A60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A591B">
        <w:rPr>
          <w:sz w:val="28"/>
          <w:szCs w:val="28"/>
        </w:rPr>
        <w:t xml:space="preserve">По мероприятию «Содержание автомобильных дорог» произведена оплата из собственных средств по договорам за обслуживание </w:t>
      </w:r>
      <w:proofErr w:type="spellStart"/>
      <w:r w:rsidRPr="00BA591B">
        <w:rPr>
          <w:sz w:val="28"/>
          <w:szCs w:val="28"/>
        </w:rPr>
        <w:t>внутрипоселковых</w:t>
      </w:r>
      <w:proofErr w:type="spellEnd"/>
      <w:r w:rsidRPr="00BA591B">
        <w:rPr>
          <w:sz w:val="28"/>
          <w:szCs w:val="28"/>
        </w:rPr>
        <w:t xml:space="preserve"> дорог (</w:t>
      </w:r>
      <w:proofErr w:type="spellStart"/>
      <w:r w:rsidRPr="00BA591B">
        <w:rPr>
          <w:sz w:val="28"/>
          <w:szCs w:val="28"/>
        </w:rPr>
        <w:t>грейдирование</w:t>
      </w:r>
      <w:proofErr w:type="spellEnd"/>
      <w:r w:rsidRPr="00BA591B">
        <w:rPr>
          <w:sz w:val="28"/>
          <w:szCs w:val="28"/>
        </w:rPr>
        <w:t xml:space="preserve">, уборка, обсыпка, очистка от снега) на сумму </w:t>
      </w:r>
      <w:r>
        <w:rPr>
          <w:b/>
          <w:sz w:val="28"/>
          <w:szCs w:val="28"/>
        </w:rPr>
        <w:t>162 744,15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>:</w:t>
      </w:r>
    </w:p>
    <w:p w:rsidR="00CC5A60" w:rsidRPr="004E3E79" w:rsidRDefault="00CC5A60" w:rsidP="00CC5A60">
      <w:pPr>
        <w:numPr>
          <w:ilvl w:val="0"/>
          <w:numId w:val="12"/>
        </w:numPr>
        <w:ind w:left="0" w:firstLine="720"/>
        <w:jc w:val="both"/>
        <w:rPr>
          <w:sz w:val="28"/>
          <w:szCs w:val="28"/>
          <w:u w:val="single"/>
        </w:rPr>
      </w:pPr>
      <w:r w:rsidRPr="00BA591B">
        <w:rPr>
          <w:sz w:val="28"/>
          <w:szCs w:val="28"/>
        </w:rPr>
        <w:t>по договорам гражданско-правового характера</w:t>
      </w:r>
      <w:r>
        <w:rPr>
          <w:sz w:val="28"/>
          <w:szCs w:val="28"/>
        </w:rPr>
        <w:t>, заключенных с Селезневым Петром Геннадьевичем</w:t>
      </w:r>
      <w:r w:rsidRPr="00BA591B">
        <w:rPr>
          <w:sz w:val="28"/>
          <w:szCs w:val="28"/>
        </w:rPr>
        <w:t xml:space="preserve"> за обслуживание </w:t>
      </w:r>
      <w:proofErr w:type="spellStart"/>
      <w:r w:rsidRPr="00BA591B">
        <w:rPr>
          <w:sz w:val="28"/>
          <w:szCs w:val="28"/>
        </w:rPr>
        <w:t>внутрипоселковых</w:t>
      </w:r>
      <w:proofErr w:type="spellEnd"/>
      <w:r w:rsidRPr="00BA591B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 на сумму </w:t>
      </w:r>
      <w:r w:rsidRPr="006620A2">
        <w:rPr>
          <w:sz w:val="28"/>
          <w:szCs w:val="28"/>
        </w:rPr>
        <w:t>76 895,50</w:t>
      </w:r>
      <w:r>
        <w:rPr>
          <w:sz w:val="28"/>
          <w:szCs w:val="28"/>
        </w:rPr>
        <w:t xml:space="preserve"> руб.</w:t>
      </w:r>
      <w:r w:rsidRPr="0070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4E3E79">
        <w:rPr>
          <w:sz w:val="28"/>
          <w:szCs w:val="28"/>
          <w:u w:val="single"/>
        </w:rPr>
        <w:t>КБК 617-0409-1710120030-244-225-2250104(01.01.02;00.00.00;1916150);</w:t>
      </w:r>
    </w:p>
    <w:p w:rsidR="00CC5A60" w:rsidRDefault="00CC5A60" w:rsidP="00CC5A60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</w:t>
      </w:r>
      <w:r w:rsidRPr="004E3E79">
        <w:rPr>
          <w:sz w:val="28"/>
          <w:szCs w:val="28"/>
        </w:rPr>
        <w:t>№ МММ № 5035042240 от 05.12.2019г., заключенного с  ООО "</w:t>
      </w:r>
      <w:proofErr w:type="spellStart"/>
      <w:r w:rsidRPr="004E3E79">
        <w:rPr>
          <w:sz w:val="28"/>
          <w:szCs w:val="28"/>
        </w:rPr>
        <w:t>Зетта</w:t>
      </w:r>
      <w:proofErr w:type="spellEnd"/>
      <w:r w:rsidRPr="004E3E79">
        <w:rPr>
          <w:sz w:val="28"/>
          <w:szCs w:val="28"/>
        </w:rPr>
        <w:t xml:space="preserve"> Страхование" за ОСАГО на сумму 768,65 руб.</w:t>
      </w:r>
      <w:r w:rsidRPr="007002E1">
        <w:rPr>
          <w:sz w:val="28"/>
          <w:szCs w:val="28"/>
        </w:rPr>
        <w:t xml:space="preserve"> </w:t>
      </w:r>
      <w:r w:rsidRPr="004E3E79">
        <w:rPr>
          <w:sz w:val="28"/>
          <w:szCs w:val="28"/>
          <w:u w:val="single"/>
        </w:rPr>
        <w:t>по КБК 617-0409-1710120030-244-227-2270100(01.01.02;00.00.00;1916150);</w:t>
      </w:r>
    </w:p>
    <w:p w:rsidR="00CC5A60" w:rsidRPr="00A53D5D" w:rsidRDefault="00CC5A60" w:rsidP="00CC5A60">
      <w:pPr>
        <w:numPr>
          <w:ilvl w:val="0"/>
          <w:numId w:val="12"/>
        </w:numPr>
        <w:ind w:left="0" w:firstLine="720"/>
        <w:jc w:val="both"/>
        <w:rPr>
          <w:sz w:val="28"/>
          <w:szCs w:val="28"/>
          <w:u w:val="single"/>
        </w:rPr>
      </w:pPr>
      <w:r w:rsidRPr="00A53D5D">
        <w:rPr>
          <w:sz w:val="28"/>
          <w:szCs w:val="28"/>
        </w:rPr>
        <w:t xml:space="preserve">по договору № 1 от 01.03.2019г., заключенного с  ОАО "ОМУС-1" за ГСМ </w:t>
      </w:r>
      <w:r>
        <w:rPr>
          <w:sz w:val="28"/>
          <w:szCs w:val="28"/>
        </w:rPr>
        <w:t>на сумму 60 000,00 руб.</w:t>
      </w:r>
      <w:r w:rsidRPr="007002E1">
        <w:rPr>
          <w:sz w:val="28"/>
          <w:szCs w:val="28"/>
        </w:rPr>
        <w:t xml:space="preserve"> </w:t>
      </w:r>
      <w:r w:rsidRPr="00A53D5D">
        <w:rPr>
          <w:sz w:val="28"/>
          <w:szCs w:val="28"/>
          <w:u w:val="single"/>
        </w:rPr>
        <w:t>по КБК 617-0409-1710120030-244-343-3430100(01.01.02;00.00.00;1916150);</w:t>
      </w:r>
    </w:p>
    <w:p w:rsidR="00CC5A60" w:rsidRPr="0054320E" w:rsidRDefault="00CC5A60" w:rsidP="00CC5A60">
      <w:pPr>
        <w:numPr>
          <w:ilvl w:val="0"/>
          <w:numId w:val="12"/>
        </w:numPr>
        <w:ind w:left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договору </w:t>
      </w:r>
      <w:r w:rsidRPr="001540C0">
        <w:rPr>
          <w:sz w:val="28"/>
          <w:szCs w:val="28"/>
        </w:rPr>
        <w:t xml:space="preserve">№ 12 от 18.03.19г., заключенного с  ИП </w:t>
      </w:r>
      <w:proofErr w:type="spellStart"/>
      <w:r w:rsidRPr="001540C0">
        <w:rPr>
          <w:sz w:val="28"/>
          <w:szCs w:val="28"/>
        </w:rPr>
        <w:t>Киряков</w:t>
      </w:r>
      <w:proofErr w:type="spellEnd"/>
      <w:r w:rsidRPr="001540C0">
        <w:rPr>
          <w:sz w:val="28"/>
          <w:szCs w:val="28"/>
        </w:rPr>
        <w:t xml:space="preserve"> Николай </w:t>
      </w:r>
      <w:proofErr w:type="spellStart"/>
      <w:r w:rsidRPr="001540C0">
        <w:rPr>
          <w:sz w:val="28"/>
          <w:szCs w:val="28"/>
        </w:rPr>
        <w:t>Ивойлович</w:t>
      </w:r>
      <w:proofErr w:type="spellEnd"/>
      <w:r w:rsidRPr="001540C0">
        <w:rPr>
          <w:sz w:val="28"/>
          <w:szCs w:val="28"/>
        </w:rPr>
        <w:t xml:space="preserve"> за дифференциал переднего моста МТЗ-82 в сборе</w:t>
      </w:r>
      <w:r>
        <w:rPr>
          <w:sz w:val="28"/>
          <w:szCs w:val="28"/>
        </w:rPr>
        <w:t xml:space="preserve"> на сумму 19 080,00 руб.</w:t>
      </w:r>
      <w:r w:rsidRPr="007002E1">
        <w:rPr>
          <w:sz w:val="28"/>
          <w:szCs w:val="28"/>
        </w:rPr>
        <w:t xml:space="preserve"> </w:t>
      </w:r>
      <w:r w:rsidRPr="0054320E">
        <w:rPr>
          <w:sz w:val="28"/>
          <w:szCs w:val="28"/>
          <w:u w:val="single"/>
        </w:rPr>
        <w:t>по КБК 617-0409-1710120030-244-346-3460199(01.01.02;00.00.00;1916150);</w:t>
      </w:r>
    </w:p>
    <w:p w:rsidR="00CC5A60" w:rsidRPr="0054320E" w:rsidRDefault="00CC5A60" w:rsidP="00CC5A60">
      <w:pPr>
        <w:numPr>
          <w:ilvl w:val="0"/>
          <w:numId w:val="12"/>
        </w:numPr>
        <w:ind w:left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по договору № </w:t>
      </w:r>
      <w:r w:rsidRPr="00CC17FF">
        <w:rPr>
          <w:sz w:val="28"/>
          <w:szCs w:val="28"/>
        </w:rPr>
        <w:t>БР0001187 от 06.03.19</w:t>
      </w:r>
      <w:r>
        <w:rPr>
          <w:sz w:val="28"/>
          <w:szCs w:val="28"/>
        </w:rPr>
        <w:t xml:space="preserve">г. за </w:t>
      </w:r>
      <w:r w:rsidRPr="00CC17FF">
        <w:rPr>
          <w:sz w:val="28"/>
          <w:szCs w:val="28"/>
        </w:rPr>
        <w:t>запас</w:t>
      </w:r>
      <w:r>
        <w:rPr>
          <w:sz w:val="28"/>
          <w:szCs w:val="28"/>
        </w:rPr>
        <w:t>ные</w:t>
      </w:r>
      <w:r w:rsidRPr="00CC17FF">
        <w:rPr>
          <w:sz w:val="28"/>
          <w:szCs w:val="28"/>
        </w:rPr>
        <w:t xml:space="preserve"> час</w:t>
      </w:r>
      <w:r>
        <w:rPr>
          <w:sz w:val="28"/>
          <w:szCs w:val="28"/>
        </w:rPr>
        <w:t>ти</w:t>
      </w:r>
      <w:r w:rsidRPr="00CC17FF">
        <w:rPr>
          <w:sz w:val="28"/>
          <w:szCs w:val="28"/>
        </w:rPr>
        <w:t xml:space="preserve"> к тракт</w:t>
      </w:r>
      <w:r>
        <w:rPr>
          <w:sz w:val="28"/>
          <w:szCs w:val="28"/>
        </w:rPr>
        <w:t>ору</w:t>
      </w:r>
      <w:r w:rsidRPr="00CC17FF">
        <w:rPr>
          <w:sz w:val="28"/>
          <w:szCs w:val="28"/>
        </w:rPr>
        <w:t xml:space="preserve"> МТЗ-82</w:t>
      </w:r>
      <w:r>
        <w:rPr>
          <w:sz w:val="28"/>
          <w:szCs w:val="28"/>
        </w:rPr>
        <w:t xml:space="preserve"> на сумму 6 000,00 руб.</w:t>
      </w:r>
      <w:r w:rsidRPr="0054320E">
        <w:rPr>
          <w:sz w:val="28"/>
          <w:szCs w:val="28"/>
        </w:rPr>
        <w:t xml:space="preserve"> </w:t>
      </w:r>
      <w:r w:rsidRPr="0054320E">
        <w:rPr>
          <w:sz w:val="28"/>
          <w:szCs w:val="28"/>
          <w:u w:val="single"/>
        </w:rPr>
        <w:t>по КБК 617-0409-1710120030-244-346-3460199(01.01.02;00.00.00;1916150)</w:t>
      </w:r>
      <w:r>
        <w:rPr>
          <w:sz w:val="28"/>
          <w:szCs w:val="28"/>
          <w:u w:val="single"/>
        </w:rPr>
        <w:t>.</w:t>
      </w:r>
    </w:p>
    <w:p w:rsidR="00CC5A60" w:rsidRPr="00BA591B" w:rsidRDefault="00CC5A60" w:rsidP="00CC5A60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A591B">
        <w:rPr>
          <w:sz w:val="28"/>
          <w:szCs w:val="28"/>
        </w:rPr>
        <w:t xml:space="preserve">По мероприятию «Организация мероприятий по обеспечению безопасности дорожного движения» расходы составили </w:t>
      </w:r>
      <w:r>
        <w:rPr>
          <w:b/>
          <w:sz w:val="28"/>
          <w:szCs w:val="28"/>
        </w:rPr>
        <w:t>634 846,00</w:t>
      </w:r>
      <w:r w:rsidRPr="00BA591B">
        <w:rPr>
          <w:sz w:val="28"/>
          <w:szCs w:val="28"/>
        </w:rPr>
        <w:t xml:space="preserve"> руб.:</w:t>
      </w:r>
    </w:p>
    <w:p w:rsidR="00CC5A60" w:rsidRPr="00896BDF" w:rsidRDefault="00CC5A60" w:rsidP="00CC5A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6514F2">
        <w:rPr>
          <w:sz w:val="28"/>
          <w:szCs w:val="28"/>
          <w:u w:val="single"/>
        </w:rPr>
        <w:t>по КБК 617-0409-1710120020-244-225-2250199(01.01.02;00.00.00;1917150)</w:t>
      </w:r>
      <w:r>
        <w:rPr>
          <w:sz w:val="28"/>
          <w:szCs w:val="28"/>
          <w:u w:val="single"/>
        </w:rPr>
        <w:t xml:space="preserve"> на сумму 46 038,00 руб.:</w:t>
      </w:r>
    </w:p>
    <w:p w:rsidR="00CC5A60" w:rsidRPr="00896BDF" w:rsidRDefault="00CC5A60" w:rsidP="00CC5A60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u w:val="single"/>
        </w:rPr>
      </w:pPr>
      <w:proofErr w:type="gramStart"/>
      <w:r w:rsidRPr="00896BDF">
        <w:rPr>
          <w:sz w:val="28"/>
          <w:szCs w:val="28"/>
        </w:rPr>
        <w:t>ООО «</w:t>
      </w:r>
      <w:proofErr w:type="spellStart"/>
      <w:r w:rsidRPr="00896BDF">
        <w:rPr>
          <w:sz w:val="28"/>
          <w:szCs w:val="28"/>
        </w:rPr>
        <w:t>Автодор</w:t>
      </w:r>
      <w:proofErr w:type="spellEnd"/>
      <w:r w:rsidRPr="00896BDF">
        <w:rPr>
          <w:sz w:val="28"/>
          <w:szCs w:val="28"/>
        </w:rPr>
        <w:t xml:space="preserve"> флот» по договору № 170-19 от 01.07.19г. за обустройство ИДН (асфальт) ул. Советская с. Петровка на сумму 14 550,00 руб.</w:t>
      </w:r>
      <w:r>
        <w:rPr>
          <w:sz w:val="28"/>
          <w:szCs w:val="28"/>
        </w:rPr>
        <w:t>;</w:t>
      </w:r>
      <w:proofErr w:type="gramEnd"/>
    </w:p>
    <w:p w:rsidR="00CC5A60" w:rsidRPr="00896BDF" w:rsidRDefault="00CC5A60" w:rsidP="00CC5A60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u w:val="single"/>
        </w:rPr>
      </w:pPr>
      <w:r w:rsidRPr="00896BDF">
        <w:rPr>
          <w:sz w:val="28"/>
          <w:szCs w:val="28"/>
        </w:rPr>
        <w:t>ООО «</w:t>
      </w:r>
      <w:proofErr w:type="spellStart"/>
      <w:r w:rsidRPr="00896BDF">
        <w:rPr>
          <w:sz w:val="28"/>
          <w:szCs w:val="28"/>
        </w:rPr>
        <w:t>Автодор</w:t>
      </w:r>
      <w:proofErr w:type="spellEnd"/>
      <w:r w:rsidRPr="00896BDF">
        <w:rPr>
          <w:sz w:val="28"/>
          <w:szCs w:val="28"/>
        </w:rPr>
        <w:t xml:space="preserve"> флот» по договору № 145-19 от 28.05.19г. за нанесение дорожной  разметки в д. </w:t>
      </w:r>
      <w:proofErr w:type="spellStart"/>
      <w:r w:rsidRPr="00896BDF">
        <w:rPr>
          <w:sz w:val="28"/>
          <w:szCs w:val="28"/>
        </w:rPr>
        <w:t>Бороднка</w:t>
      </w:r>
      <w:proofErr w:type="spellEnd"/>
      <w:r w:rsidRPr="00896BDF">
        <w:rPr>
          <w:sz w:val="28"/>
          <w:szCs w:val="28"/>
        </w:rPr>
        <w:t xml:space="preserve"> на сумму 7 872,00 руб</w:t>
      </w:r>
      <w:r>
        <w:rPr>
          <w:sz w:val="28"/>
          <w:szCs w:val="28"/>
        </w:rPr>
        <w:t>.;</w:t>
      </w:r>
    </w:p>
    <w:p w:rsidR="00CC5A60" w:rsidRDefault="00CC5A60" w:rsidP="00CC5A60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u w:val="single"/>
        </w:rPr>
      </w:pPr>
      <w:proofErr w:type="gramStart"/>
      <w:r w:rsidRPr="007B67AB">
        <w:rPr>
          <w:sz w:val="28"/>
          <w:szCs w:val="28"/>
        </w:rPr>
        <w:t>ООО «</w:t>
      </w:r>
      <w:proofErr w:type="spellStart"/>
      <w:r w:rsidRPr="007B67AB">
        <w:rPr>
          <w:sz w:val="28"/>
          <w:szCs w:val="28"/>
        </w:rPr>
        <w:t>Автодор</w:t>
      </w:r>
      <w:proofErr w:type="spellEnd"/>
      <w:r w:rsidRPr="007B67AB">
        <w:rPr>
          <w:sz w:val="28"/>
          <w:szCs w:val="28"/>
        </w:rPr>
        <w:t xml:space="preserve"> флот» по договору № ООО «</w:t>
      </w:r>
      <w:proofErr w:type="spellStart"/>
      <w:r w:rsidRPr="007B67AB">
        <w:rPr>
          <w:sz w:val="28"/>
          <w:szCs w:val="28"/>
        </w:rPr>
        <w:t>Автодор</w:t>
      </w:r>
      <w:proofErr w:type="spellEnd"/>
      <w:r w:rsidRPr="007B67AB">
        <w:rPr>
          <w:sz w:val="28"/>
          <w:szCs w:val="28"/>
        </w:rPr>
        <w:t xml:space="preserve"> флот» по договору № 124-19 от 16.05.19г. за нанесение дорожной разметки в с. Петровка, ул. Советская на сумму 7 872,00 руб.</w:t>
      </w:r>
      <w:r>
        <w:rPr>
          <w:sz w:val="28"/>
          <w:szCs w:val="28"/>
          <w:u w:val="single"/>
        </w:rPr>
        <w:t>;</w:t>
      </w:r>
      <w:proofErr w:type="gramEnd"/>
    </w:p>
    <w:p w:rsidR="00CC5A60" w:rsidRPr="007B67AB" w:rsidRDefault="00CC5A60" w:rsidP="00CC5A60">
      <w:pPr>
        <w:numPr>
          <w:ilvl w:val="0"/>
          <w:numId w:val="13"/>
        </w:numPr>
        <w:ind w:left="0" w:firstLine="709"/>
        <w:jc w:val="both"/>
        <w:rPr>
          <w:sz w:val="28"/>
          <w:szCs w:val="28"/>
          <w:u w:val="single"/>
        </w:rPr>
      </w:pPr>
      <w:proofErr w:type="gramStart"/>
      <w:r w:rsidRPr="007B67AB">
        <w:rPr>
          <w:sz w:val="28"/>
          <w:szCs w:val="28"/>
        </w:rPr>
        <w:t>ООО «</w:t>
      </w:r>
      <w:proofErr w:type="spellStart"/>
      <w:r w:rsidRPr="007B67AB">
        <w:rPr>
          <w:sz w:val="28"/>
          <w:szCs w:val="28"/>
        </w:rPr>
        <w:t>Автодор</w:t>
      </w:r>
      <w:proofErr w:type="spellEnd"/>
      <w:r w:rsidRPr="007B67AB">
        <w:rPr>
          <w:sz w:val="28"/>
          <w:szCs w:val="28"/>
        </w:rPr>
        <w:t xml:space="preserve"> флот» по договору № 243-19 от 30.08.19г. за нанесение дорожной разметки в  с. Петровка, д. Бородинка на сумму 15 744,00</w:t>
      </w:r>
      <w:r>
        <w:rPr>
          <w:sz w:val="28"/>
          <w:szCs w:val="28"/>
        </w:rPr>
        <w:t xml:space="preserve"> руб.</w:t>
      </w:r>
      <w:proofErr w:type="gramEnd"/>
    </w:p>
    <w:p w:rsidR="00CC5A60" w:rsidRDefault="00CC5A60" w:rsidP="00CC5A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7B67AB">
        <w:rPr>
          <w:sz w:val="28"/>
          <w:szCs w:val="28"/>
          <w:u w:val="single"/>
        </w:rPr>
        <w:t xml:space="preserve"> </w:t>
      </w:r>
      <w:r w:rsidRPr="006514F2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 КБК 617-0409-1710120020-244-310-3100102</w:t>
      </w:r>
      <w:r w:rsidRPr="006514F2">
        <w:rPr>
          <w:sz w:val="28"/>
          <w:szCs w:val="28"/>
          <w:u w:val="single"/>
        </w:rPr>
        <w:t>(01.01.02;00.00.00;1917150)</w:t>
      </w:r>
      <w:r>
        <w:rPr>
          <w:sz w:val="28"/>
          <w:szCs w:val="28"/>
          <w:u w:val="single"/>
        </w:rPr>
        <w:t xml:space="preserve"> на сумму 588 808,00 руб.:</w:t>
      </w:r>
    </w:p>
    <w:p w:rsidR="00CC5A60" w:rsidRDefault="00CC5A60" w:rsidP="00CC5A60">
      <w:pPr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proofErr w:type="gramStart"/>
      <w:r w:rsidRPr="00F24994">
        <w:rPr>
          <w:sz w:val="28"/>
          <w:szCs w:val="28"/>
        </w:rPr>
        <w:t>ООО "</w:t>
      </w:r>
      <w:proofErr w:type="spellStart"/>
      <w:r w:rsidRPr="00F24994">
        <w:rPr>
          <w:sz w:val="28"/>
          <w:szCs w:val="28"/>
        </w:rPr>
        <w:t>Автодор</w:t>
      </w:r>
      <w:proofErr w:type="spellEnd"/>
      <w:r w:rsidRPr="00F24994">
        <w:rPr>
          <w:sz w:val="28"/>
          <w:szCs w:val="28"/>
        </w:rPr>
        <w:t xml:space="preserve"> флот"</w:t>
      </w:r>
      <w:r>
        <w:rPr>
          <w:sz w:val="28"/>
          <w:szCs w:val="28"/>
        </w:rPr>
        <w:t xml:space="preserve"> по договору № </w:t>
      </w:r>
      <w:r w:rsidRPr="00F24994">
        <w:rPr>
          <w:sz w:val="28"/>
          <w:szCs w:val="28"/>
        </w:rPr>
        <w:t>187-19 от 26.08.19</w:t>
      </w:r>
      <w:r>
        <w:rPr>
          <w:sz w:val="28"/>
          <w:szCs w:val="28"/>
        </w:rPr>
        <w:t xml:space="preserve">г. за </w:t>
      </w:r>
      <w:r w:rsidRPr="00F24994">
        <w:rPr>
          <w:sz w:val="28"/>
          <w:szCs w:val="28"/>
        </w:rPr>
        <w:t>пост</w:t>
      </w:r>
      <w:r>
        <w:rPr>
          <w:sz w:val="28"/>
          <w:szCs w:val="28"/>
        </w:rPr>
        <w:t>авку</w:t>
      </w:r>
      <w:r w:rsidRPr="00F24994">
        <w:rPr>
          <w:sz w:val="28"/>
          <w:szCs w:val="28"/>
        </w:rPr>
        <w:t xml:space="preserve"> и монт</w:t>
      </w:r>
      <w:r>
        <w:rPr>
          <w:sz w:val="28"/>
          <w:szCs w:val="28"/>
        </w:rPr>
        <w:t>аж</w:t>
      </w:r>
      <w:r w:rsidRPr="00F24994">
        <w:rPr>
          <w:sz w:val="28"/>
          <w:szCs w:val="28"/>
        </w:rPr>
        <w:t xml:space="preserve"> пешех</w:t>
      </w:r>
      <w:r>
        <w:rPr>
          <w:sz w:val="28"/>
          <w:szCs w:val="28"/>
        </w:rPr>
        <w:t>одных</w:t>
      </w:r>
      <w:r w:rsidRPr="00F24994">
        <w:rPr>
          <w:sz w:val="28"/>
          <w:szCs w:val="28"/>
        </w:rPr>
        <w:t xml:space="preserve"> огражд</w:t>
      </w:r>
      <w:r>
        <w:rPr>
          <w:sz w:val="28"/>
          <w:szCs w:val="28"/>
        </w:rPr>
        <w:t>ений</w:t>
      </w:r>
      <w:r w:rsidRPr="00F24994">
        <w:rPr>
          <w:sz w:val="28"/>
          <w:szCs w:val="28"/>
        </w:rPr>
        <w:t xml:space="preserve"> 48 </w:t>
      </w:r>
      <w:proofErr w:type="spellStart"/>
      <w:r w:rsidRPr="00F24994">
        <w:rPr>
          <w:sz w:val="28"/>
          <w:szCs w:val="28"/>
        </w:rPr>
        <w:t>пог.м</w:t>
      </w:r>
      <w:proofErr w:type="spellEnd"/>
      <w:r w:rsidRPr="00F249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F24994">
        <w:rPr>
          <w:sz w:val="28"/>
          <w:szCs w:val="28"/>
        </w:rPr>
        <w:t>с. Петр</w:t>
      </w:r>
      <w:r>
        <w:rPr>
          <w:sz w:val="28"/>
          <w:szCs w:val="28"/>
        </w:rPr>
        <w:t>овка</w:t>
      </w:r>
      <w:r w:rsidRPr="00F24994">
        <w:rPr>
          <w:sz w:val="28"/>
          <w:szCs w:val="28"/>
        </w:rPr>
        <w:t>,</w:t>
      </w:r>
      <w:r>
        <w:rPr>
          <w:sz w:val="28"/>
          <w:szCs w:val="28"/>
        </w:rPr>
        <w:t xml:space="preserve"> ул.</w:t>
      </w:r>
      <w:r w:rsidRPr="00F24994">
        <w:rPr>
          <w:sz w:val="28"/>
          <w:szCs w:val="28"/>
        </w:rPr>
        <w:t xml:space="preserve"> Совет</w:t>
      </w:r>
      <w:r>
        <w:rPr>
          <w:sz w:val="28"/>
          <w:szCs w:val="28"/>
        </w:rPr>
        <w:t>ская на сумму 55 680,00 руб.;</w:t>
      </w:r>
      <w:proofErr w:type="gramEnd"/>
    </w:p>
    <w:p w:rsidR="00CC5A60" w:rsidRDefault="00CC5A60" w:rsidP="00CC5A60">
      <w:pPr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r w:rsidRPr="00F24994">
        <w:rPr>
          <w:sz w:val="28"/>
          <w:szCs w:val="28"/>
        </w:rPr>
        <w:t>ООО "</w:t>
      </w:r>
      <w:proofErr w:type="spellStart"/>
      <w:r w:rsidRPr="00F24994">
        <w:rPr>
          <w:sz w:val="28"/>
          <w:szCs w:val="28"/>
        </w:rPr>
        <w:t>Автодор</w:t>
      </w:r>
      <w:proofErr w:type="spellEnd"/>
      <w:r w:rsidRPr="00F24994">
        <w:rPr>
          <w:sz w:val="28"/>
          <w:szCs w:val="28"/>
        </w:rPr>
        <w:t xml:space="preserve"> флот"</w:t>
      </w:r>
      <w:r>
        <w:rPr>
          <w:sz w:val="28"/>
          <w:szCs w:val="28"/>
        </w:rPr>
        <w:t xml:space="preserve"> по договору № </w:t>
      </w:r>
      <w:r w:rsidRPr="001B187C">
        <w:rPr>
          <w:sz w:val="28"/>
          <w:szCs w:val="28"/>
        </w:rPr>
        <w:t>159-19 от 20.06.19</w:t>
      </w:r>
      <w:r>
        <w:rPr>
          <w:sz w:val="28"/>
          <w:szCs w:val="28"/>
        </w:rPr>
        <w:t xml:space="preserve">г. за </w:t>
      </w:r>
      <w:r w:rsidRPr="001B187C">
        <w:rPr>
          <w:sz w:val="28"/>
          <w:szCs w:val="28"/>
        </w:rPr>
        <w:t xml:space="preserve"> изгот</w:t>
      </w:r>
      <w:r>
        <w:rPr>
          <w:sz w:val="28"/>
          <w:szCs w:val="28"/>
        </w:rPr>
        <w:t xml:space="preserve">овление(18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) </w:t>
      </w:r>
      <w:r w:rsidRPr="001B187C">
        <w:rPr>
          <w:sz w:val="28"/>
          <w:szCs w:val="28"/>
        </w:rPr>
        <w:t xml:space="preserve"> и уст</w:t>
      </w:r>
      <w:r>
        <w:rPr>
          <w:sz w:val="28"/>
          <w:szCs w:val="28"/>
        </w:rPr>
        <w:t>ановку</w:t>
      </w:r>
      <w:r w:rsidRPr="001B187C">
        <w:rPr>
          <w:sz w:val="28"/>
          <w:szCs w:val="28"/>
        </w:rPr>
        <w:t xml:space="preserve"> дор</w:t>
      </w:r>
      <w:r>
        <w:rPr>
          <w:sz w:val="28"/>
          <w:szCs w:val="28"/>
        </w:rPr>
        <w:t>ожных</w:t>
      </w:r>
      <w:r w:rsidRPr="001B187C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 (18 шт.)</w:t>
      </w:r>
      <w:r w:rsidRPr="001B187C">
        <w:rPr>
          <w:sz w:val="28"/>
          <w:szCs w:val="28"/>
        </w:rPr>
        <w:t xml:space="preserve">  в с. Петровка </w:t>
      </w:r>
      <w:r>
        <w:rPr>
          <w:sz w:val="28"/>
          <w:szCs w:val="28"/>
        </w:rPr>
        <w:t xml:space="preserve"> на сумму 94 120,00 руб.;</w:t>
      </w:r>
    </w:p>
    <w:p w:rsidR="00CC5A60" w:rsidRDefault="00CC5A60" w:rsidP="00CC5A60">
      <w:pPr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r w:rsidRPr="00F24994">
        <w:rPr>
          <w:sz w:val="28"/>
          <w:szCs w:val="28"/>
        </w:rPr>
        <w:t>ООО "</w:t>
      </w:r>
      <w:proofErr w:type="spellStart"/>
      <w:r w:rsidRPr="00F24994">
        <w:rPr>
          <w:sz w:val="28"/>
          <w:szCs w:val="28"/>
        </w:rPr>
        <w:t>Автодор</w:t>
      </w:r>
      <w:proofErr w:type="spellEnd"/>
      <w:r w:rsidRPr="00F24994">
        <w:rPr>
          <w:sz w:val="28"/>
          <w:szCs w:val="28"/>
        </w:rPr>
        <w:t xml:space="preserve"> флот"</w:t>
      </w:r>
      <w:r>
        <w:rPr>
          <w:sz w:val="28"/>
          <w:szCs w:val="28"/>
        </w:rPr>
        <w:t xml:space="preserve"> по договору № </w:t>
      </w:r>
      <w:r w:rsidRPr="00A335E6">
        <w:rPr>
          <w:sz w:val="28"/>
          <w:szCs w:val="28"/>
        </w:rPr>
        <w:t>79-19 от 11.04.19</w:t>
      </w:r>
      <w:r>
        <w:rPr>
          <w:sz w:val="28"/>
          <w:szCs w:val="28"/>
        </w:rPr>
        <w:t xml:space="preserve">г. за </w:t>
      </w:r>
      <w:r w:rsidRPr="00A335E6">
        <w:rPr>
          <w:sz w:val="28"/>
          <w:szCs w:val="28"/>
        </w:rPr>
        <w:t xml:space="preserve"> обустр</w:t>
      </w:r>
      <w:r>
        <w:rPr>
          <w:sz w:val="28"/>
          <w:szCs w:val="28"/>
        </w:rPr>
        <w:t>ойство</w:t>
      </w:r>
      <w:r w:rsidRPr="00A335E6">
        <w:rPr>
          <w:sz w:val="28"/>
          <w:szCs w:val="28"/>
        </w:rPr>
        <w:t xml:space="preserve"> пеш</w:t>
      </w:r>
      <w:r>
        <w:rPr>
          <w:sz w:val="28"/>
          <w:szCs w:val="28"/>
        </w:rPr>
        <w:t>еходного</w:t>
      </w:r>
      <w:r w:rsidRPr="00A335E6">
        <w:rPr>
          <w:sz w:val="28"/>
          <w:szCs w:val="28"/>
        </w:rPr>
        <w:t xml:space="preserve"> пер</w:t>
      </w:r>
      <w:r>
        <w:rPr>
          <w:sz w:val="28"/>
          <w:szCs w:val="28"/>
        </w:rPr>
        <w:t>ехода</w:t>
      </w:r>
      <w:r w:rsidRPr="00A335E6">
        <w:rPr>
          <w:sz w:val="28"/>
          <w:szCs w:val="28"/>
        </w:rPr>
        <w:t xml:space="preserve"> свет</w:t>
      </w:r>
      <w:r>
        <w:rPr>
          <w:sz w:val="28"/>
          <w:szCs w:val="28"/>
        </w:rPr>
        <w:t>офором</w:t>
      </w:r>
      <w:r w:rsidRPr="00A335E6">
        <w:rPr>
          <w:sz w:val="28"/>
          <w:szCs w:val="28"/>
        </w:rPr>
        <w:t xml:space="preserve"> Т-7.1, </w:t>
      </w:r>
      <w:r>
        <w:rPr>
          <w:sz w:val="28"/>
          <w:szCs w:val="28"/>
        </w:rPr>
        <w:t xml:space="preserve">в д. </w:t>
      </w:r>
      <w:r w:rsidRPr="00A335E6">
        <w:rPr>
          <w:sz w:val="28"/>
          <w:szCs w:val="28"/>
        </w:rPr>
        <w:t>Бород</w:t>
      </w:r>
      <w:r>
        <w:rPr>
          <w:sz w:val="28"/>
          <w:szCs w:val="28"/>
        </w:rPr>
        <w:t>инка</w:t>
      </w:r>
      <w:r w:rsidRPr="00A335E6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proofErr w:type="gramStart"/>
      <w:r w:rsidRPr="00A335E6">
        <w:rPr>
          <w:sz w:val="28"/>
          <w:szCs w:val="28"/>
        </w:rPr>
        <w:t>Центр</w:t>
      </w:r>
      <w:r>
        <w:rPr>
          <w:sz w:val="28"/>
          <w:szCs w:val="28"/>
        </w:rPr>
        <w:t>альная</w:t>
      </w:r>
      <w:proofErr w:type="gramEnd"/>
      <w:r>
        <w:rPr>
          <w:sz w:val="28"/>
          <w:szCs w:val="28"/>
        </w:rPr>
        <w:t xml:space="preserve"> на сумму 99 800,00 руб.;</w:t>
      </w:r>
    </w:p>
    <w:p w:rsidR="00CC5A60" w:rsidRDefault="00CC5A60" w:rsidP="00CC5A60">
      <w:pPr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proofErr w:type="gramStart"/>
      <w:r w:rsidRPr="00F24994">
        <w:rPr>
          <w:sz w:val="28"/>
          <w:szCs w:val="28"/>
        </w:rPr>
        <w:t>ООО "</w:t>
      </w:r>
      <w:proofErr w:type="spellStart"/>
      <w:r w:rsidRPr="00F24994">
        <w:rPr>
          <w:sz w:val="28"/>
          <w:szCs w:val="28"/>
        </w:rPr>
        <w:t>Автодор</w:t>
      </w:r>
      <w:proofErr w:type="spellEnd"/>
      <w:r w:rsidRPr="00F24994">
        <w:rPr>
          <w:sz w:val="28"/>
          <w:szCs w:val="28"/>
        </w:rPr>
        <w:t xml:space="preserve"> флот"</w:t>
      </w:r>
      <w:r>
        <w:rPr>
          <w:sz w:val="28"/>
          <w:szCs w:val="28"/>
        </w:rPr>
        <w:t xml:space="preserve"> по договору №</w:t>
      </w:r>
      <w:r w:rsidRPr="00FD60D1">
        <w:rPr>
          <w:sz w:val="28"/>
          <w:szCs w:val="28"/>
        </w:rPr>
        <w:t xml:space="preserve"> 42-19 от 04.03.19</w:t>
      </w:r>
      <w:r>
        <w:rPr>
          <w:sz w:val="28"/>
          <w:szCs w:val="28"/>
        </w:rPr>
        <w:t>г. за</w:t>
      </w:r>
      <w:r w:rsidRPr="00FD60D1">
        <w:rPr>
          <w:sz w:val="28"/>
          <w:szCs w:val="28"/>
        </w:rPr>
        <w:t xml:space="preserve"> обустр</w:t>
      </w:r>
      <w:r>
        <w:rPr>
          <w:sz w:val="28"/>
          <w:szCs w:val="28"/>
        </w:rPr>
        <w:t>ойство</w:t>
      </w:r>
      <w:r w:rsidRPr="00FD60D1">
        <w:rPr>
          <w:sz w:val="28"/>
          <w:szCs w:val="28"/>
        </w:rPr>
        <w:t xml:space="preserve"> пеш</w:t>
      </w:r>
      <w:r>
        <w:rPr>
          <w:sz w:val="28"/>
          <w:szCs w:val="28"/>
        </w:rPr>
        <w:t>еходного</w:t>
      </w:r>
      <w:r w:rsidRPr="00FD60D1">
        <w:rPr>
          <w:sz w:val="28"/>
          <w:szCs w:val="28"/>
        </w:rPr>
        <w:t xml:space="preserve"> пер</w:t>
      </w:r>
      <w:r>
        <w:rPr>
          <w:sz w:val="28"/>
          <w:szCs w:val="28"/>
        </w:rPr>
        <w:t>ехода</w:t>
      </w:r>
      <w:r w:rsidRPr="00FD60D1">
        <w:rPr>
          <w:sz w:val="28"/>
          <w:szCs w:val="28"/>
        </w:rPr>
        <w:t xml:space="preserve"> светоф</w:t>
      </w:r>
      <w:r>
        <w:rPr>
          <w:sz w:val="28"/>
          <w:szCs w:val="28"/>
        </w:rPr>
        <w:t>ором</w:t>
      </w:r>
      <w:r w:rsidRPr="00FD60D1">
        <w:rPr>
          <w:sz w:val="28"/>
          <w:szCs w:val="28"/>
        </w:rPr>
        <w:t xml:space="preserve"> Т-7.1</w:t>
      </w:r>
      <w:r>
        <w:rPr>
          <w:sz w:val="28"/>
          <w:szCs w:val="28"/>
        </w:rPr>
        <w:t xml:space="preserve"> в </w:t>
      </w:r>
      <w:r w:rsidRPr="00FD60D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FD60D1">
        <w:rPr>
          <w:sz w:val="28"/>
          <w:szCs w:val="28"/>
        </w:rPr>
        <w:t>Петр</w:t>
      </w:r>
      <w:r>
        <w:rPr>
          <w:sz w:val="28"/>
          <w:szCs w:val="28"/>
        </w:rPr>
        <w:t>овка</w:t>
      </w:r>
      <w:r w:rsidRPr="00FD60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D60D1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FD60D1">
        <w:rPr>
          <w:sz w:val="28"/>
          <w:szCs w:val="28"/>
        </w:rPr>
        <w:t>Сов</w:t>
      </w:r>
      <w:r>
        <w:rPr>
          <w:sz w:val="28"/>
          <w:szCs w:val="28"/>
        </w:rPr>
        <w:t>етская</w:t>
      </w:r>
      <w:r w:rsidRPr="00FD60D1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99 800,00 руб.;</w:t>
      </w:r>
      <w:proofErr w:type="gramEnd"/>
    </w:p>
    <w:p w:rsidR="00CC5A60" w:rsidRDefault="00CC5A60" w:rsidP="00CC5A60">
      <w:pPr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r w:rsidRPr="00F531ED">
        <w:rPr>
          <w:sz w:val="28"/>
          <w:szCs w:val="28"/>
        </w:rPr>
        <w:t>ООО "ОМСКДОРЗНАК"</w:t>
      </w:r>
      <w:r>
        <w:rPr>
          <w:sz w:val="28"/>
          <w:szCs w:val="28"/>
        </w:rPr>
        <w:t xml:space="preserve"> по договору № </w:t>
      </w:r>
      <w:r w:rsidRPr="00F531ED">
        <w:rPr>
          <w:sz w:val="28"/>
          <w:szCs w:val="28"/>
        </w:rPr>
        <w:t>20 от 10.06.19</w:t>
      </w:r>
      <w:r>
        <w:rPr>
          <w:sz w:val="28"/>
          <w:szCs w:val="28"/>
        </w:rPr>
        <w:t xml:space="preserve">г. за </w:t>
      </w:r>
      <w:r w:rsidRPr="00F531ED">
        <w:rPr>
          <w:sz w:val="28"/>
          <w:szCs w:val="28"/>
        </w:rPr>
        <w:t xml:space="preserve"> приобр</w:t>
      </w:r>
      <w:r>
        <w:rPr>
          <w:sz w:val="28"/>
          <w:szCs w:val="28"/>
        </w:rPr>
        <w:t>етение(4 шт.)</w:t>
      </w:r>
      <w:r w:rsidRPr="00F531ED">
        <w:rPr>
          <w:sz w:val="28"/>
          <w:szCs w:val="28"/>
        </w:rPr>
        <w:t xml:space="preserve"> и уст</w:t>
      </w:r>
      <w:r>
        <w:rPr>
          <w:sz w:val="28"/>
          <w:szCs w:val="28"/>
        </w:rPr>
        <w:t>ановку</w:t>
      </w:r>
      <w:r w:rsidRPr="00F531ED">
        <w:rPr>
          <w:sz w:val="28"/>
          <w:szCs w:val="28"/>
        </w:rPr>
        <w:t xml:space="preserve"> дор</w:t>
      </w:r>
      <w:r>
        <w:rPr>
          <w:sz w:val="28"/>
          <w:szCs w:val="28"/>
        </w:rPr>
        <w:t>ожных</w:t>
      </w:r>
      <w:r w:rsidRPr="00F531ED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ов(2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</w:t>
      </w:r>
      <w:r w:rsidRPr="00F53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F531E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Pr="00F531ED">
        <w:rPr>
          <w:sz w:val="28"/>
          <w:szCs w:val="28"/>
        </w:rPr>
        <w:t>Девятер</w:t>
      </w:r>
      <w:r>
        <w:rPr>
          <w:sz w:val="28"/>
          <w:szCs w:val="28"/>
        </w:rPr>
        <w:t>иковку</w:t>
      </w:r>
      <w:proofErr w:type="spellEnd"/>
      <w:r>
        <w:rPr>
          <w:sz w:val="28"/>
          <w:szCs w:val="28"/>
        </w:rPr>
        <w:t xml:space="preserve"> на сумму 15 844,00 руб.;</w:t>
      </w:r>
    </w:p>
    <w:p w:rsidR="00CC5A60" w:rsidRDefault="00CC5A60" w:rsidP="00CC5A60">
      <w:pPr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r w:rsidRPr="00F531ED">
        <w:rPr>
          <w:sz w:val="28"/>
          <w:szCs w:val="28"/>
        </w:rPr>
        <w:t>ООО "ОМСКДОРЗНАК"</w:t>
      </w:r>
      <w:r>
        <w:rPr>
          <w:sz w:val="28"/>
          <w:szCs w:val="28"/>
        </w:rPr>
        <w:t xml:space="preserve"> по договору № </w:t>
      </w:r>
      <w:r w:rsidRPr="00864318">
        <w:rPr>
          <w:sz w:val="28"/>
          <w:szCs w:val="28"/>
        </w:rPr>
        <w:t>7 от 03.06.19</w:t>
      </w:r>
      <w:r>
        <w:rPr>
          <w:sz w:val="28"/>
          <w:szCs w:val="28"/>
        </w:rPr>
        <w:t>г. за</w:t>
      </w:r>
      <w:r w:rsidRPr="00864318">
        <w:rPr>
          <w:sz w:val="28"/>
          <w:szCs w:val="28"/>
        </w:rPr>
        <w:t xml:space="preserve"> приобр</w:t>
      </w:r>
      <w:r>
        <w:rPr>
          <w:sz w:val="28"/>
          <w:szCs w:val="28"/>
        </w:rPr>
        <w:t>етение</w:t>
      </w:r>
      <w:r w:rsidRPr="00864318">
        <w:rPr>
          <w:sz w:val="28"/>
          <w:szCs w:val="28"/>
        </w:rPr>
        <w:t xml:space="preserve"> и монт</w:t>
      </w:r>
      <w:r>
        <w:rPr>
          <w:sz w:val="28"/>
          <w:szCs w:val="28"/>
        </w:rPr>
        <w:t>аж</w:t>
      </w:r>
      <w:r w:rsidRPr="00864318">
        <w:rPr>
          <w:sz w:val="28"/>
          <w:szCs w:val="28"/>
        </w:rPr>
        <w:t xml:space="preserve"> свет</w:t>
      </w:r>
      <w:r>
        <w:rPr>
          <w:sz w:val="28"/>
          <w:szCs w:val="28"/>
        </w:rPr>
        <w:t>офора</w:t>
      </w:r>
      <w:r w:rsidRPr="00864318">
        <w:rPr>
          <w:sz w:val="28"/>
          <w:szCs w:val="28"/>
        </w:rPr>
        <w:t xml:space="preserve"> Т7 </w:t>
      </w:r>
      <w:r>
        <w:rPr>
          <w:sz w:val="28"/>
          <w:szCs w:val="28"/>
        </w:rPr>
        <w:t xml:space="preserve">с </w:t>
      </w:r>
      <w:r w:rsidRPr="00864318">
        <w:rPr>
          <w:sz w:val="28"/>
          <w:szCs w:val="28"/>
        </w:rPr>
        <w:t>солн</w:t>
      </w:r>
      <w:r>
        <w:rPr>
          <w:sz w:val="28"/>
          <w:szCs w:val="28"/>
        </w:rPr>
        <w:t>ечной</w:t>
      </w:r>
      <w:r w:rsidRPr="00864318">
        <w:rPr>
          <w:sz w:val="28"/>
          <w:szCs w:val="28"/>
        </w:rPr>
        <w:t xml:space="preserve"> пан</w:t>
      </w:r>
      <w:r>
        <w:rPr>
          <w:sz w:val="28"/>
          <w:szCs w:val="28"/>
        </w:rPr>
        <w:t>елью</w:t>
      </w:r>
      <w:r w:rsidRPr="00864318">
        <w:rPr>
          <w:sz w:val="28"/>
          <w:szCs w:val="28"/>
        </w:rPr>
        <w:t xml:space="preserve"> (комплект 2 </w:t>
      </w:r>
      <w:proofErr w:type="spellStart"/>
      <w:proofErr w:type="gramStart"/>
      <w:r w:rsidRPr="00864318">
        <w:rPr>
          <w:sz w:val="28"/>
          <w:szCs w:val="28"/>
        </w:rPr>
        <w:t>шт</w:t>
      </w:r>
      <w:proofErr w:type="spellEnd"/>
      <w:proofErr w:type="gramEnd"/>
      <w:r w:rsidRPr="00864318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864318">
        <w:rPr>
          <w:sz w:val="28"/>
          <w:szCs w:val="28"/>
        </w:rPr>
        <w:t xml:space="preserve"> д. </w:t>
      </w:r>
      <w:proofErr w:type="spellStart"/>
      <w:r w:rsidRPr="00864318">
        <w:rPr>
          <w:sz w:val="28"/>
          <w:szCs w:val="28"/>
        </w:rPr>
        <w:t>Девят</w:t>
      </w:r>
      <w:r>
        <w:rPr>
          <w:sz w:val="28"/>
          <w:szCs w:val="28"/>
        </w:rPr>
        <w:t>ериковку</w:t>
      </w:r>
      <w:proofErr w:type="spellEnd"/>
      <w:r w:rsidRPr="00864318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99 500,00 руб.;</w:t>
      </w:r>
    </w:p>
    <w:p w:rsidR="00CC5A60" w:rsidRDefault="00CC5A60" w:rsidP="00CC5A60">
      <w:pPr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r w:rsidRPr="002D3676">
        <w:rPr>
          <w:sz w:val="28"/>
          <w:szCs w:val="28"/>
        </w:rPr>
        <w:t>ООО "СИБ-ЗНАК"</w:t>
      </w:r>
      <w:r>
        <w:rPr>
          <w:sz w:val="28"/>
          <w:szCs w:val="28"/>
        </w:rPr>
        <w:t xml:space="preserve"> по договору № </w:t>
      </w:r>
      <w:r w:rsidRPr="002D3676">
        <w:rPr>
          <w:sz w:val="28"/>
          <w:szCs w:val="28"/>
        </w:rPr>
        <w:t>109 от 19.06.19</w:t>
      </w:r>
      <w:r>
        <w:rPr>
          <w:sz w:val="28"/>
          <w:szCs w:val="28"/>
        </w:rPr>
        <w:t>г. за</w:t>
      </w:r>
      <w:r w:rsidRPr="002D3676">
        <w:rPr>
          <w:sz w:val="28"/>
          <w:szCs w:val="28"/>
        </w:rPr>
        <w:t xml:space="preserve"> приобр</w:t>
      </w:r>
      <w:r>
        <w:rPr>
          <w:sz w:val="28"/>
          <w:szCs w:val="28"/>
        </w:rPr>
        <w:t xml:space="preserve">етение(15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) </w:t>
      </w:r>
      <w:r w:rsidRPr="002D3676">
        <w:rPr>
          <w:sz w:val="28"/>
          <w:szCs w:val="28"/>
        </w:rPr>
        <w:t xml:space="preserve"> и уст</w:t>
      </w:r>
      <w:r>
        <w:rPr>
          <w:sz w:val="28"/>
          <w:szCs w:val="28"/>
        </w:rPr>
        <w:t xml:space="preserve">ановку(18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)</w:t>
      </w:r>
      <w:r w:rsidRPr="002D3676">
        <w:rPr>
          <w:sz w:val="28"/>
          <w:szCs w:val="28"/>
        </w:rPr>
        <w:t xml:space="preserve"> дор</w:t>
      </w:r>
      <w:r>
        <w:rPr>
          <w:sz w:val="28"/>
          <w:szCs w:val="28"/>
        </w:rPr>
        <w:t>ожных</w:t>
      </w:r>
      <w:r w:rsidRPr="002D3676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ов в </w:t>
      </w:r>
      <w:r w:rsidRPr="002D3676">
        <w:rPr>
          <w:sz w:val="28"/>
          <w:szCs w:val="28"/>
        </w:rPr>
        <w:t>д. Бород</w:t>
      </w:r>
      <w:r>
        <w:rPr>
          <w:sz w:val="28"/>
          <w:szCs w:val="28"/>
        </w:rPr>
        <w:t>инка на сумму 92 512,00 руб.;</w:t>
      </w:r>
    </w:p>
    <w:p w:rsidR="00CC5A60" w:rsidRDefault="00CC5A60" w:rsidP="00CC5A60">
      <w:pPr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r w:rsidRPr="002D3676">
        <w:rPr>
          <w:sz w:val="28"/>
          <w:szCs w:val="28"/>
        </w:rPr>
        <w:t>ООО "СИБ-ЗНАК"</w:t>
      </w:r>
      <w:r>
        <w:rPr>
          <w:sz w:val="28"/>
          <w:szCs w:val="28"/>
        </w:rPr>
        <w:t xml:space="preserve"> по договору № </w:t>
      </w:r>
      <w:r w:rsidRPr="00EA4F03">
        <w:rPr>
          <w:sz w:val="28"/>
          <w:szCs w:val="28"/>
        </w:rPr>
        <w:t>110 от 05.07.19</w:t>
      </w:r>
      <w:r>
        <w:rPr>
          <w:sz w:val="28"/>
          <w:szCs w:val="28"/>
        </w:rPr>
        <w:t>г.</w:t>
      </w:r>
      <w:r w:rsidRPr="00EA4F0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EA4F03">
        <w:rPr>
          <w:sz w:val="28"/>
          <w:szCs w:val="28"/>
        </w:rPr>
        <w:t xml:space="preserve"> приобр</w:t>
      </w:r>
      <w:r>
        <w:rPr>
          <w:sz w:val="28"/>
          <w:szCs w:val="28"/>
        </w:rPr>
        <w:t xml:space="preserve">етение и монтаж ИДН 350*5000 (2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 в</w:t>
      </w:r>
      <w:r w:rsidRPr="00EA4F03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EA4F03">
        <w:rPr>
          <w:sz w:val="28"/>
          <w:szCs w:val="28"/>
        </w:rPr>
        <w:t xml:space="preserve"> Бород</w:t>
      </w:r>
      <w:r>
        <w:rPr>
          <w:sz w:val="28"/>
          <w:szCs w:val="28"/>
        </w:rPr>
        <w:t>инка</w:t>
      </w:r>
      <w:r w:rsidRPr="00EA4F03">
        <w:rPr>
          <w:sz w:val="28"/>
          <w:szCs w:val="28"/>
        </w:rPr>
        <w:t xml:space="preserve">, </w:t>
      </w:r>
      <w:proofErr w:type="spellStart"/>
      <w:r w:rsidRPr="00EA4F03">
        <w:rPr>
          <w:sz w:val="28"/>
          <w:szCs w:val="28"/>
        </w:rPr>
        <w:t>ул</w:t>
      </w:r>
      <w:proofErr w:type="spellEnd"/>
      <w:r w:rsidRPr="00EA4F03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альная</w:t>
      </w:r>
      <w:r w:rsidRPr="00EA4F03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31 552,00 руб.</w:t>
      </w:r>
    </w:p>
    <w:p w:rsidR="00CC5A60" w:rsidRDefault="00CC5A60" w:rsidP="00CC5A60">
      <w:pPr>
        <w:ind w:left="1425"/>
        <w:rPr>
          <w:b/>
          <w:sz w:val="28"/>
          <w:szCs w:val="28"/>
          <w:u w:val="single"/>
        </w:rPr>
      </w:pPr>
    </w:p>
    <w:p w:rsidR="00CC5A60" w:rsidRDefault="00CC5A60" w:rsidP="00CC5A60">
      <w:pPr>
        <w:ind w:left="1425"/>
        <w:jc w:val="center"/>
        <w:rPr>
          <w:b/>
          <w:sz w:val="28"/>
          <w:szCs w:val="28"/>
          <w:u w:val="single"/>
        </w:rPr>
      </w:pPr>
      <w:r w:rsidRPr="00BA591B">
        <w:rPr>
          <w:b/>
          <w:sz w:val="28"/>
          <w:szCs w:val="28"/>
          <w:u w:val="single"/>
        </w:rPr>
        <w:t>*По подразделу 0</w:t>
      </w:r>
      <w:r>
        <w:rPr>
          <w:b/>
          <w:sz w:val="28"/>
          <w:szCs w:val="28"/>
          <w:u w:val="single"/>
        </w:rPr>
        <w:t>5</w:t>
      </w:r>
      <w:r w:rsidRPr="00BA591B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3</w:t>
      </w:r>
      <w:r w:rsidRPr="00BA591B">
        <w:rPr>
          <w:b/>
          <w:sz w:val="28"/>
          <w:szCs w:val="28"/>
          <w:u w:val="single"/>
        </w:rPr>
        <w:t xml:space="preserve"> «</w:t>
      </w:r>
      <w:r w:rsidRPr="005C5400">
        <w:rPr>
          <w:b/>
          <w:sz w:val="28"/>
          <w:szCs w:val="28"/>
          <w:u w:val="single"/>
        </w:rPr>
        <w:t>Благоустройство</w:t>
      </w:r>
      <w:r w:rsidRPr="00BA591B">
        <w:rPr>
          <w:b/>
          <w:sz w:val="28"/>
          <w:szCs w:val="28"/>
          <w:u w:val="single"/>
        </w:rPr>
        <w:t>»:</w:t>
      </w:r>
    </w:p>
    <w:p w:rsidR="00CC5A60" w:rsidRDefault="00CC5A60" w:rsidP="00CC5A60">
      <w:pPr>
        <w:ind w:left="1425"/>
        <w:jc w:val="center"/>
        <w:rPr>
          <w:sz w:val="28"/>
          <w:szCs w:val="28"/>
        </w:rPr>
      </w:pPr>
    </w:p>
    <w:p w:rsidR="00CC5A60" w:rsidRDefault="00CC5A60" w:rsidP="00CC5A60">
      <w:pPr>
        <w:ind w:left="1425"/>
        <w:jc w:val="center"/>
        <w:rPr>
          <w:sz w:val="28"/>
          <w:szCs w:val="28"/>
        </w:rPr>
      </w:pP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A591B">
        <w:rPr>
          <w:sz w:val="28"/>
          <w:szCs w:val="28"/>
        </w:rPr>
        <w:t xml:space="preserve">тверждены бюджетные назначения в сумме </w:t>
      </w:r>
      <w:r>
        <w:rPr>
          <w:sz w:val="28"/>
          <w:szCs w:val="28"/>
        </w:rPr>
        <w:t>433 676,42 руб.</w:t>
      </w:r>
      <w:r w:rsidRPr="00BA591B">
        <w:rPr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BA591B">
        <w:rPr>
          <w:sz w:val="28"/>
          <w:szCs w:val="28"/>
        </w:rPr>
        <w:t xml:space="preserve">актически исполнено </w:t>
      </w:r>
      <w:r>
        <w:rPr>
          <w:sz w:val="28"/>
          <w:szCs w:val="28"/>
        </w:rPr>
        <w:t>на сумму</w:t>
      </w:r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>316 727,22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(73%), за счет средств </w:t>
      </w:r>
      <w:r>
        <w:rPr>
          <w:sz w:val="28"/>
          <w:szCs w:val="28"/>
        </w:rPr>
        <w:lastRenderedPageBreak/>
        <w:t>поселения.</w:t>
      </w:r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Неисполненными остались лимиты бюджетных ассигнований из средств бюджета поселения на сумму 116 949,20 руб. Это связано с тем, что:</w:t>
      </w:r>
    </w:p>
    <w:p w:rsidR="00CC5A60" w:rsidRDefault="00CC5A60" w:rsidP="00CC5A60">
      <w:pPr>
        <w:ind w:firstLine="708"/>
        <w:jc w:val="both"/>
        <w:rPr>
          <w:sz w:val="28"/>
          <w:szCs w:val="28"/>
        </w:rPr>
      </w:pP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>1.По состоянию на 01.01.2020 года неоплаченным остался договор за потребление электрической энергии на сумму 70 000,00 руб. по КБК 617-0503-1720120010-244-223-2230101(01.01.02;00.00.00;1907150), по причине несоответствия КПП в счете на оплату и договоре было заключено доп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оглашение на изменение КПП, но в связи с окончанием года данное доп. соглашение не успели разместить в ЕИС и оплатить. </w:t>
      </w:r>
    </w:p>
    <w:p w:rsidR="00CC5A60" w:rsidRDefault="00CC5A60" w:rsidP="00CC5A60">
      <w:pPr>
        <w:jc w:val="both"/>
        <w:rPr>
          <w:sz w:val="28"/>
          <w:szCs w:val="28"/>
        </w:rPr>
      </w:pPr>
    </w:p>
    <w:p w:rsidR="00CC5A60" w:rsidRDefault="00CC5A60" w:rsidP="00CC5A6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2.По КБК617-0503-1720120010-244-226-2260199(01.01.02;00.00.00;1907150) был заключен договор с </w:t>
      </w:r>
      <w:r w:rsidRPr="00B729BB">
        <w:rPr>
          <w:sz w:val="28"/>
          <w:szCs w:val="28"/>
        </w:rPr>
        <w:t>ОБЩЕСТВО С ОГРАНИЧЕННОЙ ОТВЕТСТВЕННОСТЬЮ "ОМСКАЯ ЭНЕРГОСБЫТОВАЯ КОМПАНИЯ"</w:t>
      </w:r>
      <w:r w:rsidRPr="00647A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A69DE">
        <w:rPr>
          <w:sz w:val="28"/>
          <w:szCs w:val="28"/>
        </w:rPr>
        <w:t xml:space="preserve"> 55040342341262 от 07.10.19</w:t>
      </w:r>
      <w:r>
        <w:rPr>
          <w:sz w:val="28"/>
          <w:szCs w:val="28"/>
        </w:rPr>
        <w:t>г. за</w:t>
      </w:r>
      <w:r w:rsidRPr="003A69DE">
        <w:rPr>
          <w:sz w:val="28"/>
          <w:szCs w:val="28"/>
        </w:rPr>
        <w:t xml:space="preserve"> усл</w:t>
      </w:r>
      <w:r>
        <w:rPr>
          <w:sz w:val="28"/>
          <w:szCs w:val="28"/>
        </w:rPr>
        <w:t>уги</w:t>
      </w:r>
      <w:r w:rsidRPr="003A69DE">
        <w:rPr>
          <w:sz w:val="28"/>
          <w:szCs w:val="28"/>
        </w:rPr>
        <w:t xml:space="preserve"> по тех</w:t>
      </w:r>
      <w:r>
        <w:rPr>
          <w:sz w:val="28"/>
          <w:szCs w:val="28"/>
        </w:rPr>
        <w:t>ническому</w:t>
      </w:r>
      <w:r w:rsidRPr="003A69DE">
        <w:rPr>
          <w:sz w:val="28"/>
          <w:szCs w:val="28"/>
        </w:rPr>
        <w:t xml:space="preserve"> прис</w:t>
      </w:r>
      <w:r>
        <w:rPr>
          <w:sz w:val="28"/>
          <w:szCs w:val="28"/>
        </w:rPr>
        <w:t>оединению</w:t>
      </w:r>
      <w:r w:rsidRPr="003A69DE">
        <w:rPr>
          <w:sz w:val="28"/>
          <w:szCs w:val="28"/>
        </w:rPr>
        <w:t xml:space="preserve"> к сет</w:t>
      </w:r>
      <w:r>
        <w:rPr>
          <w:sz w:val="28"/>
          <w:szCs w:val="28"/>
        </w:rPr>
        <w:t>ям</w:t>
      </w:r>
      <w:r w:rsidRPr="003A69DE">
        <w:rPr>
          <w:sz w:val="28"/>
          <w:szCs w:val="28"/>
        </w:rPr>
        <w:t xml:space="preserve"> электросн</w:t>
      </w:r>
      <w:r>
        <w:rPr>
          <w:sz w:val="28"/>
          <w:szCs w:val="28"/>
        </w:rPr>
        <w:t>абжения</w:t>
      </w:r>
      <w:r w:rsidRPr="003A69DE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30 000,00 руб., а выполнены работы и оплачены на сумму 11 029,68 руб. В связи с этим остаток бюджетного обязательства на сумму 18 970,32 руб. не был оплачен.</w:t>
      </w:r>
      <w:proofErr w:type="gramEnd"/>
    </w:p>
    <w:p w:rsidR="00CC5A60" w:rsidRPr="006F20BE" w:rsidRDefault="00CC5A60" w:rsidP="00CC5A60">
      <w:pPr>
        <w:jc w:val="both"/>
        <w:rPr>
          <w:color w:val="FF0000"/>
          <w:sz w:val="28"/>
          <w:szCs w:val="28"/>
        </w:rPr>
      </w:pPr>
      <w:r w:rsidRPr="006A5D2A">
        <w:rPr>
          <w:sz w:val="28"/>
          <w:szCs w:val="28"/>
          <w:u w:val="single"/>
        </w:rPr>
        <w:t>3.Утвержденные бюджетные назначения</w:t>
      </w:r>
      <w:r>
        <w:rPr>
          <w:sz w:val="28"/>
          <w:szCs w:val="28"/>
          <w:u w:val="single"/>
        </w:rPr>
        <w:t>,</w:t>
      </w:r>
      <w:r w:rsidRPr="006A5D2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выделенные для приобретения прочих материальных запасов </w:t>
      </w:r>
      <w:r w:rsidRPr="006A5D2A">
        <w:rPr>
          <w:sz w:val="28"/>
          <w:szCs w:val="28"/>
          <w:u w:val="single"/>
        </w:rPr>
        <w:t>по КБК 617</w:t>
      </w:r>
      <w:r w:rsidRPr="00B423EB">
        <w:rPr>
          <w:sz w:val="28"/>
          <w:szCs w:val="28"/>
          <w:u w:val="single"/>
        </w:rPr>
        <w:t>-0503-1720120010-244-34</w:t>
      </w:r>
      <w:r>
        <w:rPr>
          <w:sz w:val="28"/>
          <w:szCs w:val="28"/>
          <w:u w:val="single"/>
        </w:rPr>
        <w:t>6</w:t>
      </w:r>
      <w:r w:rsidRPr="00B423EB">
        <w:rPr>
          <w:sz w:val="28"/>
          <w:szCs w:val="28"/>
          <w:u w:val="single"/>
        </w:rPr>
        <w:t>-34</w:t>
      </w:r>
      <w:r>
        <w:rPr>
          <w:sz w:val="28"/>
          <w:szCs w:val="28"/>
          <w:u w:val="single"/>
        </w:rPr>
        <w:t>6</w:t>
      </w:r>
      <w:r w:rsidRPr="00B423EB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99</w:t>
      </w:r>
      <w:r w:rsidRPr="00B423EB">
        <w:rPr>
          <w:sz w:val="28"/>
          <w:szCs w:val="28"/>
          <w:u w:val="single"/>
        </w:rPr>
        <w:t>(01.01.02;00.00.00;1907150)</w:t>
      </w:r>
      <w:r>
        <w:rPr>
          <w:sz w:val="28"/>
          <w:szCs w:val="28"/>
          <w:u w:val="single"/>
        </w:rPr>
        <w:t xml:space="preserve"> </w:t>
      </w:r>
      <w:r w:rsidRPr="006F20BE">
        <w:rPr>
          <w:sz w:val="28"/>
          <w:szCs w:val="28"/>
        </w:rPr>
        <w:t xml:space="preserve">были утверждены на сумму 218 588,42 руб., приняты обязательства по </w:t>
      </w:r>
      <w:proofErr w:type="gramStart"/>
      <w:r w:rsidRPr="006F20BE">
        <w:rPr>
          <w:sz w:val="28"/>
          <w:szCs w:val="28"/>
        </w:rPr>
        <w:t>данному</w:t>
      </w:r>
      <w:proofErr w:type="gramEnd"/>
      <w:r w:rsidRPr="006F20BE">
        <w:rPr>
          <w:sz w:val="28"/>
          <w:szCs w:val="28"/>
        </w:rPr>
        <w:t xml:space="preserve"> КБК на сумму 190 609,54 руб., </w:t>
      </w:r>
      <w:r>
        <w:rPr>
          <w:sz w:val="28"/>
          <w:szCs w:val="28"/>
        </w:rPr>
        <w:t>в</w:t>
      </w:r>
      <w:r w:rsidRPr="006F20BE">
        <w:rPr>
          <w:sz w:val="28"/>
          <w:szCs w:val="28"/>
        </w:rPr>
        <w:t xml:space="preserve"> связи с этим остаток в размере 27 978,88 руб. остался свободным и неисполненным.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ab/>
      </w:r>
      <w:r>
        <w:rPr>
          <w:sz w:val="28"/>
          <w:szCs w:val="28"/>
        </w:rPr>
        <w:t>По данному подразделу</w:t>
      </w:r>
      <w:r w:rsidRPr="00BA591B">
        <w:rPr>
          <w:sz w:val="28"/>
          <w:szCs w:val="28"/>
        </w:rPr>
        <w:t xml:space="preserve"> произведен</w:t>
      </w:r>
      <w:r>
        <w:rPr>
          <w:sz w:val="28"/>
          <w:szCs w:val="28"/>
        </w:rPr>
        <w:t xml:space="preserve">ы расходы по мероприятию </w:t>
      </w:r>
      <w:r w:rsidRPr="0071618A">
        <w:rPr>
          <w:b/>
          <w:sz w:val="28"/>
          <w:szCs w:val="28"/>
        </w:rPr>
        <w:t>«</w:t>
      </w:r>
      <w:r w:rsidRPr="00142C45">
        <w:rPr>
          <w:b/>
          <w:sz w:val="28"/>
          <w:szCs w:val="28"/>
        </w:rPr>
        <w:t>Организация уличного освещения</w:t>
      </w:r>
      <w:r w:rsidRPr="0071618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на сумму 316 727,22  руб.: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105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617-0503-172012</w:t>
      </w:r>
      <w:r w:rsidRPr="00465105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1</w:t>
      </w:r>
      <w:r w:rsidRPr="00465105">
        <w:rPr>
          <w:sz w:val="28"/>
          <w:szCs w:val="28"/>
          <w:u w:val="single"/>
        </w:rPr>
        <w:t>0-244-22</w:t>
      </w:r>
      <w:r>
        <w:rPr>
          <w:sz w:val="28"/>
          <w:szCs w:val="28"/>
          <w:u w:val="single"/>
        </w:rPr>
        <w:t>6</w:t>
      </w:r>
      <w:r w:rsidRPr="00465105">
        <w:rPr>
          <w:sz w:val="28"/>
          <w:szCs w:val="28"/>
          <w:u w:val="single"/>
        </w:rPr>
        <w:t>-22</w:t>
      </w:r>
      <w:r>
        <w:rPr>
          <w:sz w:val="28"/>
          <w:szCs w:val="28"/>
          <w:u w:val="single"/>
        </w:rPr>
        <w:t>60199</w:t>
      </w:r>
      <w:r w:rsidRPr="00465105">
        <w:rPr>
          <w:sz w:val="28"/>
          <w:szCs w:val="28"/>
          <w:u w:val="single"/>
        </w:rPr>
        <w:t>(01.01.0</w:t>
      </w:r>
      <w:r>
        <w:rPr>
          <w:sz w:val="28"/>
          <w:szCs w:val="28"/>
          <w:u w:val="single"/>
        </w:rPr>
        <w:t>2</w:t>
      </w:r>
      <w:r w:rsidRPr="00465105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0;1907</w:t>
      </w:r>
      <w:r w:rsidRPr="0046510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  <w:r w:rsidRPr="00465105">
        <w:rPr>
          <w:sz w:val="28"/>
          <w:szCs w:val="28"/>
          <w:u w:val="single"/>
        </w:rPr>
        <w:t>0) на сумму</w:t>
      </w:r>
      <w:r>
        <w:rPr>
          <w:sz w:val="28"/>
          <w:szCs w:val="28"/>
          <w:u w:val="single"/>
        </w:rPr>
        <w:t xml:space="preserve"> 125 529,68 р</w:t>
      </w:r>
      <w:r w:rsidRPr="00465105">
        <w:rPr>
          <w:sz w:val="28"/>
          <w:szCs w:val="28"/>
          <w:u w:val="single"/>
        </w:rPr>
        <w:t>уб.:</w:t>
      </w:r>
    </w:p>
    <w:p w:rsidR="00CC5A60" w:rsidRDefault="00CC5A60" w:rsidP="00CC5A60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B729BB">
        <w:rPr>
          <w:sz w:val="28"/>
          <w:szCs w:val="28"/>
        </w:rPr>
        <w:t>ОБЩЕСТВО С ОГРАНИЧЕННОЙ ОТВЕТСТВЕННОСТЬЮ "ОМСКАЯ ЭНЕРГОСБЫТОВАЯ КОМПАНИЯ"</w:t>
      </w:r>
      <w:r w:rsidRPr="00647AEB">
        <w:rPr>
          <w:sz w:val="28"/>
          <w:szCs w:val="28"/>
        </w:rPr>
        <w:t xml:space="preserve"> по дог</w:t>
      </w:r>
      <w:r>
        <w:rPr>
          <w:sz w:val="28"/>
          <w:szCs w:val="28"/>
        </w:rPr>
        <w:t>овору</w:t>
      </w:r>
      <w:r w:rsidRPr="00647A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A69DE">
        <w:rPr>
          <w:sz w:val="28"/>
          <w:szCs w:val="28"/>
        </w:rPr>
        <w:t xml:space="preserve"> 55040342341262 от 07.10.19</w:t>
      </w:r>
      <w:r>
        <w:rPr>
          <w:sz w:val="28"/>
          <w:szCs w:val="28"/>
        </w:rPr>
        <w:t>г. за</w:t>
      </w:r>
      <w:r w:rsidRPr="003A69DE">
        <w:rPr>
          <w:sz w:val="28"/>
          <w:szCs w:val="28"/>
        </w:rPr>
        <w:t xml:space="preserve"> усл</w:t>
      </w:r>
      <w:r>
        <w:rPr>
          <w:sz w:val="28"/>
          <w:szCs w:val="28"/>
        </w:rPr>
        <w:t>уги</w:t>
      </w:r>
      <w:r w:rsidRPr="003A69DE">
        <w:rPr>
          <w:sz w:val="28"/>
          <w:szCs w:val="28"/>
        </w:rPr>
        <w:t xml:space="preserve"> по тех</w:t>
      </w:r>
      <w:r>
        <w:rPr>
          <w:sz w:val="28"/>
          <w:szCs w:val="28"/>
        </w:rPr>
        <w:t>ническому</w:t>
      </w:r>
      <w:r w:rsidRPr="003A69DE">
        <w:rPr>
          <w:sz w:val="28"/>
          <w:szCs w:val="28"/>
        </w:rPr>
        <w:t xml:space="preserve"> прис</w:t>
      </w:r>
      <w:r>
        <w:rPr>
          <w:sz w:val="28"/>
          <w:szCs w:val="28"/>
        </w:rPr>
        <w:t>оединению</w:t>
      </w:r>
      <w:r w:rsidRPr="003A69DE">
        <w:rPr>
          <w:sz w:val="28"/>
          <w:szCs w:val="28"/>
        </w:rPr>
        <w:t xml:space="preserve"> к сет</w:t>
      </w:r>
      <w:r>
        <w:rPr>
          <w:sz w:val="28"/>
          <w:szCs w:val="28"/>
        </w:rPr>
        <w:t>ям</w:t>
      </w:r>
      <w:r w:rsidRPr="003A69DE">
        <w:rPr>
          <w:sz w:val="28"/>
          <w:szCs w:val="28"/>
        </w:rPr>
        <w:t xml:space="preserve"> электросн</w:t>
      </w:r>
      <w:r>
        <w:rPr>
          <w:sz w:val="28"/>
          <w:szCs w:val="28"/>
        </w:rPr>
        <w:t>абжения</w:t>
      </w:r>
      <w:r w:rsidRPr="003A69DE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11 029,68 руб.</w:t>
      </w:r>
    </w:p>
    <w:p w:rsidR="00CC5A60" w:rsidRDefault="00CC5A60" w:rsidP="00CC5A60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B423EB">
        <w:rPr>
          <w:sz w:val="28"/>
          <w:szCs w:val="28"/>
        </w:rPr>
        <w:t xml:space="preserve">ИП </w:t>
      </w:r>
      <w:proofErr w:type="spellStart"/>
      <w:r w:rsidRPr="00B423EB">
        <w:rPr>
          <w:sz w:val="28"/>
          <w:szCs w:val="28"/>
        </w:rPr>
        <w:t>Озуль</w:t>
      </w:r>
      <w:proofErr w:type="spellEnd"/>
      <w:r w:rsidRPr="00B423EB">
        <w:rPr>
          <w:sz w:val="28"/>
          <w:szCs w:val="28"/>
        </w:rPr>
        <w:t xml:space="preserve"> Максим </w:t>
      </w:r>
      <w:proofErr w:type="spellStart"/>
      <w:r w:rsidRPr="00B423EB">
        <w:rPr>
          <w:sz w:val="28"/>
          <w:szCs w:val="28"/>
        </w:rPr>
        <w:t>Вольдемарович</w:t>
      </w:r>
      <w:proofErr w:type="spellEnd"/>
      <w:r w:rsidRPr="00B42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договору № </w:t>
      </w:r>
      <w:r w:rsidRPr="00B423EB">
        <w:rPr>
          <w:sz w:val="28"/>
          <w:szCs w:val="28"/>
        </w:rPr>
        <w:t>1 от 10.12.2019</w:t>
      </w:r>
      <w:r>
        <w:rPr>
          <w:sz w:val="28"/>
          <w:szCs w:val="28"/>
        </w:rPr>
        <w:t>г.</w:t>
      </w:r>
      <w:r w:rsidRPr="00B423EB">
        <w:rPr>
          <w:sz w:val="28"/>
          <w:szCs w:val="28"/>
        </w:rPr>
        <w:t xml:space="preserve"> за монтаж и установк</w:t>
      </w:r>
      <w:r>
        <w:rPr>
          <w:sz w:val="28"/>
          <w:szCs w:val="28"/>
        </w:rPr>
        <w:t>у</w:t>
      </w:r>
      <w:r w:rsidRPr="00B423EB">
        <w:rPr>
          <w:sz w:val="28"/>
          <w:szCs w:val="28"/>
        </w:rPr>
        <w:t xml:space="preserve"> электроприборов</w:t>
      </w:r>
      <w:r>
        <w:rPr>
          <w:sz w:val="28"/>
          <w:szCs w:val="28"/>
        </w:rPr>
        <w:t xml:space="preserve"> на сумму 114 500,00 руб.</w:t>
      </w:r>
    </w:p>
    <w:p w:rsidR="00CC5A60" w:rsidRPr="00B423EB" w:rsidRDefault="00CC5A60" w:rsidP="00CC5A60">
      <w:pPr>
        <w:jc w:val="both"/>
        <w:rPr>
          <w:sz w:val="28"/>
          <w:szCs w:val="28"/>
        </w:rPr>
      </w:pPr>
      <w:r w:rsidRPr="00B423EB">
        <w:rPr>
          <w:sz w:val="28"/>
          <w:szCs w:val="28"/>
        </w:rPr>
        <w:t xml:space="preserve">- </w:t>
      </w:r>
      <w:r w:rsidRPr="00B423EB">
        <w:rPr>
          <w:sz w:val="28"/>
          <w:szCs w:val="28"/>
          <w:u w:val="single"/>
        </w:rPr>
        <w:t xml:space="preserve">по 617-0503-1720120010-244-344-3440100(01.01.02;00.00.00;1907150) на сумму </w:t>
      </w:r>
      <w:r>
        <w:rPr>
          <w:sz w:val="28"/>
          <w:szCs w:val="28"/>
          <w:u w:val="single"/>
        </w:rPr>
        <w:t>588,00</w:t>
      </w:r>
      <w:r w:rsidRPr="00B423EB">
        <w:rPr>
          <w:sz w:val="28"/>
          <w:szCs w:val="28"/>
          <w:u w:val="single"/>
        </w:rPr>
        <w:t xml:space="preserve"> руб.:</w:t>
      </w:r>
    </w:p>
    <w:p w:rsidR="00CC5A60" w:rsidRDefault="00CC5A60" w:rsidP="00CC5A60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Pr="00063615">
        <w:rPr>
          <w:sz w:val="28"/>
          <w:szCs w:val="28"/>
        </w:rPr>
        <w:t>М</w:t>
      </w:r>
      <w:r>
        <w:rPr>
          <w:sz w:val="28"/>
          <w:szCs w:val="28"/>
        </w:rPr>
        <w:t xml:space="preserve">артюшев Евгений Анатольевич </w:t>
      </w:r>
      <w:r w:rsidRPr="00647AEB">
        <w:rPr>
          <w:sz w:val="28"/>
          <w:szCs w:val="28"/>
        </w:rPr>
        <w:t>по дог</w:t>
      </w:r>
      <w:r>
        <w:rPr>
          <w:sz w:val="28"/>
          <w:szCs w:val="28"/>
        </w:rPr>
        <w:t>овору</w:t>
      </w:r>
      <w:r w:rsidRPr="00647A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63615">
        <w:rPr>
          <w:sz w:val="28"/>
          <w:szCs w:val="28"/>
        </w:rPr>
        <w:t xml:space="preserve"> 426 от 27.11.19</w:t>
      </w:r>
      <w:r>
        <w:rPr>
          <w:sz w:val="28"/>
          <w:szCs w:val="28"/>
        </w:rPr>
        <w:t>г.</w:t>
      </w:r>
      <w:r w:rsidRPr="00063615">
        <w:rPr>
          <w:sz w:val="28"/>
          <w:szCs w:val="28"/>
        </w:rPr>
        <w:t xml:space="preserve"> за стр</w:t>
      </w:r>
      <w:r>
        <w:rPr>
          <w:sz w:val="28"/>
          <w:szCs w:val="28"/>
        </w:rPr>
        <w:t>оительные</w:t>
      </w:r>
      <w:r w:rsidRPr="00063615">
        <w:rPr>
          <w:sz w:val="28"/>
          <w:szCs w:val="28"/>
        </w:rPr>
        <w:t xml:space="preserve"> матер</w:t>
      </w:r>
      <w:r>
        <w:rPr>
          <w:sz w:val="28"/>
          <w:szCs w:val="28"/>
        </w:rPr>
        <w:t>иалы</w:t>
      </w:r>
      <w:r w:rsidRPr="00063615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300,00 руб.</w:t>
      </w:r>
    </w:p>
    <w:p w:rsidR="00CC5A60" w:rsidRDefault="00CC5A60" w:rsidP="00CC5A60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063615">
        <w:rPr>
          <w:sz w:val="28"/>
          <w:szCs w:val="28"/>
        </w:rPr>
        <w:t>ООО "</w:t>
      </w:r>
      <w:proofErr w:type="spellStart"/>
      <w:r w:rsidRPr="00063615">
        <w:rPr>
          <w:sz w:val="28"/>
          <w:szCs w:val="28"/>
        </w:rPr>
        <w:t>Бауцентр</w:t>
      </w:r>
      <w:proofErr w:type="spellEnd"/>
      <w:r w:rsidRPr="00063615">
        <w:rPr>
          <w:sz w:val="28"/>
          <w:szCs w:val="28"/>
        </w:rPr>
        <w:t xml:space="preserve"> Рус"</w:t>
      </w:r>
      <w:r>
        <w:rPr>
          <w:sz w:val="28"/>
          <w:szCs w:val="28"/>
        </w:rPr>
        <w:t xml:space="preserve"> по договору № </w:t>
      </w:r>
      <w:r w:rsidRPr="00173E36">
        <w:rPr>
          <w:sz w:val="28"/>
          <w:szCs w:val="28"/>
        </w:rPr>
        <w:t>386 от 12.12.2019</w:t>
      </w:r>
      <w:r>
        <w:rPr>
          <w:sz w:val="28"/>
          <w:szCs w:val="28"/>
        </w:rPr>
        <w:t>г.</w:t>
      </w:r>
      <w:r w:rsidRPr="00173E36">
        <w:rPr>
          <w:sz w:val="28"/>
          <w:szCs w:val="28"/>
        </w:rPr>
        <w:t xml:space="preserve"> за строит</w:t>
      </w:r>
      <w:r>
        <w:rPr>
          <w:sz w:val="28"/>
          <w:szCs w:val="28"/>
        </w:rPr>
        <w:t>ельные</w:t>
      </w:r>
      <w:r w:rsidRPr="00173E36">
        <w:rPr>
          <w:sz w:val="28"/>
          <w:szCs w:val="28"/>
        </w:rPr>
        <w:t xml:space="preserve"> матер</w:t>
      </w:r>
      <w:r>
        <w:rPr>
          <w:sz w:val="28"/>
          <w:szCs w:val="28"/>
        </w:rPr>
        <w:t>иалы на сумму 288,00 руб.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105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617-0503-172012</w:t>
      </w:r>
      <w:r w:rsidRPr="00465105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10-244-346-3460199</w:t>
      </w:r>
      <w:r w:rsidRPr="00465105">
        <w:rPr>
          <w:sz w:val="28"/>
          <w:szCs w:val="28"/>
          <w:u w:val="single"/>
        </w:rPr>
        <w:t>(01.01.0</w:t>
      </w:r>
      <w:r>
        <w:rPr>
          <w:sz w:val="28"/>
          <w:szCs w:val="28"/>
          <w:u w:val="single"/>
        </w:rPr>
        <w:t>2</w:t>
      </w:r>
      <w:r w:rsidRPr="00465105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0;1907</w:t>
      </w:r>
      <w:r w:rsidRPr="0046510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  <w:r w:rsidRPr="00465105">
        <w:rPr>
          <w:sz w:val="28"/>
          <w:szCs w:val="28"/>
          <w:u w:val="single"/>
        </w:rPr>
        <w:t>0) на сумму</w:t>
      </w:r>
      <w:r>
        <w:rPr>
          <w:sz w:val="28"/>
          <w:szCs w:val="28"/>
          <w:u w:val="single"/>
        </w:rPr>
        <w:t xml:space="preserve"> 190 609,54 р</w:t>
      </w:r>
      <w:r w:rsidRPr="00465105">
        <w:rPr>
          <w:sz w:val="28"/>
          <w:szCs w:val="28"/>
          <w:u w:val="single"/>
        </w:rPr>
        <w:t>уб.:</w:t>
      </w:r>
    </w:p>
    <w:p w:rsidR="00CC5A60" w:rsidRDefault="00CC5A60" w:rsidP="00CC5A60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173E36">
        <w:rPr>
          <w:sz w:val="28"/>
          <w:szCs w:val="28"/>
        </w:rPr>
        <w:t>ООО "ТД "</w:t>
      </w:r>
      <w:proofErr w:type="spellStart"/>
      <w:r w:rsidRPr="00173E36">
        <w:rPr>
          <w:sz w:val="28"/>
          <w:szCs w:val="28"/>
        </w:rPr>
        <w:t>Электротехмонтаж</w:t>
      </w:r>
      <w:proofErr w:type="spellEnd"/>
      <w:r w:rsidRPr="00173E36">
        <w:rPr>
          <w:sz w:val="28"/>
          <w:szCs w:val="28"/>
        </w:rPr>
        <w:t>"</w:t>
      </w:r>
      <w:r w:rsidRPr="0064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сумму 190 609,54 руб.:</w:t>
      </w:r>
    </w:p>
    <w:p w:rsidR="00CC5A60" w:rsidRDefault="00CC5A60" w:rsidP="00CC5A60">
      <w:pPr>
        <w:numPr>
          <w:ilvl w:val="0"/>
          <w:numId w:val="56"/>
        </w:numPr>
        <w:ind w:left="0" w:firstLine="851"/>
        <w:jc w:val="both"/>
        <w:rPr>
          <w:sz w:val="28"/>
          <w:szCs w:val="28"/>
        </w:rPr>
      </w:pPr>
      <w:r w:rsidRPr="00647AEB">
        <w:rPr>
          <w:sz w:val="28"/>
          <w:szCs w:val="28"/>
        </w:rPr>
        <w:t>по</w:t>
      </w:r>
      <w:r>
        <w:rPr>
          <w:sz w:val="28"/>
          <w:szCs w:val="28"/>
        </w:rPr>
        <w:t xml:space="preserve"> договору №</w:t>
      </w:r>
      <w:r w:rsidRPr="00173E36">
        <w:rPr>
          <w:sz w:val="28"/>
          <w:szCs w:val="28"/>
        </w:rPr>
        <w:t xml:space="preserve"> 202/УОмс</w:t>
      </w:r>
      <w:proofErr w:type="gramStart"/>
      <w:r w:rsidRPr="00173E36">
        <w:rPr>
          <w:sz w:val="28"/>
          <w:szCs w:val="28"/>
        </w:rPr>
        <w:t>1</w:t>
      </w:r>
      <w:proofErr w:type="gramEnd"/>
      <w:r w:rsidRPr="00173E36">
        <w:rPr>
          <w:sz w:val="28"/>
          <w:szCs w:val="28"/>
        </w:rPr>
        <w:t>/2753-2019 от 27.11.19</w:t>
      </w:r>
      <w:r>
        <w:rPr>
          <w:sz w:val="28"/>
          <w:szCs w:val="28"/>
        </w:rPr>
        <w:t xml:space="preserve">г. за </w:t>
      </w:r>
      <w:r w:rsidRPr="00173E36">
        <w:rPr>
          <w:sz w:val="28"/>
          <w:szCs w:val="28"/>
        </w:rPr>
        <w:t xml:space="preserve"> эл</w:t>
      </w:r>
      <w:r>
        <w:rPr>
          <w:sz w:val="28"/>
          <w:szCs w:val="28"/>
        </w:rPr>
        <w:t>ектро</w:t>
      </w:r>
      <w:r w:rsidRPr="00173E36">
        <w:rPr>
          <w:sz w:val="28"/>
          <w:szCs w:val="28"/>
        </w:rPr>
        <w:t>матер</w:t>
      </w:r>
      <w:r>
        <w:rPr>
          <w:sz w:val="28"/>
          <w:szCs w:val="28"/>
        </w:rPr>
        <w:t>иалы</w:t>
      </w:r>
      <w:r w:rsidRPr="00173E36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171 026,40 руб.;</w:t>
      </w:r>
    </w:p>
    <w:p w:rsidR="00CC5A60" w:rsidRDefault="00CC5A60" w:rsidP="00CC5A60">
      <w:pPr>
        <w:numPr>
          <w:ilvl w:val="0"/>
          <w:numId w:val="5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№ </w:t>
      </w:r>
      <w:r w:rsidRPr="00C76E8D">
        <w:rPr>
          <w:sz w:val="28"/>
          <w:szCs w:val="28"/>
        </w:rPr>
        <w:t>202/УОмс</w:t>
      </w:r>
      <w:proofErr w:type="gramStart"/>
      <w:r w:rsidRPr="00C76E8D">
        <w:rPr>
          <w:sz w:val="28"/>
          <w:szCs w:val="28"/>
        </w:rPr>
        <w:t>1</w:t>
      </w:r>
      <w:proofErr w:type="gramEnd"/>
      <w:r w:rsidRPr="00C76E8D">
        <w:rPr>
          <w:sz w:val="28"/>
          <w:szCs w:val="28"/>
        </w:rPr>
        <w:t>/2753-2-2019 от 11.12.2019</w:t>
      </w:r>
      <w:r>
        <w:rPr>
          <w:sz w:val="28"/>
          <w:szCs w:val="28"/>
        </w:rPr>
        <w:t>г.</w:t>
      </w:r>
      <w:r w:rsidRPr="00C76E8D">
        <w:rPr>
          <w:sz w:val="28"/>
          <w:szCs w:val="28"/>
        </w:rPr>
        <w:t xml:space="preserve"> за эл</w:t>
      </w:r>
      <w:r>
        <w:rPr>
          <w:sz w:val="28"/>
          <w:szCs w:val="28"/>
        </w:rPr>
        <w:t>ектро</w:t>
      </w:r>
      <w:r w:rsidRPr="00C76E8D">
        <w:rPr>
          <w:sz w:val="28"/>
          <w:szCs w:val="28"/>
        </w:rPr>
        <w:t>матер</w:t>
      </w:r>
      <w:r>
        <w:rPr>
          <w:sz w:val="28"/>
          <w:szCs w:val="28"/>
        </w:rPr>
        <w:t>иалы на сумму 18 310,85 руб.;</w:t>
      </w:r>
    </w:p>
    <w:p w:rsidR="00CC5A60" w:rsidRDefault="00CC5A60" w:rsidP="00CC5A60">
      <w:pPr>
        <w:numPr>
          <w:ilvl w:val="0"/>
          <w:numId w:val="5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№ </w:t>
      </w:r>
      <w:r w:rsidRPr="00C76E8D">
        <w:rPr>
          <w:sz w:val="28"/>
          <w:szCs w:val="28"/>
        </w:rPr>
        <w:t>202/УОмс</w:t>
      </w:r>
      <w:proofErr w:type="gramStart"/>
      <w:r w:rsidRPr="00C76E8D">
        <w:rPr>
          <w:sz w:val="28"/>
          <w:szCs w:val="28"/>
        </w:rPr>
        <w:t>1</w:t>
      </w:r>
      <w:proofErr w:type="gramEnd"/>
      <w:r w:rsidRPr="00C76E8D">
        <w:rPr>
          <w:sz w:val="28"/>
          <w:szCs w:val="28"/>
        </w:rPr>
        <w:t>/2753-3-2019 от 19.12.2019</w:t>
      </w:r>
      <w:r>
        <w:rPr>
          <w:sz w:val="28"/>
          <w:szCs w:val="28"/>
        </w:rPr>
        <w:t>г.</w:t>
      </w:r>
      <w:r w:rsidRPr="00C76E8D">
        <w:rPr>
          <w:sz w:val="28"/>
          <w:szCs w:val="28"/>
        </w:rPr>
        <w:t xml:space="preserve"> за </w:t>
      </w:r>
      <w:proofErr w:type="spellStart"/>
      <w:r w:rsidRPr="00C76E8D">
        <w:rPr>
          <w:sz w:val="28"/>
          <w:szCs w:val="28"/>
        </w:rPr>
        <w:t>эл</w:t>
      </w:r>
      <w:r>
        <w:rPr>
          <w:sz w:val="28"/>
          <w:szCs w:val="28"/>
        </w:rPr>
        <w:t>ектро</w:t>
      </w:r>
      <w:r w:rsidRPr="00C76E8D">
        <w:rPr>
          <w:sz w:val="28"/>
          <w:szCs w:val="28"/>
        </w:rPr>
        <w:t>матер</w:t>
      </w:r>
      <w:r>
        <w:rPr>
          <w:sz w:val="28"/>
          <w:szCs w:val="28"/>
        </w:rPr>
        <w:t>малы</w:t>
      </w:r>
      <w:proofErr w:type="spellEnd"/>
      <w:r>
        <w:rPr>
          <w:sz w:val="28"/>
          <w:szCs w:val="28"/>
        </w:rPr>
        <w:t xml:space="preserve"> на сумму 1 272,29 руб.</w:t>
      </w:r>
    </w:p>
    <w:p w:rsidR="00CC5A60" w:rsidRPr="00E85CF6" w:rsidRDefault="00CC5A60" w:rsidP="00CC5A60">
      <w:pPr>
        <w:jc w:val="both"/>
        <w:rPr>
          <w:sz w:val="28"/>
          <w:szCs w:val="28"/>
        </w:rPr>
      </w:pPr>
    </w:p>
    <w:p w:rsidR="00CC5A60" w:rsidRDefault="00CC5A60" w:rsidP="00CC5A60">
      <w:pPr>
        <w:jc w:val="center"/>
        <w:rPr>
          <w:b/>
          <w:sz w:val="28"/>
          <w:szCs w:val="28"/>
          <w:u w:val="single"/>
        </w:rPr>
      </w:pPr>
      <w:r w:rsidRPr="00BA591B">
        <w:rPr>
          <w:b/>
          <w:sz w:val="28"/>
          <w:szCs w:val="28"/>
          <w:u w:val="single"/>
        </w:rPr>
        <w:lastRenderedPageBreak/>
        <w:t>*По подразделу 0707 «Молодежная политика»:</w:t>
      </w:r>
    </w:p>
    <w:p w:rsidR="00CC5A60" w:rsidRDefault="00CC5A60" w:rsidP="00CC5A60">
      <w:pPr>
        <w:jc w:val="center"/>
        <w:rPr>
          <w:sz w:val="28"/>
          <w:szCs w:val="28"/>
        </w:rPr>
      </w:pPr>
    </w:p>
    <w:p w:rsidR="00CC5A60" w:rsidRDefault="00CC5A60" w:rsidP="00CC5A60">
      <w:pPr>
        <w:ind w:firstLine="708"/>
        <w:jc w:val="both"/>
        <w:rPr>
          <w:sz w:val="28"/>
          <w:szCs w:val="28"/>
          <w:u w:val="single"/>
        </w:rPr>
      </w:pPr>
      <w:r w:rsidRPr="00BA591B">
        <w:rPr>
          <w:sz w:val="28"/>
          <w:szCs w:val="28"/>
        </w:rPr>
        <w:t xml:space="preserve">Исполнение по данному подразделу составило </w:t>
      </w:r>
      <w:r>
        <w:rPr>
          <w:sz w:val="28"/>
          <w:szCs w:val="28"/>
        </w:rPr>
        <w:t>33</w:t>
      </w:r>
      <w:r w:rsidRPr="00BA591B">
        <w:rPr>
          <w:sz w:val="28"/>
          <w:szCs w:val="28"/>
        </w:rPr>
        <w:t xml:space="preserve">%, плановые значения  </w:t>
      </w:r>
      <w:r>
        <w:rPr>
          <w:sz w:val="28"/>
          <w:szCs w:val="28"/>
        </w:rPr>
        <w:t>15</w:t>
      </w:r>
      <w:r w:rsidRPr="00BA591B">
        <w:rPr>
          <w:sz w:val="28"/>
          <w:szCs w:val="28"/>
        </w:rPr>
        <w:t xml:space="preserve"> 000,00 руб. фактически исполнено </w:t>
      </w:r>
      <w:r>
        <w:rPr>
          <w:sz w:val="28"/>
          <w:szCs w:val="28"/>
        </w:rPr>
        <w:t>5</w:t>
      </w:r>
      <w:r w:rsidRPr="00BA591B">
        <w:rPr>
          <w:sz w:val="28"/>
          <w:szCs w:val="28"/>
        </w:rPr>
        <w:t> 000,00 руб.</w:t>
      </w:r>
      <w:r w:rsidRPr="00782F6D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бюджета поселения.</w:t>
      </w:r>
      <w:r w:rsidRPr="00BA591B">
        <w:rPr>
          <w:sz w:val="28"/>
          <w:szCs w:val="28"/>
        </w:rPr>
        <w:t xml:space="preserve"> Из средств бюджета поселения приобретен </w:t>
      </w:r>
      <w:r w:rsidRPr="00F571B4">
        <w:rPr>
          <w:sz w:val="28"/>
          <w:szCs w:val="28"/>
        </w:rPr>
        <w:t>туристический инвентарь</w:t>
      </w:r>
      <w:r w:rsidRPr="00BA591B">
        <w:rPr>
          <w:sz w:val="28"/>
          <w:szCs w:val="28"/>
        </w:rPr>
        <w:t xml:space="preserve"> для организации работы с молодежью </w:t>
      </w:r>
      <w:r>
        <w:rPr>
          <w:sz w:val="28"/>
          <w:szCs w:val="28"/>
        </w:rPr>
        <w:t xml:space="preserve">у </w:t>
      </w:r>
      <w:r w:rsidRPr="00BA591B">
        <w:rPr>
          <w:sz w:val="28"/>
          <w:szCs w:val="28"/>
        </w:rPr>
        <w:t xml:space="preserve">ИП </w:t>
      </w:r>
      <w:proofErr w:type="spellStart"/>
      <w:r w:rsidRPr="00F571B4">
        <w:rPr>
          <w:sz w:val="28"/>
          <w:szCs w:val="28"/>
        </w:rPr>
        <w:t>Костюков</w:t>
      </w:r>
      <w:proofErr w:type="spellEnd"/>
      <w:r w:rsidRPr="00F571B4">
        <w:rPr>
          <w:sz w:val="28"/>
          <w:szCs w:val="28"/>
        </w:rPr>
        <w:t xml:space="preserve"> Сергей Петрович </w:t>
      </w:r>
      <w:r>
        <w:rPr>
          <w:sz w:val="28"/>
          <w:szCs w:val="28"/>
        </w:rPr>
        <w:t>по договору №</w:t>
      </w:r>
      <w:r w:rsidRPr="00F01C64">
        <w:rPr>
          <w:sz w:val="28"/>
          <w:szCs w:val="28"/>
        </w:rPr>
        <w:t xml:space="preserve"> </w:t>
      </w:r>
      <w:r w:rsidRPr="00F571B4">
        <w:rPr>
          <w:sz w:val="28"/>
          <w:szCs w:val="28"/>
        </w:rPr>
        <w:t>306 от 24.12.2019</w:t>
      </w:r>
      <w:r>
        <w:rPr>
          <w:sz w:val="28"/>
          <w:szCs w:val="28"/>
        </w:rPr>
        <w:t>г.</w:t>
      </w:r>
      <w:r w:rsidRPr="00F57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5 000,00 руб. </w:t>
      </w:r>
      <w:r w:rsidRPr="008E51FA">
        <w:rPr>
          <w:sz w:val="28"/>
          <w:szCs w:val="28"/>
          <w:u w:val="single"/>
        </w:rPr>
        <w:t>по КБК 617-0707-1730220010-244-34</w:t>
      </w:r>
      <w:r>
        <w:rPr>
          <w:sz w:val="28"/>
          <w:szCs w:val="28"/>
          <w:u w:val="single"/>
        </w:rPr>
        <w:t>6</w:t>
      </w:r>
      <w:r w:rsidRPr="008E51FA">
        <w:rPr>
          <w:sz w:val="28"/>
          <w:szCs w:val="28"/>
          <w:u w:val="single"/>
        </w:rPr>
        <w:t>-34</w:t>
      </w:r>
      <w:r>
        <w:rPr>
          <w:sz w:val="28"/>
          <w:szCs w:val="28"/>
          <w:u w:val="single"/>
        </w:rPr>
        <w:t>60</w:t>
      </w:r>
      <w:r w:rsidRPr="008E51FA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99</w:t>
      </w:r>
      <w:r w:rsidRPr="008E51FA">
        <w:rPr>
          <w:sz w:val="28"/>
          <w:szCs w:val="28"/>
          <w:u w:val="single"/>
        </w:rPr>
        <w:t>(01.01.02;00.00.00;1910150).</w:t>
      </w: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r w:rsidRPr="00952A67">
        <w:rPr>
          <w:sz w:val="28"/>
          <w:szCs w:val="28"/>
        </w:rPr>
        <w:t>Неисполнение на сумму 10 000,00 руб. за</w:t>
      </w:r>
      <w:r>
        <w:rPr>
          <w:sz w:val="28"/>
          <w:szCs w:val="28"/>
        </w:rPr>
        <w:t xml:space="preserve"> счет средств бюджета поселения</w:t>
      </w:r>
      <w:r w:rsidRPr="00637E4B">
        <w:rPr>
          <w:sz w:val="28"/>
          <w:szCs w:val="28"/>
        </w:rPr>
        <w:t xml:space="preserve"> сложилось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по КБК</w:t>
      </w:r>
      <w:r w:rsidRPr="00586413">
        <w:rPr>
          <w:sz w:val="28"/>
          <w:szCs w:val="28"/>
          <w:u w:val="single"/>
        </w:rPr>
        <w:t xml:space="preserve"> </w:t>
      </w:r>
      <w:r w:rsidRPr="008E51FA">
        <w:rPr>
          <w:sz w:val="28"/>
          <w:szCs w:val="28"/>
          <w:u w:val="single"/>
        </w:rPr>
        <w:t>617-0707-17302200</w:t>
      </w:r>
      <w:r>
        <w:rPr>
          <w:sz w:val="28"/>
          <w:szCs w:val="28"/>
          <w:u w:val="single"/>
        </w:rPr>
        <w:t>2</w:t>
      </w:r>
      <w:r w:rsidRPr="008E51FA">
        <w:rPr>
          <w:sz w:val="28"/>
          <w:szCs w:val="28"/>
          <w:u w:val="single"/>
        </w:rPr>
        <w:t>0-244-34</w:t>
      </w:r>
      <w:r>
        <w:rPr>
          <w:sz w:val="28"/>
          <w:szCs w:val="28"/>
          <w:u w:val="single"/>
        </w:rPr>
        <w:t>6</w:t>
      </w:r>
      <w:r w:rsidRPr="008E51FA">
        <w:rPr>
          <w:sz w:val="28"/>
          <w:szCs w:val="28"/>
          <w:u w:val="single"/>
        </w:rPr>
        <w:t>-34</w:t>
      </w:r>
      <w:r>
        <w:rPr>
          <w:sz w:val="28"/>
          <w:szCs w:val="28"/>
          <w:u w:val="single"/>
        </w:rPr>
        <w:t>60</w:t>
      </w:r>
      <w:r w:rsidRPr="008E51FA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99</w:t>
      </w:r>
      <w:r w:rsidRPr="008E51FA">
        <w:rPr>
          <w:sz w:val="28"/>
          <w:szCs w:val="28"/>
          <w:u w:val="single"/>
        </w:rPr>
        <w:t>(01.01.02;00</w:t>
      </w:r>
      <w:r>
        <w:rPr>
          <w:sz w:val="28"/>
          <w:szCs w:val="28"/>
          <w:u w:val="single"/>
        </w:rPr>
        <w:t>.00.00;1912</w:t>
      </w:r>
      <w:r w:rsidRPr="008E51FA">
        <w:rPr>
          <w:sz w:val="28"/>
          <w:szCs w:val="28"/>
          <w:u w:val="single"/>
        </w:rPr>
        <w:t>150)</w:t>
      </w:r>
      <w:r>
        <w:rPr>
          <w:sz w:val="28"/>
          <w:szCs w:val="28"/>
          <w:u w:val="single"/>
        </w:rPr>
        <w:t xml:space="preserve"> </w:t>
      </w:r>
      <w:r w:rsidRPr="00BD6F9C">
        <w:rPr>
          <w:sz w:val="28"/>
          <w:szCs w:val="28"/>
        </w:rPr>
        <w:t>по</w:t>
      </w:r>
      <w:r w:rsidRPr="00BD6F9C">
        <w:t xml:space="preserve"> </w:t>
      </w:r>
      <w:r w:rsidRPr="00BD6F9C">
        <w:rPr>
          <w:sz w:val="28"/>
          <w:szCs w:val="28"/>
        </w:rPr>
        <w:t>обеспечению деятельности народных дружин</w:t>
      </w:r>
      <w:r>
        <w:rPr>
          <w:sz w:val="28"/>
          <w:szCs w:val="28"/>
        </w:rPr>
        <w:t xml:space="preserve"> по причине отсутствия потребности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и принятии обязательств.</w:t>
      </w:r>
    </w:p>
    <w:p w:rsidR="00CC5A60" w:rsidRPr="00BA591B" w:rsidRDefault="00CC5A60" w:rsidP="00CC5A60">
      <w:pPr>
        <w:ind w:firstLine="708"/>
        <w:jc w:val="both"/>
        <w:rPr>
          <w:sz w:val="28"/>
          <w:szCs w:val="28"/>
          <w:u w:val="single"/>
        </w:rPr>
      </w:pPr>
    </w:p>
    <w:p w:rsidR="00CC5A60" w:rsidRDefault="00CC5A60" w:rsidP="00CC5A60">
      <w:pPr>
        <w:jc w:val="center"/>
        <w:rPr>
          <w:b/>
          <w:sz w:val="28"/>
          <w:szCs w:val="28"/>
          <w:u w:val="single"/>
        </w:rPr>
      </w:pPr>
      <w:r w:rsidRPr="00BA591B">
        <w:rPr>
          <w:b/>
          <w:sz w:val="28"/>
          <w:szCs w:val="28"/>
          <w:u w:val="single"/>
        </w:rPr>
        <w:t>*По подразделу 0801</w:t>
      </w:r>
      <w:r w:rsidRPr="00BA591B">
        <w:rPr>
          <w:sz w:val="28"/>
          <w:szCs w:val="28"/>
          <w:u w:val="single"/>
        </w:rPr>
        <w:t xml:space="preserve"> </w:t>
      </w:r>
      <w:r w:rsidRPr="00BA591B">
        <w:rPr>
          <w:b/>
          <w:sz w:val="28"/>
          <w:szCs w:val="28"/>
          <w:u w:val="single"/>
        </w:rPr>
        <w:t>«Культура»</w:t>
      </w:r>
      <w:r>
        <w:rPr>
          <w:b/>
          <w:sz w:val="28"/>
          <w:szCs w:val="28"/>
          <w:u w:val="single"/>
        </w:rPr>
        <w:t>:</w:t>
      </w:r>
    </w:p>
    <w:p w:rsidR="00CC5A60" w:rsidRDefault="00CC5A60" w:rsidP="00CC5A60">
      <w:pPr>
        <w:jc w:val="center"/>
        <w:rPr>
          <w:b/>
          <w:sz w:val="28"/>
          <w:szCs w:val="28"/>
          <w:u w:val="single"/>
        </w:rPr>
      </w:pPr>
    </w:p>
    <w:p w:rsidR="00CC5A60" w:rsidRPr="00C53635" w:rsidRDefault="00CC5A60" w:rsidP="00CC5A60">
      <w:pPr>
        <w:ind w:firstLine="708"/>
        <w:jc w:val="both"/>
        <w:rPr>
          <w:color w:val="FF0000"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У</w:t>
      </w:r>
      <w:r w:rsidRPr="00BA591B">
        <w:rPr>
          <w:sz w:val="28"/>
          <w:szCs w:val="28"/>
        </w:rPr>
        <w:t xml:space="preserve">тверждены бюджетные назначения в сумме </w:t>
      </w:r>
      <w:r>
        <w:rPr>
          <w:sz w:val="28"/>
          <w:szCs w:val="28"/>
        </w:rPr>
        <w:t xml:space="preserve">776 500,00 </w:t>
      </w:r>
      <w:r w:rsidRPr="00BA591B">
        <w:rPr>
          <w:sz w:val="28"/>
          <w:szCs w:val="28"/>
        </w:rPr>
        <w:t>руб.,</w:t>
      </w:r>
      <w:r>
        <w:rPr>
          <w:sz w:val="28"/>
          <w:szCs w:val="28"/>
        </w:rPr>
        <w:t xml:space="preserve"> в т.ч. за счет дотации 46 500,00 руб., из них за счет остатков прошлых лет 46 500,00 руб.</w:t>
      </w:r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BA591B">
        <w:rPr>
          <w:sz w:val="28"/>
          <w:szCs w:val="28"/>
        </w:rPr>
        <w:t xml:space="preserve">актически исполнено в сумме </w:t>
      </w:r>
      <w:r>
        <w:rPr>
          <w:sz w:val="28"/>
          <w:szCs w:val="28"/>
        </w:rPr>
        <w:t>346 598,80</w:t>
      </w:r>
      <w:r w:rsidRPr="00BA591B">
        <w:rPr>
          <w:sz w:val="28"/>
          <w:szCs w:val="28"/>
        </w:rPr>
        <w:t xml:space="preserve"> руб.</w:t>
      </w:r>
      <w:r>
        <w:rPr>
          <w:sz w:val="28"/>
          <w:szCs w:val="28"/>
        </w:rPr>
        <w:t>(45%), в том числе из средств дотации 46 500,00 руб.(100%),</w:t>
      </w:r>
      <w:r w:rsidRPr="00176B6A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за счет остатков прошлых лет 46 500,00 руб.(100%).</w:t>
      </w:r>
      <w:proofErr w:type="gramEnd"/>
      <w:r>
        <w:rPr>
          <w:sz w:val="28"/>
          <w:szCs w:val="28"/>
        </w:rPr>
        <w:t xml:space="preserve"> Неисполненными остались лимиты бюджетных ассигнований, из средств бюджета поселения на сумму 429 901,20 руб.</w:t>
      </w:r>
      <w:r w:rsidRPr="00B205DD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отсутствием принятых обязательств.</w:t>
      </w:r>
    </w:p>
    <w:p w:rsidR="00CC5A60" w:rsidRDefault="00CC5A60" w:rsidP="00CC5A60">
      <w:pPr>
        <w:jc w:val="both"/>
        <w:rPr>
          <w:sz w:val="28"/>
          <w:szCs w:val="28"/>
        </w:rPr>
      </w:pPr>
      <w:r w:rsidRPr="00BA591B">
        <w:rPr>
          <w:sz w:val="28"/>
          <w:szCs w:val="28"/>
        </w:rPr>
        <w:tab/>
      </w:r>
      <w:r>
        <w:rPr>
          <w:sz w:val="28"/>
          <w:szCs w:val="28"/>
        </w:rPr>
        <w:t>По данному подразделу</w:t>
      </w:r>
      <w:r w:rsidRPr="00BA591B">
        <w:rPr>
          <w:sz w:val="28"/>
          <w:szCs w:val="28"/>
        </w:rPr>
        <w:t xml:space="preserve"> произведен</w:t>
      </w:r>
      <w:r>
        <w:rPr>
          <w:sz w:val="28"/>
          <w:szCs w:val="28"/>
        </w:rPr>
        <w:t xml:space="preserve">ы расходы по мероприятию </w:t>
      </w:r>
      <w:r w:rsidRPr="0071618A">
        <w:rPr>
          <w:b/>
          <w:sz w:val="28"/>
          <w:szCs w:val="28"/>
        </w:rPr>
        <w:t xml:space="preserve">«Организация культурно - </w:t>
      </w:r>
      <w:proofErr w:type="spellStart"/>
      <w:r w:rsidRPr="0071618A">
        <w:rPr>
          <w:b/>
          <w:sz w:val="28"/>
          <w:szCs w:val="28"/>
        </w:rPr>
        <w:t>досугового</w:t>
      </w:r>
      <w:proofErr w:type="spellEnd"/>
      <w:r w:rsidRPr="0071618A">
        <w:rPr>
          <w:b/>
          <w:sz w:val="28"/>
          <w:szCs w:val="28"/>
        </w:rPr>
        <w:t xml:space="preserve"> обслуживания населения учреждением культуры»</w:t>
      </w:r>
      <w:r>
        <w:rPr>
          <w:sz w:val="28"/>
          <w:szCs w:val="28"/>
        </w:rPr>
        <w:t xml:space="preserve"> на сумму 159 123,30 руб., в том числе из средств дотации в размере  46 500,00 руб.,</w:t>
      </w:r>
      <w:r w:rsidRPr="00176B6A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за счет остатков прошлых лет 46 500,00 руб.</w:t>
      </w:r>
      <w:r w:rsidRPr="00BA5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105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617-0801-173011</w:t>
      </w:r>
      <w:r w:rsidRPr="00465105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1</w:t>
      </w:r>
      <w:r w:rsidRPr="00465105">
        <w:rPr>
          <w:sz w:val="28"/>
          <w:szCs w:val="28"/>
          <w:u w:val="single"/>
        </w:rPr>
        <w:t>0-244-22</w:t>
      </w:r>
      <w:r>
        <w:rPr>
          <w:sz w:val="28"/>
          <w:szCs w:val="28"/>
          <w:u w:val="single"/>
        </w:rPr>
        <w:t>5</w:t>
      </w:r>
      <w:r w:rsidRPr="00465105">
        <w:rPr>
          <w:sz w:val="28"/>
          <w:szCs w:val="28"/>
          <w:u w:val="single"/>
        </w:rPr>
        <w:t>-22</w:t>
      </w:r>
      <w:r>
        <w:rPr>
          <w:sz w:val="28"/>
          <w:szCs w:val="28"/>
          <w:u w:val="single"/>
        </w:rPr>
        <w:t>5</w:t>
      </w:r>
      <w:r w:rsidRPr="00465105">
        <w:rPr>
          <w:sz w:val="28"/>
          <w:szCs w:val="28"/>
          <w:u w:val="single"/>
        </w:rPr>
        <w:t>010</w:t>
      </w:r>
      <w:r>
        <w:rPr>
          <w:sz w:val="28"/>
          <w:szCs w:val="28"/>
          <w:u w:val="single"/>
        </w:rPr>
        <w:t>4</w:t>
      </w:r>
      <w:r w:rsidRPr="00465105">
        <w:rPr>
          <w:sz w:val="28"/>
          <w:szCs w:val="28"/>
          <w:u w:val="single"/>
        </w:rPr>
        <w:t>(01.01.0</w:t>
      </w:r>
      <w:r>
        <w:rPr>
          <w:sz w:val="28"/>
          <w:szCs w:val="28"/>
          <w:u w:val="single"/>
        </w:rPr>
        <w:t>1</w:t>
      </w:r>
      <w:r w:rsidRPr="00465105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32</w:t>
      </w:r>
      <w:r w:rsidRPr="0046510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30</w:t>
      </w:r>
      <w:r w:rsidRPr="0046510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1;1905</w:t>
      </w:r>
      <w:r w:rsidRPr="0046510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</w:t>
      </w:r>
      <w:r w:rsidRPr="00465105">
        <w:rPr>
          <w:sz w:val="28"/>
          <w:szCs w:val="28"/>
          <w:u w:val="single"/>
        </w:rPr>
        <w:t xml:space="preserve">0) на сумму </w:t>
      </w:r>
      <w:r>
        <w:rPr>
          <w:sz w:val="28"/>
          <w:szCs w:val="28"/>
          <w:u w:val="single"/>
        </w:rPr>
        <w:t>29 233</w:t>
      </w:r>
      <w:r w:rsidRPr="00465105">
        <w:rPr>
          <w:sz w:val="28"/>
          <w:szCs w:val="28"/>
          <w:u w:val="single"/>
        </w:rPr>
        <w:t>,00 руб.:</w:t>
      </w:r>
    </w:p>
    <w:p w:rsidR="00CC5A60" w:rsidRDefault="00CC5A60" w:rsidP="00CC5A60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proofErr w:type="spellStart"/>
      <w:r w:rsidRPr="00647AEB">
        <w:rPr>
          <w:sz w:val="28"/>
          <w:szCs w:val="28"/>
        </w:rPr>
        <w:t>Анжиганов</w:t>
      </w:r>
      <w:proofErr w:type="spellEnd"/>
      <w:r w:rsidRPr="00647AEB">
        <w:rPr>
          <w:sz w:val="28"/>
          <w:szCs w:val="28"/>
        </w:rPr>
        <w:t xml:space="preserve"> Олег Валерьянович по дог</w:t>
      </w:r>
      <w:r>
        <w:rPr>
          <w:sz w:val="28"/>
          <w:szCs w:val="28"/>
        </w:rPr>
        <w:t>овору</w:t>
      </w:r>
      <w:r w:rsidRPr="0064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ГПХ № </w:t>
      </w:r>
      <w:r w:rsidRPr="00647AEB">
        <w:rPr>
          <w:sz w:val="28"/>
          <w:szCs w:val="28"/>
        </w:rPr>
        <w:t>б/</w:t>
      </w:r>
      <w:proofErr w:type="spellStart"/>
      <w:proofErr w:type="gramStart"/>
      <w:r w:rsidRPr="00647AEB">
        <w:rPr>
          <w:sz w:val="28"/>
          <w:szCs w:val="28"/>
        </w:rPr>
        <w:t>н</w:t>
      </w:r>
      <w:proofErr w:type="spellEnd"/>
      <w:proofErr w:type="gramEnd"/>
      <w:r w:rsidRPr="00647AEB">
        <w:rPr>
          <w:sz w:val="28"/>
          <w:szCs w:val="28"/>
        </w:rPr>
        <w:t xml:space="preserve"> от 17.06.19</w:t>
      </w: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электротехнические работы в здании клуба д. Калиновка, ул. Гагарина, д. 10 на сумму 17 250,00 руб.</w:t>
      </w:r>
    </w:p>
    <w:p w:rsidR="00CC5A60" w:rsidRPr="00467131" w:rsidRDefault="00CC5A60" w:rsidP="00CC5A60">
      <w:pPr>
        <w:numPr>
          <w:ilvl w:val="0"/>
          <w:numId w:val="14"/>
        </w:numPr>
        <w:jc w:val="both"/>
        <w:rPr>
          <w:sz w:val="28"/>
          <w:szCs w:val="28"/>
        </w:rPr>
      </w:pPr>
      <w:r w:rsidRPr="00467131">
        <w:rPr>
          <w:sz w:val="28"/>
          <w:szCs w:val="28"/>
        </w:rPr>
        <w:t xml:space="preserve">Страховые взносы на ОПС, зачисляемые в ПФ РФ, на сумму </w:t>
      </w:r>
      <w:r>
        <w:rPr>
          <w:sz w:val="28"/>
          <w:szCs w:val="28"/>
        </w:rPr>
        <w:t>3 795</w:t>
      </w:r>
      <w:r w:rsidRPr="00467131">
        <w:rPr>
          <w:sz w:val="28"/>
          <w:szCs w:val="28"/>
        </w:rPr>
        <w:t xml:space="preserve">,00 руб. по договору </w:t>
      </w:r>
      <w:r w:rsidRPr="00647AEB">
        <w:rPr>
          <w:sz w:val="28"/>
          <w:szCs w:val="28"/>
        </w:rPr>
        <w:t>по дог</w:t>
      </w:r>
      <w:r>
        <w:rPr>
          <w:sz w:val="28"/>
          <w:szCs w:val="28"/>
        </w:rPr>
        <w:t>овору</w:t>
      </w:r>
      <w:r w:rsidRPr="0064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ГПХ № </w:t>
      </w:r>
      <w:r w:rsidRPr="00647AEB">
        <w:rPr>
          <w:sz w:val="28"/>
          <w:szCs w:val="28"/>
        </w:rPr>
        <w:t>б/</w:t>
      </w:r>
      <w:proofErr w:type="spellStart"/>
      <w:proofErr w:type="gramStart"/>
      <w:r w:rsidRPr="00647AEB">
        <w:rPr>
          <w:sz w:val="28"/>
          <w:szCs w:val="28"/>
        </w:rPr>
        <w:t>н</w:t>
      </w:r>
      <w:proofErr w:type="spellEnd"/>
      <w:proofErr w:type="gramEnd"/>
      <w:r w:rsidRPr="00647AEB">
        <w:rPr>
          <w:sz w:val="28"/>
          <w:szCs w:val="28"/>
        </w:rPr>
        <w:t xml:space="preserve"> от 17.06.19</w:t>
      </w:r>
      <w:r>
        <w:rPr>
          <w:sz w:val="28"/>
          <w:szCs w:val="28"/>
        </w:rPr>
        <w:t>г., заключенному с</w:t>
      </w:r>
      <w:r w:rsidRPr="00467131">
        <w:rPr>
          <w:sz w:val="28"/>
          <w:szCs w:val="28"/>
        </w:rPr>
        <w:t xml:space="preserve"> </w:t>
      </w:r>
      <w:proofErr w:type="spellStart"/>
      <w:r w:rsidRPr="00647AEB">
        <w:rPr>
          <w:sz w:val="28"/>
          <w:szCs w:val="28"/>
        </w:rPr>
        <w:t>Анжиганов</w:t>
      </w:r>
      <w:r>
        <w:rPr>
          <w:sz w:val="28"/>
          <w:szCs w:val="28"/>
        </w:rPr>
        <w:t>ым</w:t>
      </w:r>
      <w:proofErr w:type="spellEnd"/>
      <w:r w:rsidRPr="00647AEB">
        <w:rPr>
          <w:sz w:val="28"/>
          <w:szCs w:val="28"/>
        </w:rPr>
        <w:t xml:space="preserve"> Олег</w:t>
      </w:r>
      <w:r>
        <w:rPr>
          <w:sz w:val="28"/>
          <w:szCs w:val="28"/>
        </w:rPr>
        <w:t>ом</w:t>
      </w:r>
      <w:r w:rsidRPr="00647AEB">
        <w:rPr>
          <w:sz w:val="28"/>
          <w:szCs w:val="28"/>
        </w:rPr>
        <w:t xml:space="preserve"> Валерьянович</w:t>
      </w:r>
      <w:r>
        <w:rPr>
          <w:sz w:val="28"/>
          <w:szCs w:val="28"/>
        </w:rPr>
        <w:t>ем</w:t>
      </w:r>
      <w:r w:rsidRPr="00467131">
        <w:rPr>
          <w:sz w:val="28"/>
          <w:szCs w:val="28"/>
        </w:rPr>
        <w:t>;</w:t>
      </w:r>
    </w:p>
    <w:p w:rsidR="00CC5A60" w:rsidRPr="00467131" w:rsidRDefault="00CC5A60" w:rsidP="00CC5A60">
      <w:pPr>
        <w:numPr>
          <w:ilvl w:val="0"/>
          <w:numId w:val="14"/>
        </w:numPr>
        <w:jc w:val="both"/>
        <w:rPr>
          <w:sz w:val="28"/>
          <w:szCs w:val="28"/>
        </w:rPr>
      </w:pPr>
      <w:r w:rsidRPr="00467131">
        <w:rPr>
          <w:sz w:val="28"/>
          <w:szCs w:val="28"/>
        </w:rPr>
        <w:t xml:space="preserve">Страховые взносы на обязательное медицинское страхование ФФОМС на сумму </w:t>
      </w:r>
      <w:r>
        <w:rPr>
          <w:sz w:val="28"/>
          <w:szCs w:val="28"/>
        </w:rPr>
        <w:t>879,75</w:t>
      </w:r>
      <w:r w:rsidRPr="00467131">
        <w:rPr>
          <w:sz w:val="28"/>
          <w:szCs w:val="28"/>
        </w:rPr>
        <w:t xml:space="preserve"> руб. </w:t>
      </w:r>
      <w:r w:rsidRPr="00647AEB">
        <w:rPr>
          <w:sz w:val="28"/>
          <w:szCs w:val="28"/>
        </w:rPr>
        <w:t>по дог</w:t>
      </w:r>
      <w:r>
        <w:rPr>
          <w:sz w:val="28"/>
          <w:szCs w:val="28"/>
        </w:rPr>
        <w:t>овору</w:t>
      </w:r>
      <w:r w:rsidRPr="0064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ГПХ № </w:t>
      </w:r>
      <w:r w:rsidRPr="00647AEB">
        <w:rPr>
          <w:sz w:val="28"/>
          <w:szCs w:val="28"/>
        </w:rPr>
        <w:t>б/</w:t>
      </w:r>
      <w:proofErr w:type="spellStart"/>
      <w:proofErr w:type="gramStart"/>
      <w:r w:rsidRPr="00647AEB">
        <w:rPr>
          <w:sz w:val="28"/>
          <w:szCs w:val="28"/>
        </w:rPr>
        <w:t>н</w:t>
      </w:r>
      <w:proofErr w:type="spellEnd"/>
      <w:proofErr w:type="gramEnd"/>
      <w:r w:rsidRPr="00647AEB">
        <w:rPr>
          <w:sz w:val="28"/>
          <w:szCs w:val="28"/>
        </w:rPr>
        <w:t xml:space="preserve"> от 17.06.19</w:t>
      </w:r>
      <w:r>
        <w:rPr>
          <w:sz w:val="28"/>
          <w:szCs w:val="28"/>
        </w:rPr>
        <w:t>г., заключенному с</w:t>
      </w:r>
      <w:r w:rsidRPr="00467131">
        <w:rPr>
          <w:sz w:val="28"/>
          <w:szCs w:val="28"/>
        </w:rPr>
        <w:t xml:space="preserve"> </w:t>
      </w:r>
      <w:proofErr w:type="spellStart"/>
      <w:r w:rsidRPr="00647AEB">
        <w:rPr>
          <w:sz w:val="28"/>
          <w:szCs w:val="28"/>
        </w:rPr>
        <w:t>Анжиганов</w:t>
      </w:r>
      <w:r>
        <w:rPr>
          <w:sz w:val="28"/>
          <w:szCs w:val="28"/>
        </w:rPr>
        <w:t>ым</w:t>
      </w:r>
      <w:proofErr w:type="spellEnd"/>
      <w:r w:rsidRPr="00647AEB">
        <w:rPr>
          <w:sz w:val="28"/>
          <w:szCs w:val="28"/>
        </w:rPr>
        <w:t xml:space="preserve"> Олег</w:t>
      </w:r>
      <w:r>
        <w:rPr>
          <w:sz w:val="28"/>
          <w:szCs w:val="28"/>
        </w:rPr>
        <w:t>ом</w:t>
      </w:r>
      <w:r w:rsidRPr="00647AEB">
        <w:rPr>
          <w:sz w:val="28"/>
          <w:szCs w:val="28"/>
        </w:rPr>
        <w:t xml:space="preserve"> Валерьянович</w:t>
      </w:r>
      <w:r>
        <w:rPr>
          <w:sz w:val="28"/>
          <w:szCs w:val="28"/>
        </w:rPr>
        <w:t>ем.</w:t>
      </w:r>
    </w:p>
    <w:p w:rsidR="00CC5A60" w:rsidRDefault="00CC5A60" w:rsidP="00CC5A60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proofErr w:type="spellStart"/>
      <w:r w:rsidRPr="00647AEB">
        <w:rPr>
          <w:sz w:val="28"/>
          <w:szCs w:val="28"/>
        </w:rPr>
        <w:t>Анжиганов</w:t>
      </w:r>
      <w:proofErr w:type="spellEnd"/>
      <w:r w:rsidRPr="00647AEB">
        <w:rPr>
          <w:sz w:val="28"/>
          <w:szCs w:val="28"/>
        </w:rPr>
        <w:t xml:space="preserve"> Олег Валерьянович</w:t>
      </w:r>
      <w:r w:rsidRPr="0059116E">
        <w:rPr>
          <w:sz w:val="28"/>
          <w:szCs w:val="28"/>
        </w:rPr>
        <w:t xml:space="preserve"> по дог</w:t>
      </w:r>
      <w:r>
        <w:rPr>
          <w:sz w:val="28"/>
          <w:szCs w:val="28"/>
        </w:rPr>
        <w:t>овору ГПХ №</w:t>
      </w:r>
      <w:r w:rsidRPr="0059116E">
        <w:rPr>
          <w:sz w:val="28"/>
          <w:szCs w:val="28"/>
        </w:rPr>
        <w:t xml:space="preserve"> б/</w:t>
      </w:r>
      <w:proofErr w:type="spellStart"/>
      <w:proofErr w:type="gramStart"/>
      <w:r w:rsidRPr="0059116E">
        <w:rPr>
          <w:sz w:val="28"/>
          <w:szCs w:val="28"/>
        </w:rPr>
        <w:t>н</w:t>
      </w:r>
      <w:proofErr w:type="spellEnd"/>
      <w:proofErr w:type="gramEnd"/>
      <w:r w:rsidRPr="0059116E">
        <w:rPr>
          <w:sz w:val="28"/>
          <w:szCs w:val="28"/>
        </w:rPr>
        <w:t xml:space="preserve"> от 26.07.19</w:t>
      </w: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ремонт электропроводки и установку конвекторов в здании клуба д. Трусовка, ул. Гагарина, д.10 на сумму 5 750,00 руб.</w:t>
      </w:r>
    </w:p>
    <w:p w:rsidR="00CC5A60" w:rsidRPr="00467131" w:rsidRDefault="00CC5A60" w:rsidP="00CC5A60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467131">
        <w:rPr>
          <w:sz w:val="28"/>
          <w:szCs w:val="28"/>
        </w:rPr>
        <w:t xml:space="preserve">Страховые взносы на ОПС, зачисляемые в ПФ РФ, на сумму </w:t>
      </w:r>
      <w:r>
        <w:rPr>
          <w:sz w:val="28"/>
          <w:szCs w:val="28"/>
        </w:rPr>
        <w:t>1 265</w:t>
      </w:r>
      <w:r w:rsidRPr="00467131">
        <w:rPr>
          <w:sz w:val="28"/>
          <w:szCs w:val="28"/>
        </w:rPr>
        <w:t xml:space="preserve">,00 руб. </w:t>
      </w:r>
      <w:r w:rsidRPr="0059116E">
        <w:rPr>
          <w:sz w:val="28"/>
          <w:szCs w:val="28"/>
        </w:rPr>
        <w:t>по дог</w:t>
      </w:r>
      <w:r>
        <w:rPr>
          <w:sz w:val="28"/>
          <w:szCs w:val="28"/>
        </w:rPr>
        <w:t>овору ГПХ №</w:t>
      </w:r>
      <w:r w:rsidRPr="0059116E">
        <w:rPr>
          <w:sz w:val="28"/>
          <w:szCs w:val="28"/>
        </w:rPr>
        <w:t xml:space="preserve"> б/</w:t>
      </w:r>
      <w:proofErr w:type="spellStart"/>
      <w:proofErr w:type="gramStart"/>
      <w:r w:rsidRPr="0059116E">
        <w:rPr>
          <w:sz w:val="28"/>
          <w:szCs w:val="28"/>
        </w:rPr>
        <w:t>н</w:t>
      </w:r>
      <w:proofErr w:type="spellEnd"/>
      <w:proofErr w:type="gramEnd"/>
      <w:r w:rsidRPr="0059116E">
        <w:rPr>
          <w:sz w:val="28"/>
          <w:szCs w:val="28"/>
        </w:rPr>
        <w:t xml:space="preserve"> от 26.07.19</w:t>
      </w:r>
      <w:r>
        <w:rPr>
          <w:sz w:val="28"/>
          <w:szCs w:val="28"/>
        </w:rPr>
        <w:t>г., заключенному с</w:t>
      </w:r>
      <w:r w:rsidRPr="00467131">
        <w:rPr>
          <w:sz w:val="28"/>
          <w:szCs w:val="28"/>
        </w:rPr>
        <w:t xml:space="preserve"> </w:t>
      </w:r>
      <w:proofErr w:type="spellStart"/>
      <w:r w:rsidRPr="00647AEB">
        <w:rPr>
          <w:sz w:val="28"/>
          <w:szCs w:val="28"/>
        </w:rPr>
        <w:t>Анжиганов</w:t>
      </w:r>
      <w:r>
        <w:rPr>
          <w:sz w:val="28"/>
          <w:szCs w:val="28"/>
        </w:rPr>
        <w:t>ым</w:t>
      </w:r>
      <w:proofErr w:type="spellEnd"/>
      <w:r w:rsidRPr="00647AEB">
        <w:rPr>
          <w:sz w:val="28"/>
          <w:szCs w:val="28"/>
        </w:rPr>
        <w:t xml:space="preserve"> Олег</w:t>
      </w:r>
      <w:r>
        <w:rPr>
          <w:sz w:val="28"/>
          <w:szCs w:val="28"/>
        </w:rPr>
        <w:t>ом</w:t>
      </w:r>
      <w:r w:rsidRPr="00647AEB">
        <w:rPr>
          <w:sz w:val="28"/>
          <w:szCs w:val="28"/>
        </w:rPr>
        <w:t xml:space="preserve"> Валерьянович</w:t>
      </w:r>
      <w:r>
        <w:rPr>
          <w:sz w:val="28"/>
          <w:szCs w:val="28"/>
        </w:rPr>
        <w:t>ем</w:t>
      </w:r>
      <w:r w:rsidRPr="00467131">
        <w:rPr>
          <w:sz w:val="28"/>
          <w:szCs w:val="28"/>
        </w:rPr>
        <w:t>;</w:t>
      </w:r>
    </w:p>
    <w:p w:rsidR="00CC5A60" w:rsidRDefault="00CC5A60" w:rsidP="00CC5A60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467131">
        <w:rPr>
          <w:sz w:val="28"/>
          <w:szCs w:val="28"/>
        </w:rPr>
        <w:t xml:space="preserve">Страховые взносы на обязательное медицинское страхование ФФОМС на сумму </w:t>
      </w:r>
      <w:r>
        <w:rPr>
          <w:sz w:val="28"/>
          <w:szCs w:val="28"/>
        </w:rPr>
        <w:t>293,25</w:t>
      </w:r>
      <w:r w:rsidRPr="00467131">
        <w:rPr>
          <w:sz w:val="28"/>
          <w:szCs w:val="28"/>
        </w:rPr>
        <w:t xml:space="preserve"> руб. </w:t>
      </w:r>
      <w:r w:rsidRPr="0059116E">
        <w:rPr>
          <w:sz w:val="28"/>
          <w:szCs w:val="28"/>
        </w:rPr>
        <w:t>по дог</w:t>
      </w:r>
      <w:r>
        <w:rPr>
          <w:sz w:val="28"/>
          <w:szCs w:val="28"/>
        </w:rPr>
        <w:t>овору ГПХ №</w:t>
      </w:r>
      <w:r w:rsidRPr="0059116E">
        <w:rPr>
          <w:sz w:val="28"/>
          <w:szCs w:val="28"/>
        </w:rPr>
        <w:t xml:space="preserve"> б/</w:t>
      </w:r>
      <w:proofErr w:type="spellStart"/>
      <w:proofErr w:type="gramStart"/>
      <w:r w:rsidRPr="0059116E">
        <w:rPr>
          <w:sz w:val="28"/>
          <w:szCs w:val="28"/>
        </w:rPr>
        <w:t>н</w:t>
      </w:r>
      <w:proofErr w:type="spellEnd"/>
      <w:proofErr w:type="gramEnd"/>
      <w:r w:rsidRPr="0059116E">
        <w:rPr>
          <w:sz w:val="28"/>
          <w:szCs w:val="28"/>
        </w:rPr>
        <w:t xml:space="preserve"> от 26.07.19</w:t>
      </w:r>
      <w:r>
        <w:rPr>
          <w:sz w:val="28"/>
          <w:szCs w:val="28"/>
        </w:rPr>
        <w:t>г., заключенному с</w:t>
      </w:r>
      <w:r w:rsidRPr="00467131">
        <w:rPr>
          <w:sz w:val="28"/>
          <w:szCs w:val="28"/>
        </w:rPr>
        <w:t xml:space="preserve"> </w:t>
      </w:r>
      <w:proofErr w:type="spellStart"/>
      <w:r w:rsidRPr="00647AEB">
        <w:rPr>
          <w:sz w:val="28"/>
          <w:szCs w:val="28"/>
        </w:rPr>
        <w:t>Анжиганов</w:t>
      </w:r>
      <w:r>
        <w:rPr>
          <w:sz w:val="28"/>
          <w:szCs w:val="28"/>
        </w:rPr>
        <w:t>ым</w:t>
      </w:r>
      <w:proofErr w:type="spellEnd"/>
      <w:r w:rsidRPr="00647AEB">
        <w:rPr>
          <w:sz w:val="28"/>
          <w:szCs w:val="28"/>
        </w:rPr>
        <w:t xml:space="preserve"> Олег</w:t>
      </w:r>
      <w:r>
        <w:rPr>
          <w:sz w:val="28"/>
          <w:szCs w:val="28"/>
        </w:rPr>
        <w:t>ом</w:t>
      </w:r>
      <w:r w:rsidRPr="00647AEB">
        <w:rPr>
          <w:sz w:val="28"/>
          <w:szCs w:val="28"/>
        </w:rPr>
        <w:t xml:space="preserve"> Валерьянович</w:t>
      </w:r>
      <w:r>
        <w:rPr>
          <w:sz w:val="28"/>
          <w:szCs w:val="28"/>
        </w:rPr>
        <w:t>ем.</w:t>
      </w:r>
    </w:p>
    <w:p w:rsidR="00CC5A60" w:rsidRDefault="00CC5A60" w:rsidP="00CC5A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- </w:t>
      </w:r>
      <w:r w:rsidRPr="00465105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617-0801-173011</w:t>
      </w:r>
      <w:r w:rsidRPr="00465105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10-244-346-346</w:t>
      </w:r>
      <w:r w:rsidRPr="00465105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99</w:t>
      </w:r>
      <w:r w:rsidRPr="00465105">
        <w:rPr>
          <w:sz w:val="28"/>
          <w:szCs w:val="28"/>
          <w:u w:val="single"/>
        </w:rPr>
        <w:t>(01.01.0</w:t>
      </w:r>
      <w:r>
        <w:rPr>
          <w:sz w:val="28"/>
          <w:szCs w:val="28"/>
          <w:u w:val="single"/>
        </w:rPr>
        <w:t>1</w:t>
      </w:r>
      <w:r w:rsidRPr="00465105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32</w:t>
      </w:r>
      <w:r w:rsidRPr="0046510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30</w:t>
      </w:r>
      <w:r w:rsidRPr="0046510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1;1905</w:t>
      </w:r>
      <w:r w:rsidRPr="0046510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</w:t>
      </w:r>
      <w:r w:rsidRPr="00465105">
        <w:rPr>
          <w:sz w:val="28"/>
          <w:szCs w:val="28"/>
          <w:u w:val="single"/>
        </w:rPr>
        <w:t xml:space="preserve">0) на сумму </w:t>
      </w:r>
      <w:r>
        <w:rPr>
          <w:sz w:val="28"/>
          <w:szCs w:val="28"/>
          <w:u w:val="single"/>
        </w:rPr>
        <w:t>17 267,</w:t>
      </w:r>
      <w:r w:rsidRPr="00465105">
        <w:rPr>
          <w:sz w:val="28"/>
          <w:szCs w:val="28"/>
          <w:u w:val="single"/>
        </w:rPr>
        <w:t>00 руб.:</w:t>
      </w:r>
    </w:p>
    <w:p w:rsidR="00CC5A60" w:rsidRDefault="00CC5A60" w:rsidP="00CC5A60">
      <w:pPr>
        <w:numPr>
          <w:ilvl w:val="0"/>
          <w:numId w:val="5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 w:rsidRPr="00272BFC">
        <w:rPr>
          <w:sz w:val="28"/>
          <w:szCs w:val="28"/>
        </w:rPr>
        <w:t>Зел</w:t>
      </w:r>
      <w:r>
        <w:rPr>
          <w:sz w:val="28"/>
          <w:szCs w:val="28"/>
        </w:rPr>
        <w:t>енова</w:t>
      </w:r>
      <w:proofErr w:type="spellEnd"/>
      <w:r>
        <w:rPr>
          <w:sz w:val="28"/>
          <w:szCs w:val="28"/>
        </w:rPr>
        <w:t xml:space="preserve"> Светлана Егоровна на сумму 1 659,00 руб.: </w:t>
      </w:r>
    </w:p>
    <w:p w:rsidR="00CC5A60" w:rsidRDefault="00CC5A60" w:rsidP="00CC5A60">
      <w:pPr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№ </w:t>
      </w:r>
      <w:r w:rsidRPr="00272BFC">
        <w:rPr>
          <w:sz w:val="28"/>
          <w:szCs w:val="28"/>
        </w:rPr>
        <w:t>28 от 21.06.2019</w:t>
      </w:r>
      <w:r>
        <w:rPr>
          <w:sz w:val="28"/>
          <w:szCs w:val="28"/>
        </w:rPr>
        <w:t xml:space="preserve">г. за </w:t>
      </w:r>
      <w:r w:rsidRPr="00272BFC">
        <w:rPr>
          <w:sz w:val="28"/>
          <w:szCs w:val="28"/>
        </w:rPr>
        <w:t>электротовары</w:t>
      </w:r>
      <w:r>
        <w:rPr>
          <w:sz w:val="28"/>
          <w:szCs w:val="28"/>
        </w:rPr>
        <w:t xml:space="preserve"> на сумму 1 392,00 руб.;</w:t>
      </w:r>
    </w:p>
    <w:p w:rsidR="00CC5A60" w:rsidRDefault="00CC5A60" w:rsidP="00CC5A60">
      <w:pPr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№ </w:t>
      </w:r>
      <w:r w:rsidRPr="00272BFC">
        <w:rPr>
          <w:sz w:val="28"/>
          <w:szCs w:val="28"/>
        </w:rPr>
        <w:t>29 от 01.11.2019</w:t>
      </w:r>
      <w:r>
        <w:rPr>
          <w:sz w:val="28"/>
          <w:szCs w:val="28"/>
        </w:rPr>
        <w:t>г.</w:t>
      </w:r>
      <w:r w:rsidRPr="00272BFC">
        <w:rPr>
          <w:sz w:val="28"/>
          <w:szCs w:val="28"/>
        </w:rPr>
        <w:t xml:space="preserve"> за электроматериалы</w:t>
      </w:r>
      <w:r>
        <w:rPr>
          <w:sz w:val="28"/>
          <w:szCs w:val="28"/>
        </w:rPr>
        <w:t xml:space="preserve"> на сумму 267,00 руб.</w:t>
      </w:r>
    </w:p>
    <w:p w:rsidR="00CC5A60" w:rsidRDefault="00CC5A60" w:rsidP="00CC5A60">
      <w:pPr>
        <w:numPr>
          <w:ilvl w:val="0"/>
          <w:numId w:val="5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Pr="00517FBD">
        <w:rPr>
          <w:sz w:val="28"/>
          <w:szCs w:val="28"/>
        </w:rPr>
        <w:t xml:space="preserve">Мартюшев Евгений Анатольевич </w:t>
      </w:r>
      <w:r>
        <w:rPr>
          <w:sz w:val="28"/>
          <w:szCs w:val="28"/>
        </w:rPr>
        <w:t xml:space="preserve">по договору № </w:t>
      </w:r>
      <w:r w:rsidRPr="00EF2B5A">
        <w:rPr>
          <w:sz w:val="28"/>
          <w:szCs w:val="28"/>
        </w:rPr>
        <w:t>103 от 14.03.19</w:t>
      </w:r>
      <w:r>
        <w:rPr>
          <w:sz w:val="28"/>
          <w:szCs w:val="28"/>
        </w:rPr>
        <w:t>г.</w:t>
      </w:r>
      <w:r w:rsidRPr="00EF2B5A">
        <w:rPr>
          <w:sz w:val="28"/>
          <w:szCs w:val="28"/>
        </w:rPr>
        <w:t xml:space="preserve"> за электроматериалы</w:t>
      </w:r>
      <w:r>
        <w:rPr>
          <w:sz w:val="28"/>
          <w:szCs w:val="28"/>
        </w:rPr>
        <w:t xml:space="preserve"> на сумму 15 608,00 руб.</w:t>
      </w:r>
    </w:p>
    <w:p w:rsidR="00CC5A60" w:rsidRDefault="00CC5A60" w:rsidP="00CC5A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465105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617-0801-173012</w:t>
      </w:r>
      <w:r w:rsidRPr="00465105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10-244-225-225</w:t>
      </w:r>
      <w:r w:rsidRPr="00465105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04</w:t>
      </w:r>
      <w:r w:rsidRPr="00465105">
        <w:rPr>
          <w:sz w:val="28"/>
          <w:szCs w:val="28"/>
          <w:u w:val="single"/>
        </w:rPr>
        <w:t>(01.01.0</w:t>
      </w:r>
      <w:r>
        <w:rPr>
          <w:sz w:val="28"/>
          <w:szCs w:val="28"/>
          <w:u w:val="single"/>
        </w:rPr>
        <w:t>2</w:t>
      </w:r>
      <w:r w:rsidRPr="00465105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0;1905</w:t>
      </w:r>
      <w:r w:rsidRPr="0046510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</w:t>
      </w:r>
      <w:r w:rsidRPr="00465105">
        <w:rPr>
          <w:sz w:val="28"/>
          <w:szCs w:val="28"/>
          <w:u w:val="single"/>
        </w:rPr>
        <w:t xml:space="preserve">0) на сумму </w:t>
      </w:r>
      <w:r>
        <w:rPr>
          <w:sz w:val="28"/>
          <w:szCs w:val="28"/>
          <w:u w:val="single"/>
        </w:rPr>
        <w:t xml:space="preserve">11 693,20 </w:t>
      </w:r>
      <w:r w:rsidRPr="00465105">
        <w:rPr>
          <w:sz w:val="28"/>
          <w:szCs w:val="28"/>
          <w:u w:val="single"/>
        </w:rPr>
        <w:t>руб.:</w:t>
      </w:r>
    </w:p>
    <w:p w:rsidR="00CC5A60" w:rsidRDefault="00CC5A60" w:rsidP="00CC5A60">
      <w:pPr>
        <w:numPr>
          <w:ilvl w:val="0"/>
          <w:numId w:val="52"/>
        </w:numPr>
        <w:ind w:left="0" w:firstLine="284"/>
        <w:jc w:val="both"/>
        <w:rPr>
          <w:sz w:val="28"/>
          <w:szCs w:val="28"/>
        </w:rPr>
      </w:pPr>
      <w:proofErr w:type="spellStart"/>
      <w:r w:rsidRPr="00211126">
        <w:rPr>
          <w:sz w:val="28"/>
          <w:szCs w:val="28"/>
        </w:rPr>
        <w:t>Кулишкин</w:t>
      </w:r>
      <w:proofErr w:type="spellEnd"/>
      <w:r w:rsidRPr="00211126">
        <w:rPr>
          <w:sz w:val="28"/>
          <w:szCs w:val="28"/>
        </w:rPr>
        <w:t xml:space="preserve"> Евгений Николаевич по договору ГПХ № б/</w:t>
      </w:r>
      <w:proofErr w:type="spellStart"/>
      <w:r w:rsidRPr="00211126">
        <w:rPr>
          <w:sz w:val="28"/>
          <w:szCs w:val="28"/>
        </w:rPr>
        <w:t>н</w:t>
      </w:r>
      <w:proofErr w:type="spellEnd"/>
      <w:r w:rsidRPr="00211126">
        <w:rPr>
          <w:sz w:val="28"/>
          <w:szCs w:val="28"/>
        </w:rPr>
        <w:t xml:space="preserve"> от 25.09.19г. за ремонт электропроводки в здании клуба д. Девятериковка, ул. </w:t>
      </w:r>
      <w:proofErr w:type="gramStart"/>
      <w:r w:rsidRPr="00211126">
        <w:rPr>
          <w:sz w:val="28"/>
          <w:szCs w:val="28"/>
        </w:rPr>
        <w:t>Центральная</w:t>
      </w:r>
      <w:proofErr w:type="gramEnd"/>
      <w:r w:rsidRPr="00211126">
        <w:rPr>
          <w:sz w:val="28"/>
          <w:szCs w:val="28"/>
        </w:rPr>
        <w:t>, д. 27 на сумму 9 200,00 руб.</w:t>
      </w:r>
    </w:p>
    <w:p w:rsidR="00CC5A60" w:rsidRDefault="00CC5A60" w:rsidP="00CC5A60">
      <w:pPr>
        <w:numPr>
          <w:ilvl w:val="0"/>
          <w:numId w:val="52"/>
        </w:numPr>
        <w:ind w:left="0" w:firstLine="284"/>
        <w:jc w:val="both"/>
        <w:rPr>
          <w:sz w:val="28"/>
          <w:szCs w:val="28"/>
        </w:rPr>
      </w:pPr>
      <w:r w:rsidRPr="00A20C99">
        <w:rPr>
          <w:sz w:val="28"/>
          <w:szCs w:val="28"/>
        </w:rPr>
        <w:t>Страховые взносы на ОПС, зачисляемые в ПФ РФ, на сумму 2 024,00 руб. по договору ГПХ № б/</w:t>
      </w:r>
      <w:proofErr w:type="spellStart"/>
      <w:proofErr w:type="gramStart"/>
      <w:r w:rsidRPr="00A20C99">
        <w:rPr>
          <w:sz w:val="28"/>
          <w:szCs w:val="28"/>
        </w:rPr>
        <w:t>н</w:t>
      </w:r>
      <w:proofErr w:type="spellEnd"/>
      <w:proofErr w:type="gramEnd"/>
      <w:r w:rsidRPr="00A20C99">
        <w:rPr>
          <w:sz w:val="28"/>
          <w:szCs w:val="28"/>
        </w:rPr>
        <w:t xml:space="preserve"> от 25.09.19г., заключенному с </w:t>
      </w:r>
      <w:proofErr w:type="spellStart"/>
      <w:r w:rsidRPr="00211126">
        <w:rPr>
          <w:sz w:val="28"/>
          <w:szCs w:val="28"/>
        </w:rPr>
        <w:t>Кулишкин</w:t>
      </w:r>
      <w:r>
        <w:rPr>
          <w:sz w:val="28"/>
          <w:szCs w:val="28"/>
        </w:rPr>
        <w:t>ым</w:t>
      </w:r>
      <w:proofErr w:type="spellEnd"/>
      <w:r w:rsidRPr="00211126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ем</w:t>
      </w:r>
      <w:r w:rsidRPr="00211126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ем;</w:t>
      </w:r>
      <w:r w:rsidRPr="00211126">
        <w:rPr>
          <w:sz w:val="28"/>
          <w:szCs w:val="28"/>
        </w:rPr>
        <w:t xml:space="preserve"> </w:t>
      </w:r>
    </w:p>
    <w:p w:rsidR="00CC5A60" w:rsidRDefault="00CC5A60" w:rsidP="00CC5A60">
      <w:pPr>
        <w:numPr>
          <w:ilvl w:val="0"/>
          <w:numId w:val="52"/>
        </w:numPr>
        <w:ind w:left="0" w:firstLine="284"/>
        <w:jc w:val="both"/>
        <w:rPr>
          <w:sz w:val="28"/>
          <w:szCs w:val="28"/>
        </w:rPr>
      </w:pPr>
      <w:r w:rsidRPr="00411BA4">
        <w:rPr>
          <w:sz w:val="28"/>
          <w:szCs w:val="28"/>
        </w:rPr>
        <w:t xml:space="preserve">Страховые взносы на обязательное медицинское страхование ФФОМС на сумму 469,20 руб. </w:t>
      </w:r>
      <w:r w:rsidRPr="00A20C99">
        <w:rPr>
          <w:sz w:val="28"/>
          <w:szCs w:val="28"/>
        </w:rPr>
        <w:t>по договору ГПХ № б/</w:t>
      </w:r>
      <w:proofErr w:type="spellStart"/>
      <w:proofErr w:type="gramStart"/>
      <w:r w:rsidRPr="00A20C99">
        <w:rPr>
          <w:sz w:val="28"/>
          <w:szCs w:val="28"/>
        </w:rPr>
        <w:t>н</w:t>
      </w:r>
      <w:proofErr w:type="spellEnd"/>
      <w:proofErr w:type="gramEnd"/>
      <w:r w:rsidRPr="00A20C99">
        <w:rPr>
          <w:sz w:val="28"/>
          <w:szCs w:val="28"/>
        </w:rPr>
        <w:t xml:space="preserve"> от 25.09.19г., заключенному с </w:t>
      </w:r>
      <w:proofErr w:type="spellStart"/>
      <w:r w:rsidRPr="00211126">
        <w:rPr>
          <w:sz w:val="28"/>
          <w:szCs w:val="28"/>
        </w:rPr>
        <w:t>Кулишкин</w:t>
      </w:r>
      <w:r>
        <w:rPr>
          <w:sz w:val="28"/>
          <w:szCs w:val="28"/>
        </w:rPr>
        <w:t>ым</w:t>
      </w:r>
      <w:proofErr w:type="spellEnd"/>
      <w:r w:rsidRPr="00211126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ем</w:t>
      </w:r>
      <w:r w:rsidRPr="00211126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ем.</w:t>
      </w:r>
    </w:p>
    <w:p w:rsidR="00CC5A60" w:rsidRDefault="00CC5A60" w:rsidP="00CC5A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465105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617-0801-173012</w:t>
      </w:r>
      <w:r w:rsidRPr="00465105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10-244-225-225</w:t>
      </w:r>
      <w:r w:rsidRPr="00465105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99</w:t>
      </w:r>
      <w:r w:rsidRPr="00465105">
        <w:rPr>
          <w:sz w:val="28"/>
          <w:szCs w:val="28"/>
          <w:u w:val="single"/>
        </w:rPr>
        <w:t>(01.01.0</w:t>
      </w:r>
      <w:r>
        <w:rPr>
          <w:sz w:val="28"/>
          <w:szCs w:val="28"/>
          <w:u w:val="single"/>
        </w:rPr>
        <w:t>2</w:t>
      </w:r>
      <w:r w:rsidRPr="00465105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0;1905</w:t>
      </w:r>
      <w:r w:rsidRPr="0046510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</w:t>
      </w:r>
      <w:r w:rsidRPr="00465105">
        <w:rPr>
          <w:sz w:val="28"/>
          <w:szCs w:val="28"/>
          <w:u w:val="single"/>
        </w:rPr>
        <w:t xml:space="preserve">0) на сумму </w:t>
      </w:r>
      <w:r>
        <w:rPr>
          <w:sz w:val="28"/>
          <w:szCs w:val="28"/>
          <w:u w:val="single"/>
        </w:rPr>
        <w:t xml:space="preserve">5 000,00 </w:t>
      </w:r>
      <w:r w:rsidRPr="00465105">
        <w:rPr>
          <w:sz w:val="28"/>
          <w:szCs w:val="28"/>
          <w:u w:val="single"/>
        </w:rPr>
        <w:t>руб.:</w:t>
      </w:r>
    </w:p>
    <w:p w:rsidR="00CC5A60" w:rsidRDefault="00CC5A60" w:rsidP="00CC5A60">
      <w:pPr>
        <w:numPr>
          <w:ilvl w:val="0"/>
          <w:numId w:val="5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ИП </w:t>
      </w:r>
      <w:r w:rsidRPr="00834E4E">
        <w:rPr>
          <w:sz w:val="28"/>
          <w:szCs w:val="28"/>
          <w:u w:val="single"/>
        </w:rPr>
        <w:t>Блохин Сергей Антонович</w:t>
      </w:r>
      <w:r>
        <w:rPr>
          <w:sz w:val="28"/>
          <w:szCs w:val="28"/>
          <w:u w:val="single"/>
        </w:rPr>
        <w:t xml:space="preserve"> по договору № </w:t>
      </w:r>
      <w:r w:rsidRPr="00834E4E">
        <w:rPr>
          <w:sz w:val="28"/>
          <w:szCs w:val="28"/>
          <w:u w:val="single"/>
        </w:rPr>
        <w:t>57 от 30.09.19</w:t>
      </w:r>
      <w:r>
        <w:rPr>
          <w:sz w:val="28"/>
          <w:szCs w:val="28"/>
          <w:u w:val="single"/>
        </w:rPr>
        <w:t>г. за</w:t>
      </w:r>
      <w:r w:rsidRPr="00834E4E">
        <w:rPr>
          <w:sz w:val="28"/>
          <w:szCs w:val="28"/>
          <w:u w:val="single"/>
        </w:rPr>
        <w:t xml:space="preserve"> уст</w:t>
      </w:r>
      <w:r>
        <w:rPr>
          <w:sz w:val="28"/>
          <w:szCs w:val="28"/>
          <w:u w:val="single"/>
        </w:rPr>
        <w:t>ановку</w:t>
      </w:r>
      <w:r w:rsidRPr="00834E4E">
        <w:rPr>
          <w:sz w:val="28"/>
          <w:szCs w:val="28"/>
          <w:u w:val="single"/>
        </w:rPr>
        <w:t xml:space="preserve"> двери ПВХ в ДК </w:t>
      </w:r>
      <w:proofErr w:type="gramStart"/>
      <w:r w:rsidRPr="00834E4E">
        <w:rPr>
          <w:sz w:val="28"/>
          <w:szCs w:val="28"/>
          <w:u w:val="single"/>
        </w:rPr>
        <w:t>с</w:t>
      </w:r>
      <w:proofErr w:type="gramEnd"/>
      <w:r w:rsidRPr="00834E4E">
        <w:rPr>
          <w:sz w:val="28"/>
          <w:szCs w:val="28"/>
          <w:u w:val="single"/>
        </w:rPr>
        <w:t xml:space="preserve">. </w:t>
      </w:r>
      <w:proofErr w:type="gramStart"/>
      <w:r w:rsidRPr="00834E4E">
        <w:rPr>
          <w:sz w:val="28"/>
          <w:szCs w:val="28"/>
          <w:u w:val="single"/>
        </w:rPr>
        <w:t>Петр</w:t>
      </w:r>
      <w:r>
        <w:rPr>
          <w:sz w:val="28"/>
          <w:szCs w:val="28"/>
          <w:u w:val="single"/>
        </w:rPr>
        <w:t>овка</w:t>
      </w:r>
      <w:proofErr w:type="gramEnd"/>
      <w:r w:rsidRPr="00834E4E">
        <w:rPr>
          <w:sz w:val="28"/>
          <w:szCs w:val="28"/>
          <w:u w:val="single"/>
        </w:rPr>
        <w:t>, ул. Шк</w:t>
      </w:r>
      <w:r>
        <w:rPr>
          <w:sz w:val="28"/>
          <w:szCs w:val="28"/>
          <w:u w:val="single"/>
        </w:rPr>
        <w:t>ольная</w:t>
      </w:r>
      <w:r w:rsidRPr="00834E4E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д.</w:t>
      </w:r>
      <w:r w:rsidRPr="00834E4E">
        <w:rPr>
          <w:sz w:val="28"/>
          <w:szCs w:val="28"/>
          <w:u w:val="single"/>
        </w:rPr>
        <w:t xml:space="preserve"> 11</w:t>
      </w:r>
      <w:r>
        <w:rPr>
          <w:sz w:val="28"/>
          <w:szCs w:val="28"/>
          <w:u w:val="single"/>
        </w:rPr>
        <w:t xml:space="preserve"> на сумму 5 000,00 руб.</w:t>
      </w:r>
    </w:p>
    <w:p w:rsidR="00CC5A60" w:rsidRDefault="00CC5A60" w:rsidP="00CC5A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465105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617-0801-173012</w:t>
      </w:r>
      <w:r w:rsidRPr="00465105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10-244-310-310</w:t>
      </w:r>
      <w:r w:rsidRPr="00465105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02</w:t>
      </w:r>
      <w:r w:rsidRPr="00465105">
        <w:rPr>
          <w:sz w:val="28"/>
          <w:szCs w:val="28"/>
          <w:u w:val="single"/>
        </w:rPr>
        <w:t>(01.01.0</w:t>
      </w:r>
      <w:r>
        <w:rPr>
          <w:sz w:val="28"/>
          <w:szCs w:val="28"/>
          <w:u w:val="single"/>
        </w:rPr>
        <w:t>2</w:t>
      </w:r>
      <w:r w:rsidRPr="00465105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0;1905</w:t>
      </w:r>
      <w:r w:rsidRPr="0046510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</w:t>
      </w:r>
      <w:r w:rsidRPr="00465105">
        <w:rPr>
          <w:sz w:val="28"/>
          <w:szCs w:val="28"/>
          <w:u w:val="single"/>
        </w:rPr>
        <w:t xml:space="preserve">0) на сумму </w:t>
      </w:r>
      <w:r>
        <w:rPr>
          <w:sz w:val="28"/>
          <w:szCs w:val="28"/>
          <w:u w:val="single"/>
        </w:rPr>
        <w:t xml:space="preserve">6 100,00 </w:t>
      </w:r>
      <w:r w:rsidRPr="00465105">
        <w:rPr>
          <w:sz w:val="28"/>
          <w:szCs w:val="28"/>
          <w:u w:val="single"/>
        </w:rPr>
        <w:t>руб.:</w:t>
      </w:r>
    </w:p>
    <w:p w:rsidR="00CC5A60" w:rsidRDefault="00CC5A60" w:rsidP="00CC5A60">
      <w:pPr>
        <w:numPr>
          <w:ilvl w:val="0"/>
          <w:numId w:val="54"/>
        </w:numPr>
        <w:jc w:val="both"/>
        <w:rPr>
          <w:sz w:val="28"/>
          <w:szCs w:val="28"/>
        </w:rPr>
      </w:pPr>
      <w:r w:rsidRPr="00C35269">
        <w:rPr>
          <w:sz w:val="28"/>
          <w:szCs w:val="28"/>
        </w:rPr>
        <w:t xml:space="preserve">ИП Мартюшев Евгений Анатольевич по договору № 260 от 19.07.19г. за конвекторы для клуба д. Калиновка, ул. Гагарина, д.10  на сумму </w:t>
      </w:r>
      <w:r>
        <w:rPr>
          <w:sz w:val="28"/>
          <w:szCs w:val="28"/>
        </w:rPr>
        <w:t>6 100,00 руб.</w:t>
      </w:r>
    </w:p>
    <w:p w:rsidR="00CC5A60" w:rsidRDefault="00CC5A60" w:rsidP="00CC5A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465105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617-0801-173012</w:t>
      </w:r>
      <w:r w:rsidRPr="00465105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10-244-344-344</w:t>
      </w:r>
      <w:r w:rsidRPr="00465105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(01.01.0</w:t>
      </w:r>
      <w:r>
        <w:rPr>
          <w:sz w:val="28"/>
          <w:szCs w:val="28"/>
          <w:u w:val="single"/>
        </w:rPr>
        <w:t>2</w:t>
      </w:r>
      <w:r w:rsidRPr="00465105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0;1905</w:t>
      </w:r>
      <w:r w:rsidRPr="0046510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</w:t>
      </w:r>
      <w:r w:rsidRPr="00465105">
        <w:rPr>
          <w:sz w:val="28"/>
          <w:szCs w:val="28"/>
          <w:u w:val="single"/>
        </w:rPr>
        <w:t xml:space="preserve">0) на сумму </w:t>
      </w:r>
      <w:r>
        <w:rPr>
          <w:sz w:val="28"/>
          <w:szCs w:val="28"/>
          <w:u w:val="single"/>
        </w:rPr>
        <w:t xml:space="preserve">66 511,00 </w:t>
      </w:r>
      <w:r w:rsidRPr="00465105">
        <w:rPr>
          <w:sz w:val="28"/>
          <w:szCs w:val="28"/>
          <w:u w:val="single"/>
        </w:rPr>
        <w:t>руб.:</w:t>
      </w:r>
    </w:p>
    <w:p w:rsidR="00CC5A60" w:rsidRPr="00CF7B26" w:rsidRDefault="00CC5A60" w:rsidP="00CC5A60">
      <w:pPr>
        <w:numPr>
          <w:ilvl w:val="0"/>
          <w:numId w:val="54"/>
        </w:numPr>
        <w:jc w:val="both"/>
        <w:rPr>
          <w:sz w:val="28"/>
          <w:szCs w:val="28"/>
        </w:rPr>
      </w:pPr>
      <w:r w:rsidRPr="00CF7B26">
        <w:rPr>
          <w:sz w:val="28"/>
          <w:szCs w:val="28"/>
        </w:rPr>
        <w:t xml:space="preserve">ИП Блохин Сергей Антонович по договору № 57 от 30.09.19г. за изготовление двери ПВХ в ДК </w:t>
      </w:r>
      <w:proofErr w:type="gramStart"/>
      <w:r w:rsidRPr="00CF7B26">
        <w:rPr>
          <w:sz w:val="28"/>
          <w:szCs w:val="28"/>
        </w:rPr>
        <w:t>с</w:t>
      </w:r>
      <w:proofErr w:type="gramEnd"/>
      <w:r w:rsidRPr="00CF7B26">
        <w:rPr>
          <w:sz w:val="28"/>
          <w:szCs w:val="28"/>
        </w:rPr>
        <w:t xml:space="preserve">. </w:t>
      </w:r>
      <w:proofErr w:type="gramStart"/>
      <w:r w:rsidRPr="00CF7B26">
        <w:rPr>
          <w:sz w:val="28"/>
          <w:szCs w:val="28"/>
        </w:rPr>
        <w:t>Петровка</w:t>
      </w:r>
      <w:proofErr w:type="gramEnd"/>
      <w:r w:rsidRPr="00CF7B26">
        <w:rPr>
          <w:sz w:val="28"/>
          <w:szCs w:val="28"/>
        </w:rPr>
        <w:t>, ул. Школьная, д. 11 на сумму 31 000,00 руб.</w:t>
      </w:r>
    </w:p>
    <w:p w:rsidR="00CC5A60" w:rsidRDefault="00CC5A60" w:rsidP="00CC5A60">
      <w:pPr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 w:rsidRPr="00CF7B26">
        <w:rPr>
          <w:sz w:val="28"/>
          <w:szCs w:val="28"/>
        </w:rPr>
        <w:t>Гаркавенко</w:t>
      </w:r>
      <w:proofErr w:type="spellEnd"/>
      <w:r w:rsidRPr="00CF7B26">
        <w:rPr>
          <w:sz w:val="28"/>
          <w:szCs w:val="28"/>
        </w:rPr>
        <w:t xml:space="preserve"> Денис Юрьевич </w:t>
      </w:r>
      <w:r>
        <w:rPr>
          <w:sz w:val="28"/>
          <w:szCs w:val="28"/>
        </w:rPr>
        <w:t xml:space="preserve">по договору № </w:t>
      </w:r>
      <w:r w:rsidRPr="00CF7B26">
        <w:rPr>
          <w:sz w:val="28"/>
          <w:szCs w:val="28"/>
        </w:rPr>
        <w:t>б/</w:t>
      </w:r>
      <w:proofErr w:type="spellStart"/>
      <w:proofErr w:type="gramStart"/>
      <w:r w:rsidRPr="00CF7B26">
        <w:rPr>
          <w:sz w:val="28"/>
          <w:szCs w:val="28"/>
        </w:rPr>
        <w:t>н</w:t>
      </w:r>
      <w:proofErr w:type="spellEnd"/>
      <w:proofErr w:type="gramEnd"/>
      <w:r w:rsidRPr="00CF7B26">
        <w:rPr>
          <w:sz w:val="28"/>
          <w:szCs w:val="28"/>
        </w:rPr>
        <w:t xml:space="preserve"> от 05.07.19</w:t>
      </w: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за</w:t>
      </w:r>
      <w:proofErr w:type="gramEnd"/>
      <w:r w:rsidRPr="00CF7B26">
        <w:rPr>
          <w:sz w:val="28"/>
          <w:szCs w:val="28"/>
        </w:rPr>
        <w:t xml:space="preserve"> доск</w:t>
      </w:r>
      <w:r>
        <w:rPr>
          <w:sz w:val="28"/>
          <w:szCs w:val="28"/>
        </w:rPr>
        <w:t>у</w:t>
      </w:r>
      <w:r w:rsidRPr="00CF7B26">
        <w:rPr>
          <w:sz w:val="28"/>
          <w:szCs w:val="28"/>
        </w:rPr>
        <w:t xml:space="preserve"> обрезн</w:t>
      </w:r>
      <w:r>
        <w:rPr>
          <w:sz w:val="28"/>
          <w:szCs w:val="28"/>
        </w:rPr>
        <w:t>ую</w:t>
      </w:r>
      <w:r w:rsidRPr="00CF7B26">
        <w:rPr>
          <w:sz w:val="28"/>
          <w:szCs w:val="28"/>
        </w:rPr>
        <w:t xml:space="preserve"> хв</w:t>
      </w:r>
      <w:r>
        <w:rPr>
          <w:sz w:val="28"/>
          <w:szCs w:val="28"/>
        </w:rPr>
        <w:t>ойных</w:t>
      </w:r>
      <w:r w:rsidRPr="00CF7B26">
        <w:rPr>
          <w:sz w:val="28"/>
          <w:szCs w:val="28"/>
        </w:rPr>
        <w:t xml:space="preserve"> пор</w:t>
      </w:r>
      <w:r>
        <w:rPr>
          <w:sz w:val="28"/>
          <w:szCs w:val="28"/>
        </w:rPr>
        <w:t>од</w:t>
      </w:r>
      <w:r w:rsidRPr="00CF7B26">
        <w:rPr>
          <w:sz w:val="28"/>
          <w:szCs w:val="28"/>
        </w:rPr>
        <w:t xml:space="preserve"> 1 куб. м.</w:t>
      </w:r>
      <w:r>
        <w:rPr>
          <w:sz w:val="28"/>
          <w:szCs w:val="28"/>
        </w:rPr>
        <w:t xml:space="preserve"> на сумму 8 800,00 руб.</w:t>
      </w:r>
    </w:p>
    <w:p w:rsidR="00CC5A60" w:rsidRDefault="00CC5A60" w:rsidP="00CC5A60">
      <w:pPr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Pr="00775EAF">
        <w:rPr>
          <w:sz w:val="28"/>
          <w:szCs w:val="28"/>
        </w:rPr>
        <w:t xml:space="preserve">Мартюшев Евгений Анатольевич </w:t>
      </w:r>
      <w:r>
        <w:rPr>
          <w:sz w:val="28"/>
          <w:szCs w:val="28"/>
        </w:rPr>
        <w:t xml:space="preserve">по договору № </w:t>
      </w:r>
      <w:r w:rsidRPr="00775EAF">
        <w:rPr>
          <w:sz w:val="28"/>
          <w:szCs w:val="28"/>
        </w:rPr>
        <w:t>260 от 19.07.19</w:t>
      </w:r>
      <w:r>
        <w:rPr>
          <w:sz w:val="28"/>
          <w:szCs w:val="28"/>
        </w:rPr>
        <w:t>г.</w:t>
      </w:r>
      <w:r w:rsidRPr="00775EAF">
        <w:rPr>
          <w:sz w:val="28"/>
          <w:szCs w:val="28"/>
        </w:rPr>
        <w:t xml:space="preserve"> за </w:t>
      </w:r>
      <w:proofErr w:type="spellStart"/>
      <w:proofErr w:type="gramStart"/>
      <w:r w:rsidRPr="00775EAF">
        <w:rPr>
          <w:sz w:val="28"/>
          <w:szCs w:val="28"/>
        </w:rPr>
        <w:t>дюбель-гвозди</w:t>
      </w:r>
      <w:proofErr w:type="spellEnd"/>
      <w:proofErr w:type="gramEnd"/>
      <w:r>
        <w:rPr>
          <w:sz w:val="28"/>
          <w:szCs w:val="28"/>
        </w:rPr>
        <w:t xml:space="preserve"> на сумму 175,00 руб.</w:t>
      </w:r>
    </w:p>
    <w:p w:rsidR="00CC5A60" w:rsidRDefault="00CC5A60" w:rsidP="00CC5A60">
      <w:pPr>
        <w:numPr>
          <w:ilvl w:val="0"/>
          <w:numId w:val="54"/>
        </w:numPr>
        <w:jc w:val="both"/>
        <w:rPr>
          <w:sz w:val="28"/>
          <w:szCs w:val="28"/>
        </w:rPr>
      </w:pPr>
      <w:r w:rsidRPr="00166635">
        <w:rPr>
          <w:sz w:val="28"/>
          <w:szCs w:val="28"/>
        </w:rPr>
        <w:t>ООО "</w:t>
      </w:r>
      <w:proofErr w:type="spellStart"/>
      <w:r w:rsidRPr="00166635">
        <w:rPr>
          <w:sz w:val="28"/>
          <w:szCs w:val="28"/>
        </w:rPr>
        <w:t>Бауцентр</w:t>
      </w:r>
      <w:proofErr w:type="spellEnd"/>
      <w:r w:rsidRPr="00166635">
        <w:rPr>
          <w:sz w:val="28"/>
          <w:szCs w:val="28"/>
        </w:rPr>
        <w:t xml:space="preserve"> Рус"</w:t>
      </w:r>
      <w:r>
        <w:rPr>
          <w:sz w:val="28"/>
          <w:szCs w:val="28"/>
        </w:rPr>
        <w:t xml:space="preserve"> на сумму 26 536,00 руб.:</w:t>
      </w:r>
    </w:p>
    <w:p w:rsidR="00CC5A60" w:rsidRDefault="00CC5A60" w:rsidP="00CC5A60">
      <w:pPr>
        <w:numPr>
          <w:ilvl w:val="0"/>
          <w:numId w:val="55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 договору №</w:t>
      </w:r>
      <w:r w:rsidRPr="00166635">
        <w:t xml:space="preserve"> </w:t>
      </w:r>
      <w:r w:rsidRPr="00166635">
        <w:rPr>
          <w:sz w:val="28"/>
          <w:szCs w:val="28"/>
        </w:rPr>
        <w:t>1 от 15.04.19</w:t>
      </w:r>
      <w:r>
        <w:rPr>
          <w:sz w:val="28"/>
          <w:szCs w:val="28"/>
        </w:rPr>
        <w:t>г.</w:t>
      </w:r>
      <w:r w:rsidRPr="00166635">
        <w:rPr>
          <w:sz w:val="28"/>
          <w:szCs w:val="28"/>
        </w:rPr>
        <w:t xml:space="preserve"> за строит</w:t>
      </w:r>
      <w:r>
        <w:rPr>
          <w:sz w:val="28"/>
          <w:szCs w:val="28"/>
        </w:rPr>
        <w:t>ельные</w:t>
      </w:r>
      <w:r w:rsidRPr="00166635">
        <w:rPr>
          <w:sz w:val="28"/>
          <w:szCs w:val="28"/>
        </w:rPr>
        <w:t xml:space="preserve"> матер</w:t>
      </w:r>
      <w:r>
        <w:rPr>
          <w:sz w:val="28"/>
          <w:szCs w:val="28"/>
        </w:rPr>
        <w:t>иалы на сумму 7 443,00 руб.;</w:t>
      </w:r>
    </w:p>
    <w:p w:rsidR="00CC5A60" w:rsidRDefault="00CC5A60" w:rsidP="00CC5A60">
      <w:pPr>
        <w:numPr>
          <w:ilvl w:val="0"/>
          <w:numId w:val="55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№ </w:t>
      </w:r>
      <w:r w:rsidRPr="00166635">
        <w:rPr>
          <w:sz w:val="28"/>
          <w:szCs w:val="28"/>
        </w:rPr>
        <w:t>2 от 13.06.19</w:t>
      </w:r>
      <w:r>
        <w:rPr>
          <w:sz w:val="28"/>
          <w:szCs w:val="28"/>
        </w:rPr>
        <w:t>г. за</w:t>
      </w:r>
      <w:r w:rsidRPr="00166635">
        <w:rPr>
          <w:sz w:val="28"/>
          <w:szCs w:val="28"/>
        </w:rPr>
        <w:t xml:space="preserve"> строит</w:t>
      </w:r>
      <w:r>
        <w:rPr>
          <w:sz w:val="28"/>
          <w:szCs w:val="28"/>
        </w:rPr>
        <w:t>ельные</w:t>
      </w:r>
      <w:r w:rsidRPr="00166635">
        <w:rPr>
          <w:sz w:val="28"/>
          <w:szCs w:val="28"/>
        </w:rPr>
        <w:t xml:space="preserve"> матер</w:t>
      </w:r>
      <w:r>
        <w:rPr>
          <w:sz w:val="28"/>
          <w:szCs w:val="28"/>
        </w:rPr>
        <w:t>иалы на сумму 2 913,00 руб.;</w:t>
      </w:r>
    </w:p>
    <w:p w:rsidR="00CC5A60" w:rsidRDefault="00CC5A60" w:rsidP="00CC5A60">
      <w:pPr>
        <w:numPr>
          <w:ilvl w:val="0"/>
          <w:numId w:val="55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договору № </w:t>
      </w:r>
      <w:r w:rsidRPr="00B344C3">
        <w:rPr>
          <w:sz w:val="28"/>
          <w:szCs w:val="28"/>
        </w:rPr>
        <w:t>б/</w:t>
      </w:r>
      <w:proofErr w:type="spellStart"/>
      <w:proofErr w:type="gramStart"/>
      <w:r w:rsidRPr="00B344C3">
        <w:rPr>
          <w:sz w:val="28"/>
          <w:szCs w:val="28"/>
        </w:rPr>
        <w:t>н</w:t>
      </w:r>
      <w:proofErr w:type="spellEnd"/>
      <w:proofErr w:type="gramEnd"/>
      <w:r w:rsidRPr="00B344C3">
        <w:rPr>
          <w:sz w:val="28"/>
          <w:szCs w:val="28"/>
        </w:rPr>
        <w:t xml:space="preserve"> от 05.07.19</w:t>
      </w:r>
      <w:r>
        <w:rPr>
          <w:sz w:val="28"/>
          <w:szCs w:val="28"/>
        </w:rPr>
        <w:t>г. за строительные материалы на сумму 16 180,00 руб.</w:t>
      </w:r>
    </w:p>
    <w:p w:rsidR="00CC5A60" w:rsidRDefault="00CC5A60" w:rsidP="00CC5A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465105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617-0801-173012</w:t>
      </w:r>
      <w:r w:rsidRPr="00465105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10-244-346-346</w:t>
      </w:r>
      <w:r w:rsidRPr="00465105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99</w:t>
      </w:r>
      <w:r w:rsidRPr="00465105">
        <w:rPr>
          <w:sz w:val="28"/>
          <w:szCs w:val="28"/>
          <w:u w:val="single"/>
        </w:rPr>
        <w:t>(01.01.0</w:t>
      </w:r>
      <w:r>
        <w:rPr>
          <w:sz w:val="28"/>
          <w:szCs w:val="28"/>
          <w:u w:val="single"/>
        </w:rPr>
        <w:t>2</w:t>
      </w:r>
      <w:r w:rsidRPr="00465105">
        <w:rPr>
          <w:sz w:val="28"/>
          <w:szCs w:val="28"/>
          <w:u w:val="single"/>
        </w:rPr>
        <w:t>;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Pr="0046510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0;1905</w:t>
      </w:r>
      <w:r w:rsidRPr="0046510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</w:t>
      </w:r>
      <w:r w:rsidRPr="00465105">
        <w:rPr>
          <w:sz w:val="28"/>
          <w:szCs w:val="28"/>
          <w:u w:val="single"/>
        </w:rPr>
        <w:t xml:space="preserve">0) на сумму </w:t>
      </w:r>
      <w:r>
        <w:rPr>
          <w:sz w:val="28"/>
          <w:szCs w:val="28"/>
          <w:u w:val="single"/>
        </w:rPr>
        <w:t xml:space="preserve">23 319,10 </w:t>
      </w:r>
      <w:r w:rsidRPr="00465105">
        <w:rPr>
          <w:sz w:val="28"/>
          <w:szCs w:val="28"/>
          <w:u w:val="single"/>
        </w:rPr>
        <w:t>руб.:</w:t>
      </w:r>
    </w:p>
    <w:p w:rsidR="00CC5A60" w:rsidRDefault="00CC5A60" w:rsidP="00CC5A60">
      <w:pPr>
        <w:numPr>
          <w:ilvl w:val="0"/>
          <w:numId w:val="54"/>
        </w:numPr>
        <w:jc w:val="both"/>
        <w:rPr>
          <w:sz w:val="28"/>
          <w:szCs w:val="28"/>
        </w:rPr>
      </w:pPr>
      <w:r w:rsidRPr="00166635">
        <w:rPr>
          <w:sz w:val="28"/>
          <w:szCs w:val="28"/>
        </w:rPr>
        <w:t>ООО "</w:t>
      </w:r>
      <w:proofErr w:type="spellStart"/>
      <w:r w:rsidRPr="00166635">
        <w:rPr>
          <w:sz w:val="28"/>
          <w:szCs w:val="28"/>
        </w:rPr>
        <w:t>Бауцентр</w:t>
      </w:r>
      <w:proofErr w:type="spellEnd"/>
      <w:r w:rsidRPr="00166635">
        <w:rPr>
          <w:sz w:val="28"/>
          <w:szCs w:val="28"/>
        </w:rPr>
        <w:t xml:space="preserve"> Рус"</w:t>
      </w:r>
      <w:r>
        <w:rPr>
          <w:sz w:val="28"/>
          <w:szCs w:val="28"/>
        </w:rPr>
        <w:t xml:space="preserve"> на сумму 4 990,00 руб.:</w:t>
      </w:r>
    </w:p>
    <w:p w:rsidR="00CC5A60" w:rsidRDefault="00CC5A60" w:rsidP="00CC5A60">
      <w:pPr>
        <w:numPr>
          <w:ilvl w:val="0"/>
          <w:numId w:val="55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договору №</w:t>
      </w:r>
      <w:r w:rsidRPr="00166635">
        <w:t xml:space="preserve"> </w:t>
      </w:r>
      <w:r w:rsidRPr="003C56FC">
        <w:rPr>
          <w:sz w:val="28"/>
          <w:szCs w:val="28"/>
        </w:rPr>
        <w:t>1 от 15.04.19</w:t>
      </w:r>
      <w:r>
        <w:rPr>
          <w:sz w:val="28"/>
          <w:szCs w:val="28"/>
        </w:rPr>
        <w:t>г.</w:t>
      </w:r>
      <w:r w:rsidRPr="003C56FC">
        <w:rPr>
          <w:sz w:val="28"/>
          <w:szCs w:val="28"/>
        </w:rPr>
        <w:t xml:space="preserve"> за хоз</w:t>
      </w:r>
      <w:r>
        <w:rPr>
          <w:sz w:val="28"/>
          <w:szCs w:val="28"/>
        </w:rPr>
        <w:t xml:space="preserve">яйственные </w:t>
      </w:r>
      <w:r w:rsidRPr="003C56FC">
        <w:rPr>
          <w:sz w:val="28"/>
          <w:szCs w:val="28"/>
        </w:rPr>
        <w:t>матер</w:t>
      </w:r>
      <w:r>
        <w:rPr>
          <w:sz w:val="28"/>
          <w:szCs w:val="28"/>
        </w:rPr>
        <w:t>иалы</w:t>
      </w:r>
      <w:r w:rsidRPr="003C56FC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2 460,00 руб.;</w:t>
      </w:r>
    </w:p>
    <w:p w:rsidR="00CC5A60" w:rsidRDefault="00CC5A60" w:rsidP="00CC5A60">
      <w:pPr>
        <w:numPr>
          <w:ilvl w:val="0"/>
          <w:numId w:val="55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 договору №</w:t>
      </w:r>
      <w:r w:rsidRPr="00166635">
        <w:t xml:space="preserve"> </w:t>
      </w:r>
      <w:r w:rsidRPr="00E00117">
        <w:rPr>
          <w:sz w:val="28"/>
          <w:szCs w:val="28"/>
        </w:rPr>
        <w:t>б/</w:t>
      </w:r>
      <w:proofErr w:type="spellStart"/>
      <w:proofErr w:type="gramStart"/>
      <w:r w:rsidRPr="00E00117">
        <w:rPr>
          <w:sz w:val="28"/>
          <w:szCs w:val="28"/>
        </w:rPr>
        <w:t>н</w:t>
      </w:r>
      <w:proofErr w:type="spellEnd"/>
      <w:proofErr w:type="gramEnd"/>
      <w:r w:rsidRPr="00E00117">
        <w:rPr>
          <w:sz w:val="28"/>
          <w:szCs w:val="28"/>
        </w:rPr>
        <w:t xml:space="preserve"> от 05.07.19</w:t>
      </w:r>
      <w:r>
        <w:rPr>
          <w:sz w:val="28"/>
          <w:szCs w:val="28"/>
        </w:rPr>
        <w:t>г.</w:t>
      </w:r>
      <w:r w:rsidRPr="00E00117">
        <w:rPr>
          <w:sz w:val="28"/>
          <w:szCs w:val="28"/>
        </w:rPr>
        <w:t xml:space="preserve"> </w:t>
      </w:r>
      <w:r w:rsidRPr="003C56FC">
        <w:rPr>
          <w:sz w:val="28"/>
          <w:szCs w:val="28"/>
        </w:rPr>
        <w:t>за хоз</w:t>
      </w:r>
      <w:r>
        <w:rPr>
          <w:sz w:val="28"/>
          <w:szCs w:val="28"/>
        </w:rPr>
        <w:t xml:space="preserve">яйственные </w:t>
      </w:r>
      <w:r w:rsidRPr="003C56FC">
        <w:rPr>
          <w:sz w:val="28"/>
          <w:szCs w:val="28"/>
        </w:rPr>
        <w:t>матер</w:t>
      </w:r>
      <w:r>
        <w:rPr>
          <w:sz w:val="28"/>
          <w:szCs w:val="28"/>
        </w:rPr>
        <w:t>иалы</w:t>
      </w:r>
      <w:r w:rsidRPr="003C56FC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2 530,00 руб.;</w:t>
      </w:r>
    </w:p>
    <w:p w:rsidR="00CC5A60" w:rsidRDefault="00CC5A60" w:rsidP="00CC5A60">
      <w:pPr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Pr="00B6494D">
        <w:rPr>
          <w:sz w:val="28"/>
          <w:szCs w:val="28"/>
        </w:rPr>
        <w:t>М</w:t>
      </w:r>
      <w:r>
        <w:rPr>
          <w:sz w:val="28"/>
          <w:szCs w:val="28"/>
        </w:rPr>
        <w:t>артюшев Евгений Анатольевич на сумму 18 329,10 руб.:</w:t>
      </w:r>
    </w:p>
    <w:p w:rsidR="00CC5A60" w:rsidRDefault="00CC5A60" w:rsidP="00CC5A60">
      <w:pPr>
        <w:numPr>
          <w:ilvl w:val="0"/>
          <w:numId w:val="55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 договору №</w:t>
      </w:r>
      <w:r w:rsidRPr="00166635">
        <w:t xml:space="preserve"> </w:t>
      </w:r>
      <w:r w:rsidRPr="003C56FC">
        <w:rPr>
          <w:sz w:val="28"/>
          <w:szCs w:val="28"/>
        </w:rPr>
        <w:t>1 от 15.04.19</w:t>
      </w:r>
      <w:r>
        <w:rPr>
          <w:sz w:val="28"/>
          <w:szCs w:val="28"/>
        </w:rPr>
        <w:t>г.</w:t>
      </w:r>
      <w:r w:rsidRPr="003C56FC">
        <w:rPr>
          <w:sz w:val="28"/>
          <w:szCs w:val="28"/>
        </w:rPr>
        <w:t xml:space="preserve"> </w:t>
      </w:r>
      <w:r w:rsidRPr="00B6494D">
        <w:rPr>
          <w:sz w:val="28"/>
          <w:szCs w:val="28"/>
        </w:rPr>
        <w:t>260 от 19.07.19</w:t>
      </w:r>
      <w:r>
        <w:rPr>
          <w:sz w:val="28"/>
          <w:szCs w:val="28"/>
        </w:rPr>
        <w:t>г.</w:t>
      </w:r>
      <w:r w:rsidRPr="00B6494D">
        <w:rPr>
          <w:sz w:val="28"/>
          <w:szCs w:val="28"/>
        </w:rPr>
        <w:t xml:space="preserve"> за эл</w:t>
      </w:r>
      <w:r>
        <w:rPr>
          <w:sz w:val="28"/>
          <w:szCs w:val="28"/>
        </w:rPr>
        <w:t>ектроматериалы</w:t>
      </w:r>
      <w:r w:rsidRPr="00B6494D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5 663,60 руб.;</w:t>
      </w:r>
    </w:p>
    <w:p w:rsidR="00CC5A60" w:rsidRDefault="00CC5A60" w:rsidP="00CC5A60">
      <w:pPr>
        <w:numPr>
          <w:ilvl w:val="0"/>
          <w:numId w:val="55"/>
        </w:numPr>
        <w:ind w:left="0" w:firstLine="1134"/>
        <w:jc w:val="both"/>
        <w:rPr>
          <w:sz w:val="28"/>
          <w:szCs w:val="28"/>
        </w:rPr>
      </w:pPr>
      <w:r w:rsidRPr="00C91784">
        <w:rPr>
          <w:sz w:val="28"/>
          <w:szCs w:val="28"/>
        </w:rPr>
        <w:t>по договору №</w:t>
      </w:r>
      <w:r w:rsidRPr="00166635">
        <w:t xml:space="preserve"> </w:t>
      </w:r>
      <w:r w:rsidRPr="00C91784">
        <w:rPr>
          <w:sz w:val="28"/>
          <w:szCs w:val="28"/>
        </w:rPr>
        <w:t xml:space="preserve">307 от 27.08.19г.  </w:t>
      </w:r>
      <w:r w:rsidRPr="00B6494D">
        <w:rPr>
          <w:sz w:val="28"/>
          <w:szCs w:val="28"/>
        </w:rPr>
        <w:t>за эл</w:t>
      </w:r>
      <w:r>
        <w:rPr>
          <w:sz w:val="28"/>
          <w:szCs w:val="28"/>
        </w:rPr>
        <w:t>ектроматериалы</w:t>
      </w:r>
      <w:r w:rsidRPr="00B6494D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2 634,00 руб.;</w:t>
      </w:r>
    </w:p>
    <w:p w:rsidR="00CC5A60" w:rsidRPr="00C91784" w:rsidRDefault="00CC5A60" w:rsidP="00CC5A60">
      <w:pPr>
        <w:numPr>
          <w:ilvl w:val="0"/>
          <w:numId w:val="55"/>
        </w:numPr>
        <w:ind w:left="0" w:firstLine="1134"/>
        <w:jc w:val="both"/>
        <w:rPr>
          <w:sz w:val="28"/>
          <w:szCs w:val="28"/>
        </w:rPr>
      </w:pPr>
      <w:r w:rsidRPr="00C91784">
        <w:rPr>
          <w:sz w:val="28"/>
          <w:szCs w:val="28"/>
        </w:rPr>
        <w:t>по договору № 323 от 05.09.19г. за электроматериалы на сумму 10 031,50 руб.</w:t>
      </w:r>
    </w:p>
    <w:p w:rsidR="00CC5A60" w:rsidRDefault="00CC5A60" w:rsidP="00CC5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</w:t>
      </w:r>
      <w:r w:rsidRPr="00BA591B">
        <w:rPr>
          <w:sz w:val="28"/>
          <w:szCs w:val="28"/>
        </w:rPr>
        <w:t xml:space="preserve"> произведен</w:t>
      </w:r>
      <w:r>
        <w:rPr>
          <w:sz w:val="28"/>
          <w:szCs w:val="28"/>
        </w:rPr>
        <w:t xml:space="preserve">ы расходы из средств поселения по мероприятию </w:t>
      </w:r>
      <w:r w:rsidRPr="0071618A">
        <w:rPr>
          <w:b/>
          <w:sz w:val="28"/>
          <w:szCs w:val="28"/>
        </w:rPr>
        <w:t>«Организация пожарной безопасности объектов культуры»</w:t>
      </w:r>
      <w:r>
        <w:rPr>
          <w:sz w:val="28"/>
          <w:szCs w:val="28"/>
        </w:rPr>
        <w:t xml:space="preserve"> на сумму 187 475,50 руб.: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105">
        <w:rPr>
          <w:sz w:val="28"/>
          <w:szCs w:val="28"/>
          <w:u w:val="single"/>
        </w:rPr>
        <w:t>по 617-0801-1730120020-244-228-2280100(01.01.02;00.00.00;1919150) на сумму 150 000,00 руб.:</w:t>
      </w:r>
    </w:p>
    <w:p w:rsidR="00CC5A60" w:rsidRPr="00422679" w:rsidRDefault="00CC5A60" w:rsidP="00CC5A60">
      <w:pPr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6777DA">
        <w:rPr>
          <w:sz w:val="28"/>
          <w:szCs w:val="28"/>
        </w:rPr>
        <w:t>ООО "Безопасность"</w:t>
      </w:r>
      <w:r>
        <w:rPr>
          <w:sz w:val="28"/>
          <w:szCs w:val="28"/>
        </w:rPr>
        <w:t xml:space="preserve"> на сумму 150 000,00 руб.:</w:t>
      </w:r>
    </w:p>
    <w:p w:rsidR="00CC5A60" w:rsidRPr="001E17D8" w:rsidRDefault="00CC5A60" w:rsidP="00CC5A60">
      <w:pPr>
        <w:numPr>
          <w:ilvl w:val="0"/>
          <w:numId w:val="15"/>
        </w:numPr>
        <w:ind w:left="0" w:firstLine="720"/>
        <w:jc w:val="both"/>
        <w:rPr>
          <w:b/>
          <w:sz w:val="28"/>
          <w:szCs w:val="28"/>
          <w:u w:val="single"/>
        </w:rPr>
      </w:pPr>
      <w:r w:rsidRPr="00DC0A2D">
        <w:rPr>
          <w:sz w:val="28"/>
          <w:szCs w:val="28"/>
        </w:rPr>
        <w:t>по договору № М-41/2019 от 28.01.19г. за монтаж УО</w:t>
      </w:r>
      <w:proofErr w:type="gramStart"/>
      <w:r w:rsidRPr="00DC0A2D">
        <w:rPr>
          <w:sz w:val="28"/>
          <w:szCs w:val="28"/>
        </w:rPr>
        <w:t>О"</w:t>
      </w:r>
      <w:proofErr w:type="gramEnd"/>
      <w:r w:rsidRPr="00DC0A2D">
        <w:rPr>
          <w:sz w:val="28"/>
          <w:szCs w:val="28"/>
        </w:rPr>
        <w:t xml:space="preserve">Тандем-1" (выведение сигнала </w:t>
      </w:r>
      <w:r>
        <w:rPr>
          <w:sz w:val="28"/>
          <w:szCs w:val="28"/>
        </w:rPr>
        <w:t xml:space="preserve">о пожаре </w:t>
      </w:r>
      <w:r w:rsidRPr="00DC0A2D">
        <w:rPr>
          <w:sz w:val="28"/>
          <w:szCs w:val="28"/>
        </w:rPr>
        <w:t xml:space="preserve">на пульт МЧС) </w:t>
      </w:r>
      <w:r>
        <w:rPr>
          <w:sz w:val="28"/>
          <w:szCs w:val="28"/>
        </w:rPr>
        <w:t>в здании клуба д.</w:t>
      </w:r>
      <w:r w:rsidRPr="00DC0A2D">
        <w:rPr>
          <w:sz w:val="28"/>
          <w:szCs w:val="28"/>
        </w:rPr>
        <w:t xml:space="preserve"> Бород</w:t>
      </w:r>
      <w:r>
        <w:rPr>
          <w:sz w:val="28"/>
          <w:szCs w:val="28"/>
        </w:rPr>
        <w:t>инка</w:t>
      </w:r>
      <w:r w:rsidRPr="00DC0A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Pr="00DC0A2D">
        <w:rPr>
          <w:sz w:val="28"/>
          <w:szCs w:val="28"/>
        </w:rPr>
        <w:t>Центр</w:t>
      </w:r>
      <w:r>
        <w:rPr>
          <w:sz w:val="28"/>
          <w:szCs w:val="28"/>
        </w:rPr>
        <w:t>альная</w:t>
      </w:r>
      <w:r w:rsidRPr="00DC0A2D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Pr="00DC0A2D">
        <w:rPr>
          <w:sz w:val="28"/>
          <w:szCs w:val="28"/>
        </w:rPr>
        <w:t xml:space="preserve"> 42 на сумму </w:t>
      </w:r>
      <w:r>
        <w:rPr>
          <w:sz w:val="28"/>
          <w:szCs w:val="28"/>
        </w:rPr>
        <w:t>50</w:t>
      </w:r>
      <w:r w:rsidRPr="00DC0A2D">
        <w:rPr>
          <w:sz w:val="28"/>
          <w:szCs w:val="28"/>
        </w:rPr>
        <w:t xml:space="preserve"> 000,00 руб.</w:t>
      </w:r>
      <w:r>
        <w:rPr>
          <w:sz w:val="28"/>
          <w:szCs w:val="28"/>
        </w:rPr>
        <w:t>;</w:t>
      </w:r>
    </w:p>
    <w:p w:rsidR="00CC5A60" w:rsidRPr="001E17D8" w:rsidRDefault="00CC5A60" w:rsidP="00CC5A60">
      <w:pPr>
        <w:numPr>
          <w:ilvl w:val="0"/>
          <w:numId w:val="15"/>
        </w:numPr>
        <w:ind w:left="0" w:firstLine="720"/>
        <w:jc w:val="both"/>
        <w:rPr>
          <w:b/>
          <w:sz w:val="28"/>
          <w:szCs w:val="28"/>
          <w:u w:val="single"/>
        </w:rPr>
      </w:pPr>
      <w:r w:rsidRPr="00DC0A2D">
        <w:rPr>
          <w:sz w:val="28"/>
          <w:szCs w:val="28"/>
        </w:rPr>
        <w:t xml:space="preserve">по договору </w:t>
      </w:r>
      <w:r>
        <w:rPr>
          <w:sz w:val="28"/>
          <w:szCs w:val="28"/>
        </w:rPr>
        <w:t xml:space="preserve">№ </w:t>
      </w:r>
      <w:r w:rsidRPr="001E17D8">
        <w:rPr>
          <w:sz w:val="28"/>
          <w:szCs w:val="28"/>
        </w:rPr>
        <w:t>М-40/2019 от 21.01.19</w:t>
      </w:r>
      <w:r>
        <w:rPr>
          <w:sz w:val="28"/>
          <w:szCs w:val="28"/>
        </w:rPr>
        <w:t>г за</w:t>
      </w:r>
      <w:r w:rsidRPr="001E17D8">
        <w:rPr>
          <w:sz w:val="28"/>
          <w:szCs w:val="28"/>
        </w:rPr>
        <w:t xml:space="preserve"> монт</w:t>
      </w:r>
      <w:r>
        <w:rPr>
          <w:sz w:val="28"/>
          <w:szCs w:val="28"/>
        </w:rPr>
        <w:t>аж</w:t>
      </w:r>
      <w:r w:rsidRPr="001E17D8">
        <w:rPr>
          <w:sz w:val="28"/>
          <w:szCs w:val="28"/>
        </w:rPr>
        <w:t xml:space="preserve"> УОО Тандем-1 (</w:t>
      </w:r>
      <w:r w:rsidRPr="00DC0A2D">
        <w:rPr>
          <w:sz w:val="28"/>
          <w:szCs w:val="28"/>
        </w:rPr>
        <w:t xml:space="preserve">выведение сигнала </w:t>
      </w:r>
      <w:r>
        <w:rPr>
          <w:sz w:val="28"/>
          <w:szCs w:val="28"/>
        </w:rPr>
        <w:t xml:space="preserve">о пожаре </w:t>
      </w:r>
      <w:r w:rsidRPr="00DC0A2D">
        <w:rPr>
          <w:sz w:val="28"/>
          <w:szCs w:val="28"/>
        </w:rPr>
        <w:t>на пульт МЧС</w:t>
      </w:r>
      <w:r w:rsidRPr="001E17D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здании </w:t>
      </w:r>
      <w:r w:rsidRPr="001E17D8">
        <w:rPr>
          <w:sz w:val="28"/>
          <w:szCs w:val="28"/>
        </w:rPr>
        <w:t>кл</w:t>
      </w:r>
      <w:r>
        <w:rPr>
          <w:sz w:val="28"/>
          <w:szCs w:val="28"/>
        </w:rPr>
        <w:t>уба</w:t>
      </w:r>
      <w:r w:rsidRPr="001E17D8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1E17D8">
        <w:rPr>
          <w:sz w:val="28"/>
          <w:szCs w:val="28"/>
        </w:rPr>
        <w:t>Калин</w:t>
      </w:r>
      <w:r>
        <w:rPr>
          <w:sz w:val="28"/>
          <w:szCs w:val="28"/>
        </w:rPr>
        <w:t>овка</w:t>
      </w:r>
      <w:r w:rsidRPr="001E17D8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Pr="001E17D8">
        <w:rPr>
          <w:sz w:val="28"/>
          <w:szCs w:val="28"/>
        </w:rPr>
        <w:t>Гагар</w:t>
      </w:r>
      <w:r>
        <w:rPr>
          <w:sz w:val="28"/>
          <w:szCs w:val="28"/>
        </w:rPr>
        <w:t>ина</w:t>
      </w:r>
      <w:r w:rsidRPr="001E17D8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Pr="001E17D8">
        <w:rPr>
          <w:sz w:val="28"/>
          <w:szCs w:val="28"/>
        </w:rPr>
        <w:t xml:space="preserve">10 </w:t>
      </w:r>
      <w:r w:rsidRPr="00DC0A2D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50</w:t>
      </w:r>
      <w:r w:rsidRPr="00DC0A2D">
        <w:rPr>
          <w:sz w:val="28"/>
          <w:szCs w:val="28"/>
        </w:rPr>
        <w:t xml:space="preserve"> 000,00 руб.</w:t>
      </w:r>
      <w:r>
        <w:rPr>
          <w:sz w:val="28"/>
          <w:szCs w:val="28"/>
        </w:rPr>
        <w:t>;</w:t>
      </w:r>
    </w:p>
    <w:p w:rsidR="00CC5A60" w:rsidRPr="008C2C2F" w:rsidRDefault="00CC5A60" w:rsidP="00CC5A60">
      <w:pPr>
        <w:numPr>
          <w:ilvl w:val="0"/>
          <w:numId w:val="15"/>
        </w:numPr>
        <w:ind w:left="0" w:firstLine="567"/>
        <w:jc w:val="both"/>
        <w:rPr>
          <w:b/>
          <w:sz w:val="28"/>
          <w:szCs w:val="28"/>
          <w:u w:val="single"/>
        </w:rPr>
      </w:pPr>
      <w:r w:rsidRPr="00DC0A2D">
        <w:rPr>
          <w:sz w:val="28"/>
          <w:szCs w:val="28"/>
        </w:rPr>
        <w:t xml:space="preserve">по договору </w:t>
      </w:r>
      <w:r>
        <w:rPr>
          <w:sz w:val="28"/>
          <w:szCs w:val="28"/>
        </w:rPr>
        <w:t xml:space="preserve">№ </w:t>
      </w:r>
      <w:r w:rsidRPr="00D70578">
        <w:rPr>
          <w:sz w:val="28"/>
          <w:szCs w:val="28"/>
        </w:rPr>
        <w:t>М-73/2019 от 05.06.19</w:t>
      </w:r>
      <w:r>
        <w:rPr>
          <w:sz w:val="28"/>
          <w:szCs w:val="28"/>
        </w:rPr>
        <w:t>г. за</w:t>
      </w:r>
      <w:r w:rsidRPr="00D70578">
        <w:rPr>
          <w:sz w:val="28"/>
          <w:szCs w:val="28"/>
        </w:rPr>
        <w:t xml:space="preserve"> монт</w:t>
      </w:r>
      <w:r>
        <w:rPr>
          <w:sz w:val="28"/>
          <w:szCs w:val="28"/>
        </w:rPr>
        <w:t>аж</w:t>
      </w:r>
      <w:r w:rsidRPr="00D70578">
        <w:rPr>
          <w:sz w:val="28"/>
          <w:szCs w:val="28"/>
        </w:rPr>
        <w:t xml:space="preserve"> УОО Тандем-2М (</w:t>
      </w:r>
      <w:r w:rsidRPr="00DC0A2D">
        <w:rPr>
          <w:sz w:val="28"/>
          <w:szCs w:val="28"/>
        </w:rPr>
        <w:t xml:space="preserve">выведение сигнала </w:t>
      </w:r>
      <w:r>
        <w:rPr>
          <w:sz w:val="28"/>
          <w:szCs w:val="28"/>
        </w:rPr>
        <w:t xml:space="preserve">о пожаре </w:t>
      </w:r>
      <w:r w:rsidRPr="00DC0A2D">
        <w:rPr>
          <w:sz w:val="28"/>
          <w:szCs w:val="28"/>
        </w:rPr>
        <w:t>на пульт МЧС</w:t>
      </w:r>
      <w:r w:rsidRPr="00D70578">
        <w:rPr>
          <w:sz w:val="28"/>
          <w:szCs w:val="28"/>
        </w:rPr>
        <w:t>)</w:t>
      </w:r>
      <w:r>
        <w:rPr>
          <w:sz w:val="28"/>
          <w:szCs w:val="28"/>
        </w:rPr>
        <w:t xml:space="preserve"> в здании</w:t>
      </w:r>
      <w:r w:rsidRPr="00D70578">
        <w:rPr>
          <w:sz w:val="28"/>
          <w:szCs w:val="28"/>
        </w:rPr>
        <w:t xml:space="preserve"> кл</w:t>
      </w:r>
      <w:r>
        <w:rPr>
          <w:sz w:val="28"/>
          <w:szCs w:val="28"/>
        </w:rPr>
        <w:t>уба д.</w:t>
      </w:r>
      <w:r w:rsidRPr="00D70578">
        <w:rPr>
          <w:sz w:val="28"/>
          <w:szCs w:val="28"/>
        </w:rPr>
        <w:t xml:space="preserve"> Девят</w:t>
      </w:r>
      <w:r>
        <w:rPr>
          <w:sz w:val="28"/>
          <w:szCs w:val="28"/>
        </w:rPr>
        <w:t xml:space="preserve">ериковка,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д.27</w:t>
      </w:r>
      <w:r w:rsidRPr="00D70578">
        <w:rPr>
          <w:sz w:val="28"/>
          <w:szCs w:val="28"/>
        </w:rPr>
        <w:t xml:space="preserve"> </w:t>
      </w:r>
      <w:r w:rsidRPr="00DC0A2D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50</w:t>
      </w:r>
      <w:r w:rsidRPr="00DC0A2D">
        <w:rPr>
          <w:sz w:val="28"/>
          <w:szCs w:val="28"/>
        </w:rPr>
        <w:t xml:space="preserve"> 000,00 руб.</w:t>
      </w:r>
    </w:p>
    <w:p w:rsidR="00CC5A60" w:rsidRDefault="00CC5A60" w:rsidP="00CC5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141A">
        <w:rPr>
          <w:sz w:val="28"/>
          <w:szCs w:val="28"/>
          <w:u w:val="single"/>
        </w:rPr>
        <w:t>по 617-0801-1730120020-244-225-2250199(01.01.02;00.00.00;1919150) на сумму 6 000,00 руб.:</w:t>
      </w:r>
    </w:p>
    <w:p w:rsidR="00CC5A60" w:rsidRDefault="00CC5A60" w:rsidP="00CC5A60">
      <w:pPr>
        <w:numPr>
          <w:ilvl w:val="0"/>
          <w:numId w:val="14"/>
        </w:numPr>
        <w:jc w:val="both"/>
        <w:rPr>
          <w:sz w:val="28"/>
          <w:szCs w:val="28"/>
        </w:rPr>
      </w:pPr>
      <w:r w:rsidRPr="00C14917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C14917">
        <w:rPr>
          <w:sz w:val="28"/>
          <w:szCs w:val="28"/>
        </w:rPr>
        <w:t>"Омские двери"</w:t>
      </w:r>
      <w:r>
        <w:rPr>
          <w:sz w:val="28"/>
          <w:szCs w:val="28"/>
        </w:rPr>
        <w:t xml:space="preserve"> по договору № </w:t>
      </w:r>
      <w:r w:rsidRPr="00C14917">
        <w:rPr>
          <w:sz w:val="28"/>
          <w:szCs w:val="28"/>
        </w:rPr>
        <w:t>3/19 от 29.01.19</w:t>
      </w:r>
      <w:r>
        <w:rPr>
          <w:sz w:val="28"/>
          <w:szCs w:val="28"/>
        </w:rPr>
        <w:t>г. за монтаж дверей</w:t>
      </w:r>
      <w:r w:rsidRPr="00C14917">
        <w:rPr>
          <w:sz w:val="28"/>
          <w:szCs w:val="28"/>
        </w:rPr>
        <w:t xml:space="preserve"> противопож</w:t>
      </w:r>
      <w:r>
        <w:rPr>
          <w:sz w:val="28"/>
          <w:szCs w:val="28"/>
        </w:rPr>
        <w:t xml:space="preserve">арных(2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 в ДК с. Петровка, ул. Школьная, д.11. на сумму 6 000,00 руб.;</w:t>
      </w:r>
    </w:p>
    <w:p w:rsidR="00CC5A60" w:rsidRPr="005D141A" w:rsidRDefault="00CC5A60" w:rsidP="00CC5A60">
      <w:pPr>
        <w:jc w:val="both"/>
        <w:rPr>
          <w:sz w:val="28"/>
          <w:szCs w:val="28"/>
          <w:u w:val="single"/>
        </w:rPr>
      </w:pPr>
      <w:r w:rsidRPr="005D141A">
        <w:rPr>
          <w:sz w:val="28"/>
          <w:szCs w:val="28"/>
          <w:u w:val="single"/>
        </w:rPr>
        <w:t>- по 617-0801-1730120020-244-310-3100102(01.01.02;00.00.00;1919150) на сумму 28 475,50 руб.:</w:t>
      </w:r>
    </w:p>
    <w:p w:rsidR="00CC5A60" w:rsidRDefault="00CC5A60" w:rsidP="00CC5A60">
      <w:pPr>
        <w:numPr>
          <w:ilvl w:val="0"/>
          <w:numId w:val="51"/>
        </w:numPr>
        <w:ind w:left="0" w:firstLine="567"/>
        <w:jc w:val="both"/>
        <w:rPr>
          <w:sz w:val="28"/>
          <w:szCs w:val="28"/>
        </w:rPr>
      </w:pPr>
      <w:r w:rsidRPr="00C14917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C14917">
        <w:rPr>
          <w:sz w:val="28"/>
          <w:szCs w:val="28"/>
        </w:rPr>
        <w:t>"Омские двери"</w:t>
      </w:r>
      <w:r>
        <w:rPr>
          <w:sz w:val="28"/>
          <w:szCs w:val="28"/>
        </w:rPr>
        <w:t xml:space="preserve"> по договору № </w:t>
      </w:r>
      <w:r w:rsidRPr="00C14917">
        <w:rPr>
          <w:sz w:val="28"/>
          <w:szCs w:val="28"/>
        </w:rPr>
        <w:t>3/19 от 29.01.19</w:t>
      </w:r>
      <w:r>
        <w:rPr>
          <w:sz w:val="28"/>
          <w:szCs w:val="28"/>
        </w:rPr>
        <w:t>г. за двери</w:t>
      </w:r>
      <w:r w:rsidRPr="00C14917">
        <w:rPr>
          <w:sz w:val="28"/>
          <w:szCs w:val="28"/>
        </w:rPr>
        <w:t xml:space="preserve"> противопож</w:t>
      </w:r>
      <w:r>
        <w:rPr>
          <w:sz w:val="28"/>
          <w:szCs w:val="28"/>
        </w:rPr>
        <w:t xml:space="preserve">арные(2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 в ДК с. Петровка, ул. Школьная, д.11. на сумму 24 775,50 руб.;</w:t>
      </w:r>
    </w:p>
    <w:p w:rsidR="00CC5A60" w:rsidRDefault="00CC5A60" w:rsidP="00CC5A60">
      <w:pPr>
        <w:numPr>
          <w:ilvl w:val="0"/>
          <w:numId w:val="51"/>
        </w:numPr>
        <w:ind w:left="0" w:firstLine="567"/>
        <w:jc w:val="both"/>
        <w:rPr>
          <w:sz w:val="28"/>
          <w:szCs w:val="28"/>
        </w:rPr>
      </w:pPr>
      <w:r w:rsidRPr="00767ABE">
        <w:rPr>
          <w:sz w:val="28"/>
          <w:szCs w:val="28"/>
        </w:rPr>
        <w:t>ООО "ОМСКДОРЗНАК"</w:t>
      </w:r>
      <w:r>
        <w:rPr>
          <w:sz w:val="28"/>
          <w:szCs w:val="28"/>
        </w:rPr>
        <w:t xml:space="preserve"> по договору № </w:t>
      </w:r>
      <w:r w:rsidRPr="00767ABE">
        <w:rPr>
          <w:sz w:val="28"/>
          <w:szCs w:val="28"/>
        </w:rPr>
        <w:t>32 от 16.07.19</w:t>
      </w:r>
      <w:r>
        <w:rPr>
          <w:sz w:val="28"/>
          <w:szCs w:val="28"/>
        </w:rPr>
        <w:t xml:space="preserve">г. за </w:t>
      </w:r>
      <w:r w:rsidRPr="00767ABE">
        <w:rPr>
          <w:sz w:val="28"/>
          <w:szCs w:val="28"/>
        </w:rPr>
        <w:t>изгот</w:t>
      </w:r>
      <w:r>
        <w:rPr>
          <w:sz w:val="28"/>
          <w:szCs w:val="28"/>
        </w:rPr>
        <w:t>овление</w:t>
      </w:r>
      <w:r w:rsidRPr="00767ABE">
        <w:rPr>
          <w:sz w:val="28"/>
          <w:szCs w:val="28"/>
        </w:rPr>
        <w:t xml:space="preserve"> планов эвак</w:t>
      </w:r>
      <w:r>
        <w:rPr>
          <w:sz w:val="28"/>
          <w:szCs w:val="28"/>
        </w:rPr>
        <w:t>уации в</w:t>
      </w:r>
      <w:r w:rsidRPr="00767ABE">
        <w:rPr>
          <w:sz w:val="28"/>
          <w:szCs w:val="28"/>
        </w:rPr>
        <w:t xml:space="preserve"> зд</w:t>
      </w:r>
      <w:r>
        <w:rPr>
          <w:sz w:val="28"/>
          <w:szCs w:val="28"/>
        </w:rPr>
        <w:t>ании ДК</w:t>
      </w:r>
      <w:r w:rsidRPr="00767ABE">
        <w:rPr>
          <w:sz w:val="28"/>
          <w:szCs w:val="28"/>
        </w:rPr>
        <w:t xml:space="preserve"> </w:t>
      </w:r>
      <w:proofErr w:type="gramStart"/>
      <w:r w:rsidRPr="00767ABE">
        <w:rPr>
          <w:sz w:val="28"/>
          <w:szCs w:val="28"/>
        </w:rPr>
        <w:t>с</w:t>
      </w:r>
      <w:proofErr w:type="gramEnd"/>
      <w:r w:rsidRPr="00767ABE">
        <w:rPr>
          <w:sz w:val="28"/>
          <w:szCs w:val="28"/>
        </w:rPr>
        <w:t xml:space="preserve">. </w:t>
      </w:r>
      <w:proofErr w:type="gramStart"/>
      <w:r w:rsidRPr="00767ABE">
        <w:rPr>
          <w:sz w:val="28"/>
          <w:szCs w:val="28"/>
        </w:rPr>
        <w:t>Петр</w:t>
      </w:r>
      <w:r>
        <w:rPr>
          <w:sz w:val="28"/>
          <w:szCs w:val="28"/>
        </w:rPr>
        <w:t>овка</w:t>
      </w:r>
      <w:proofErr w:type="gramEnd"/>
      <w:r w:rsidRPr="00767ABE">
        <w:rPr>
          <w:sz w:val="28"/>
          <w:szCs w:val="28"/>
        </w:rPr>
        <w:t>, ул. Школ</w:t>
      </w:r>
      <w:r>
        <w:rPr>
          <w:sz w:val="28"/>
          <w:szCs w:val="28"/>
        </w:rPr>
        <w:t>ьная</w:t>
      </w:r>
      <w:r w:rsidRPr="00767ABE">
        <w:rPr>
          <w:sz w:val="28"/>
          <w:szCs w:val="28"/>
        </w:rPr>
        <w:t xml:space="preserve">, </w:t>
      </w:r>
      <w:proofErr w:type="spellStart"/>
      <w:r w:rsidRPr="00767ABE">
        <w:rPr>
          <w:sz w:val="28"/>
          <w:szCs w:val="28"/>
        </w:rPr>
        <w:t>д</w:t>
      </w:r>
      <w:proofErr w:type="spellEnd"/>
      <w:r w:rsidRPr="00767ABE">
        <w:rPr>
          <w:sz w:val="28"/>
          <w:szCs w:val="28"/>
        </w:rPr>
        <w:t xml:space="preserve"> 11</w:t>
      </w:r>
      <w:r>
        <w:rPr>
          <w:sz w:val="28"/>
          <w:szCs w:val="28"/>
        </w:rPr>
        <w:t>, на сумму 3 700,00 руб.</w:t>
      </w:r>
    </w:p>
    <w:p w:rsidR="00CC5A60" w:rsidRDefault="00CC5A60" w:rsidP="00CC5A60">
      <w:pPr>
        <w:jc w:val="both"/>
        <w:rPr>
          <w:sz w:val="28"/>
          <w:szCs w:val="28"/>
          <w:u w:val="single"/>
        </w:rPr>
      </w:pPr>
      <w:r w:rsidRPr="005D141A">
        <w:rPr>
          <w:sz w:val="28"/>
          <w:szCs w:val="28"/>
          <w:u w:val="single"/>
        </w:rPr>
        <w:t xml:space="preserve">- по </w:t>
      </w:r>
      <w:r>
        <w:rPr>
          <w:sz w:val="28"/>
          <w:szCs w:val="28"/>
          <w:u w:val="single"/>
        </w:rPr>
        <w:t>617-0801-1730120020-244-346</w:t>
      </w:r>
      <w:r w:rsidRPr="005D141A">
        <w:rPr>
          <w:sz w:val="28"/>
          <w:szCs w:val="28"/>
          <w:u w:val="single"/>
        </w:rPr>
        <w:t>-3</w:t>
      </w:r>
      <w:r>
        <w:rPr>
          <w:sz w:val="28"/>
          <w:szCs w:val="28"/>
          <w:u w:val="single"/>
        </w:rPr>
        <w:t>46</w:t>
      </w:r>
      <w:r w:rsidRPr="005D141A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99</w:t>
      </w:r>
      <w:r w:rsidRPr="005D141A">
        <w:rPr>
          <w:sz w:val="28"/>
          <w:szCs w:val="28"/>
          <w:u w:val="single"/>
        </w:rPr>
        <w:t xml:space="preserve">(01.01.02;00.00.00;1919150) на сумму </w:t>
      </w:r>
      <w:r>
        <w:rPr>
          <w:sz w:val="28"/>
          <w:szCs w:val="28"/>
          <w:u w:val="single"/>
        </w:rPr>
        <w:t>3 000,00</w:t>
      </w:r>
      <w:r w:rsidRPr="005D141A">
        <w:rPr>
          <w:sz w:val="28"/>
          <w:szCs w:val="28"/>
          <w:u w:val="single"/>
        </w:rPr>
        <w:t xml:space="preserve"> руб.:</w:t>
      </w:r>
    </w:p>
    <w:p w:rsidR="00CC5A60" w:rsidRDefault="00CC5A60" w:rsidP="00CC5A60">
      <w:pPr>
        <w:numPr>
          <w:ilvl w:val="0"/>
          <w:numId w:val="51"/>
        </w:numPr>
        <w:ind w:left="0" w:firstLine="567"/>
        <w:jc w:val="both"/>
        <w:rPr>
          <w:sz w:val="28"/>
          <w:szCs w:val="28"/>
        </w:rPr>
      </w:pPr>
      <w:proofErr w:type="gramStart"/>
      <w:r w:rsidRPr="00B649DC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B649DC">
        <w:rPr>
          <w:sz w:val="28"/>
          <w:szCs w:val="28"/>
        </w:rPr>
        <w:t>"Омские двери"</w:t>
      </w:r>
      <w:r>
        <w:rPr>
          <w:sz w:val="28"/>
          <w:szCs w:val="28"/>
        </w:rPr>
        <w:t xml:space="preserve"> по договору № </w:t>
      </w:r>
      <w:r w:rsidRPr="00C14917">
        <w:rPr>
          <w:sz w:val="28"/>
          <w:szCs w:val="28"/>
        </w:rPr>
        <w:t>3/19 от 29.01.19</w:t>
      </w:r>
      <w:r>
        <w:rPr>
          <w:sz w:val="28"/>
          <w:szCs w:val="28"/>
        </w:rPr>
        <w:t>г. за доводчик для дверей противопожарных(2шт) в ДК с. Петровка, ул. Школьная, д.11. на сумму 3 000,00 руб.</w:t>
      </w:r>
      <w:proofErr w:type="gramEnd"/>
    </w:p>
    <w:p w:rsidR="00CC5A60" w:rsidRPr="001E17D8" w:rsidRDefault="00CC5A60" w:rsidP="00CC5A60">
      <w:pPr>
        <w:ind w:left="720"/>
        <w:jc w:val="both"/>
        <w:rPr>
          <w:b/>
          <w:sz w:val="28"/>
          <w:szCs w:val="28"/>
          <w:u w:val="single"/>
        </w:rPr>
      </w:pPr>
    </w:p>
    <w:p w:rsidR="00CC5A60" w:rsidRDefault="00CC5A60" w:rsidP="00CC5A60">
      <w:pPr>
        <w:ind w:left="-1134"/>
        <w:jc w:val="center"/>
        <w:rPr>
          <w:b/>
          <w:sz w:val="28"/>
          <w:szCs w:val="28"/>
          <w:u w:val="single"/>
        </w:rPr>
      </w:pPr>
      <w:r w:rsidRPr="00BA591B">
        <w:rPr>
          <w:b/>
          <w:sz w:val="28"/>
          <w:szCs w:val="28"/>
          <w:u w:val="single"/>
        </w:rPr>
        <w:t>*По подразделу 1101</w:t>
      </w:r>
      <w:r w:rsidRPr="00BA591B">
        <w:rPr>
          <w:sz w:val="28"/>
          <w:szCs w:val="28"/>
          <w:u w:val="single"/>
        </w:rPr>
        <w:t xml:space="preserve"> </w:t>
      </w:r>
      <w:r w:rsidRPr="00BA591B">
        <w:rPr>
          <w:b/>
          <w:sz w:val="28"/>
          <w:szCs w:val="28"/>
          <w:u w:val="single"/>
        </w:rPr>
        <w:t>«Физическая культура»</w:t>
      </w:r>
      <w:r>
        <w:rPr>
          <w:b/>
          <w:sz w:val="28"/>
          <w:szCs w:val="28"/>
          <w:u w:val="single"/>
        </w:rPr>
        <w:t>:</w:t>
      </w:r>
    </w:p>
    <w:p w:rsidR="00CC5A60" w:rsidRPr="00745985" w:rsidRDefault="00CC5A60" w:rsidP="00CC5A60">
      <w:pPr>
        <w:jc w:val="both"/>
        <w:rPr>
          <w:sz w:val="28"/>
          <w:szCs w:val="28"/>
          <w:u w:val="single"/>
        </w:rPr>
      </w:pPr>
      <w:r w:rsidRPr="00745985">
        <w:rPr>
          <w:sz w:val="28"/>
          <w:szCs w:val="28"/>
        </w:rPr>
        <w:t xml:space="preserve">Исполнение составило 100%, плановые значения  5 000,00 руб. фактически исполнено 5 000,00 руб. Из средств бюджета поселения приобретен  спортинвентарь у ИП </w:t>
      </w:r>
      <w:proofErr w:type="spellStart"/>
      <w:r w:rsidRPr="00745985">
        <w:rPr>
          <w:sz w:val="28"/>
          <w:szCs w:val="28"/>
        </w:rPr>
        <w:t>Костюков</w:t>
      </w:r>
      <w:proofErr w:type="spellEnd"/>
      <w:r w:rsidRPr="00745985">
        <w:rPr>
          <w:sz w:val="28"/>
          <w:szCs w:val="28"/>
        </w:rPr>
        <w:t xml:space="preserve"> Сергей Петрович по договору № 302 от </w:t>
      </w:r>
      <w:r w:rsidRPr="00745985">
        <w:rPr>
          <w:sz w:val="28"/>
          <w:szCs w:val="28"/>
        </w:rPr>
        <w:lastRenderedPageBreak/>
        <w:t>20.12.2019г. на сумму 5 000,00 руб. по КБК 617-1101-1730320010-244-346-3460199(01.01.02;00.00.00;1911150).</w:t>
      </w:r>
    </w:p>
    <w:p w:rsidR="00CC5A60" w:rsidRDefault="00CC5A60" w:rsidP="00CC5A60">
      <w:pPr>
        <w:jc w:val="both"/>
        <w:rPr>
          <w:sz w:val="28"/>
          <w:szCs w:val="28"/>
          <w:u w:val="single"/>
        </w:rPr>
      </w:pPr>
    </w:p>
    <w:p w:rsidR="00D22B0B" w:rsidRDefault="00D22B0B"/>
    <w:sectPr w:rsidR="00D22B0B" w:rsidSect="002B4F43">
      <w:pgSz w:w="11906" w:h="16838"/>
      <w:pgMar w:top="425" w:right="748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A0F"/>
    <w:multiLevelType w:val="hybridMultilevel"/>
    <w:tmpl w:val="DB4A4F5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37D09DB"/>
    <w:multiLevelType w:val="hybridMultilevel"/>
    <w:tmpl w:val="94D64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1637"/>
    <w:multiLevelType w:val="hybridMultilevel"/>
    <w:tmpl w:val="C40EDB34"/>
    <w:lvl w:ilvl="0" w:tplc="802C9772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D814548"/>
    <w:multiLevelType w:val="hybridMultilevel"/>
    <w:tmpl w:val="5726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14EA"/>
    <w:multiLevelType w:val="hybridMultilevel"/>
    <w:tmpl w:val="2392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06F95"/>
    <w:multiLevelType w:val="hybridMultilevel"/>
    <w:tmpl w:val="83467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2B61DA"/>
    <w:multiLevelType w:val="hybridMultilevel"/>
    <w:tmpl w:val="7AAED9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041258"/>
    <w:multiLevelType w:val="hybridMultilevel"/>
    <w:tmpl w:val="CBB09A18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1B084276"/>
    <w:multiLevelType w:val="hybridMultilevel"/>
    <w:tmpl w:val="A11061BA"/>
    <w:lvl w:ilvl="0" w:tplc="76C49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9901BC"/>
    <w:multiLevelType w:val="hybridMultilevel"/>
    <w:tmpl w:val="56B4981C"/>
    <w:lvl w:ilvl="0" w:tplc="802C97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73F3A"/>
    <w:multiLevelType w:val="hybridMultilevel"/>
    <w:tmpl w:val="307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602A5"/>
    <w:multiLevelType w:val="hybridMultilevel"/>
    <w:tmpl w:val="2E7C9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495F37"/>
    <w:multiLevelType w:val="hybridMultilevel"/>
    <w:tmpl w:val="103C0FD8"/>
    <w:lvl w:ilvl="0" w:tplc="802C97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B4038"/>
    <w:multiLevelType w:val="hybridMultilevel"/>
    <w:tmpl w:val="0E08B8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27D8468C"/>
    <w:multiLevelType w:val="hybridMultilevel"/>
    <w:tmpl w:val="71A89D26"/>
    <w:lvl w:ilvl="0" w:tplc="802C97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7306CB"/>
    <w:multiLevelType w:val="hybridMultilevel"/>
    <w:tmpl w:val="7E868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47A43"/>
    <w:multiLevelType w:val="hybridMultilevel"/>
    <w:tmpl w:val="66E848B0"/>
    <w:lvl w:ilvl="0" w:tplc="E4A2D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1620B"/>
    <w:multiLevelType w:val="hybridMultilevel"/>
    <w:tmpl w:val="547ED1C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2AE26AB8"/>
    <w:multiLevelType w:val="hybridMultilevel"/>
    <w:tmpl w:val="9112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86551"/>
    <w:multiLevelType w:val="hybridMultilevel"/>
    <w:tmpl w:val="2A3A4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608ED"/>
    <w:multiLevelType w:val="hybridMultilevel"/>
    <w:tmpl w:val="08A8564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EE537C5"/>
    <w:multiLevelType w:val="hybridMultilevel"/>
    <w:tmpl w:val="8BDE63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0E44DA6"/>
    <w:multiLevelType w:val="hybridMultilevel"/>
    <w:tmpl w:val="E1144F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5344BB"/>
    <w:multiLevelType w:val="hybridMultilevel"/>
    <w:tmpl w:val="FF0865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5BF136A"/>
    <w:multiLevelType w:val="hybridMultilevel"/>
    <w:tmpl w:val="D972AD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73C4663"/>
    <w:multiLevelType w:val="hybridMultilevel"/>
    <w:tmpl w:val="2AFC7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14073C"/>
    <w:multiLevelType w:val="hybridMultilevel"/>
    <w:tmpl w:val="6696F548"/>
    <w:lvl w:ilvl="0" w:tplc="802C97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E61E8D"/>
    <w:multiLevelType w:val="hybridMultilevel"/>
    <w:tmpl w:val="5B787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4930DF3"/>
    <w:multiLevelType w:val="hybridMultilevel"/>
    <w:tmpl w:val="A30A52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53F4A0A"/>
    <w:multiLevelType w:val="hybridMultilevel"/>
    <w:tmpl w:val="C3C6330E"/>
    <w:lvl w:ilvl="0" w:tplc="802C9772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46B555C9"/>
    <w:multiLevelType w:val="hybridMultilevel"/>
    <w:tmpl w:val="1A42B18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490E6029"/>
    <w:multiLevelType w:val="hybridMultilevel"/>
    <w:tmpl w:val="8FCABAFC"/>
    <w:lvl w:ilvl="0" w:tplc="802C9772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4F6A5AE1"/>
    <w:multiLevelType w:val="hybridMultilevel"/>
    <w:tmpl w:val="CEF89E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53082C6D"/>
    <w:multiLevelType w:val="hybridMultilevel"/>
    <w:tmpl w:val="CDAA9190"/>
    <w:lvl w:ilvl="0" w:tplc="C834E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3F77348"/>
    <w:multiLevelType w:val="hybridMultilevel"/>
    <w:tmpl w:val="C22809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5544489D"/>
    <w:multiLevelType w:val="hybridMultilevel"/>
    <w:tmpl w:val="E72ABE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564B5163"/>
    <w:multiLevelType w:val="hybridMultilevel"/>
    <w:tmpl w:val="DB247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6A704F"/>
    <w:multiLevelType w:val="hybridMultilevel"/>
    <w:tmpl w:val="B614B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371335"/>
    <w:multiLevelType w:val="hybridMultilevel"/>
    <w:tmpl w:val="31365F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577324D2"/>
    <w:multiLevelType w:val="hybridMultilevel"/>
    <w:tmpl w:val="85FA526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579E17E5"/>
    <w:multiLevelType w:val="hybridMultilevel"/>
    <w:tmpl w:val="4F36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782FEB"/>
    <w:multiLevelType w:val="hybridMultilevel"/>
    <w:tmpl w:val="DCEC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907C87"/>
    <w:multiLevelType w:val="hybridMultilevel"/>
    <w:tmpl w:val="2DF8056E"/>
    <w:lvl w:ilvl="0" w:tplc="802C9772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3">
    <w:nsid w:val="5F712BA7"/>
    <w:multiLevelType w:val="hybridMultilevel"/>
    <w:tmpl w:val="D2FA5848"/>
    <w:lvl w:ilvl="0" w:tplc="802C977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0D62EE9"/>
    <w:multiLevelType w:val="hybridMultilevel"/>
    <w:tmpl w:val="B43E59AE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>
    <w:nsid w:val="61571FA0"/>
    <w:multiLevelType w:val="hybridMultilevel"/>
    <w:tmpl w:val="62F27A74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>
    <w:nsid w:val="62C72E79"/>
    <w:multiLevelType w:val="hybridMultilevel"/>
    <w:tmpl w:val="C5EEB2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38C3C06"/>
    <w:multiLevelType w:val="hybridMultilevel"/>
    <w:tmpl w:val="D3FCF434"/>
    <w:lvl w:ilvl="0" w:tplc="802C977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8351062"/>
    <w:multiLevelType w:val="hybridMultilevel"/>
    <w:tmpl w:val="A364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6957C0"/>
    <w:multiLevelType w:val="hybridMultilevel"/>
    <w:tmpl w:val="5BA09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D750388"/>
    <w:multiLevelType w:val="hybridMultilevel"/>
    <w:tmpl w:val="2BF83B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71406746"/>
    <w:multiLevelType w:val="hybridMultilevel"/>
    <w:tmpl w:val="B9E4E6A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2">
    <w:nsid w:val="730C6DF5"/>
    <w:multiLevelType w:val="hybridMultilevel"/>
    <w:tmpl w:val="1A00B8EE"/>
    <w:lvl w:ilvl="0" w:tplc="802C9772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3">
    <w:nsid w:val="75493FFC"/>
    <w:multiLevelType w:val="hybridMultilevel"/>
    <w:tmpl w:val="BB82E7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766E394A"/>
    <w:multiLevelType w:val="hybridMultilevel"/>
    <w:tmpl w:val="1E88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8DDB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644E8F"/>
    <w:multiLevelType w:val="hybridMultilevel"/>
    <w:tmpl w:val="F168C3D2"/>
    <w:lvl w:ilvl="0" w:tplc="802C9772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6">
    <w:nsid w:val="7A833552"/>
    <w:multiLevelType w:val="hybridMultilevel"/>
    <w:tmpl w:val="ACB0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D3133B"/>
    <w:multiLevelType w:val="hybridMultilevel"/>
    <w:tmpl w:val="14DA5DCE"/>
    <w:lvl w:ilvl="0" w:tplc="802C97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D20B9F"/>
    <w:multiLevelType w:val="hybridMultilevel"/>
    <w:tmpl w:val="635C3B10"/>
    <w:lvl w:ilvl="0" w:tplc="7A94EC68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8"/>
  </w:num>
  <w:num w:numId="4">
    <w:abstractNumId w:val="49"/>
  </w:num>
  <w:num w:numId="5">
    <w:abstractNumId w:val="4"/>
  </w:num>
  <w:num w:numId="6">
    <w:abstractNumId w:val="45"/>
  </w:num>
  <w:num w:numId="7">
    <w:abstractNumId w:val="48"/>
  </w:num>
  <w:num w:numId="8">
    <w:abstractNumId w:val="23"/>
  </w:num>
  <w:num w:numId="9">
    <w:abstractNumId w:val="30"/>
  </w:num>
  <w:num w:numId="10">
    <w:abstractNumId w:val="51"/>
  </w:num>
  <w:num w:numId="11">
    <w:abstractNumId w:val="10"/>
  </w:num>
  <w:num w:numId="12">
    <w:abstractNumId w:val="6"/>
  </w:num>
  <w:num w:numId="13">
    <w:abstractNumId w:val="15"/>
  </w:num>
  <w:num w:numId="14">
    <w:abstractNumId w:val="32"/>
  </w:num>
  <w:num w:numId="15">
    <w:abstractNumId w:val="28"/>
  </w:num>
  <w:num w:numId="16">
    <w:abstractNumId w:val="13"/>
  </w:num>
  <w:num w:numId="17">
    <w:abstractNumId w:val="0"/>
  </w:num>
  <w:num w:numId="18">
    <w:abstractNumId w:val="41"/>
  </w:num>
  <w:num w:numId="19">
    <w:abstractNumId w:val="50"/>
  </w:num>
  <w:num w:numId="20">
    <w:abstractNumId w:val="38"/>
  </w:num>
  <w:num w:numId="21">
    <w:abstractNumId w:val="29"/>
  </w:num>
  <w:num w:numId="22">
    <w:abstractNumId w:val="24"/>
  </w:num>
  <w:num w:numId="23">
    <w:abstractNumId w:val="57"/>
  </w:num>
  <w:num w:numId="24">
    <w:abstractNumId w:val="54"/>
  </w:num>
  <w:num w:numId="25">
    <w:abstractNumId w:val="42"/>
  </w:num>
  <w:num w:numId="26">
    <w:abstractNumId w:val="14"/>
  </w:num>
  <w:num w:numId="27">
    <w:abstractNumId w:val="3"/>
  </w:num>
  <w:num w:numId="28">
    <w:abstractNumId w:val="12"/>
  </w:num>
  <w:num w:numId="29">
    <w:abstractNumId w:val="26"/>
  </w:num>
  <w:num w:numId="30">
    <w:abstractNumId w:val="9"/>
  </w:num>
  <w:num w:numId="31">
    <w:abstractNumId w:val="17"/>
  </w:num>
  <w:num w:numId="32">
    <w:abstractNumId w:val="25"/>
  </w:num>
  <w:num w:numId="33">
    <w:abstractNumId w:val="19"/>
  </w:num>
  <w:num w:numId="34">
    <w:abstractNumId w:val="18"/>
  </w:num>
  <w:num w:numId="35">
    <w:abstractNumId w:val="58"/>
  </w:num>
  <w:num w:numId="36">
    <w:abstractNumId w:val="5"/>
  </w:num>
  <w:num w:numId="37">
    <w:abstractNumId w:val="44"/>
  </w:num>
  <w:num w:numId="38">
    <w:abstractNumId w:val="36"/>
  </w:num>
  <w:num w:numId="39">
    <w:abstractNumId w:val="35"/>
  </w:num>
  <w:num w:numId="40">
    <w:abstractNumId w:val="1"/>
  </w:num>
  <w:num w:numId="41">
    <w:abstractNumId w:val="39"/>
  </w:num>
  <w:num w:numId="42">
    <w:abstractNumId w:val="22"/>
  </w:num>
  <w:num w:numId="43">
    <w:abstractNumId w:val="46"/>
  </w:num>
  <w:num w:numId="44">
    <w:abstractNumId w:val="21"/>
  </w:num>
  <w:num w:numId="45">
    <w:abstractNumId w:val="7"/>
  </w:num>
  <w:num w:numId="46">
    <w:abstractNumId w:val="56"/>
  </w:num>
  <w:num w:numId="47">
    <w:abstractNumId w:val="52"/>
  </w:num>
  <w:num w:numId="48">
    <w:abstractNumId w:val="16"/>
  </w:num>
  <w:num w:numId="49">
    <w:abstractNumId w:val="31"/>
  </w:num>
  <w:num w:numId="50">
    <w:abstractNumId w:val="47"/>
  </w:num>
  <w:num w:numId="51">
    <w:abstractNumId w:val="2"/>
  </w:num>
  <w:num w:numId="52">
    <w:abstractNumId w:val="11"/>
  </w:num>
  <w:num w:numId="53">
    <w:abstractNumId w:val="43"/>
  </w:num>
  <w:num w:numId="54">
    <w:abstractNumId w:val="40"/>
  </w:num>
  <w:num w:numId="55">
    <w:abstractNumId w:val="55"/>
  </w:num>
  <w:num w:numId="56">
    <w:abstractNumId w:val="53"/>
  </w:num>
  <w:num w:numId="57">
    <w:abstractNumId w:val="27"/>
  </w:num>
  <w:num w:numId="58">
    <w:abstractNumId w:val="20"/>
  </w:num>
  <w:num w:numId="59">
    <w:abstractNumId w:val="3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A60"/>
    <w:rsid w:val="00CC5A60"/>
    <w:rsid w:val="00D2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2"/>
    <w:basedOn w:val="a"/>
    <w:link w:val="20"/>
    <w:rsid w:val="00CC5A6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CC5A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rsid w:val="00CC5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5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5A60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8577</Words>
  <Characters>48892</Characters>
  <Application>Microsoft Office Word</Application>
  <DocSecurity>0</DocSecurity>
  <Lines>407</Lines>
  <Paragraphs>114</Paragraphs>
  <ScaleCrop>false</ScaleCrop>
  <Company>DG Win&amp;Soft</Company>
  <LinksUpToDate>false</LinksUpToDate>
  <CharactersWithSpaces>57355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2020-04-10T03:22:00Z</dcterms:created>
  <dcterms:modified xsi:type="dcterms:W3CDTF">2020-04-10T03:25:00Z</dcterms:modified>
</cp:coreProperties>
</file>