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B8" w:rsidRDefault="005151B8" w:rsidP="005151B8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5151B8" w:rsidRDefault="005151B8" w:rsidP="005151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5151B8" w:rsidRDefault="004C6CEA" w:rsidP="005151B8">
      <w:pPr>
        <w:jc w:val="right"/>
        <w:rPr>
          <w:b/>
          <w:sz w:val="28"/>
          <w:szCs w:val="28"/>
        </w:rPr>
      </w:pPr>
      <w:r w:rsidRPr="004C6CEA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5151B8" w:rsidRDefault="005151B8" w:rsidP="005151B8">
      <w:pPr>
        <w:jc w:val="center"/>
        <w:rPr>
          <w:b/>
          <w:sz w:val="28"/>
          <w:szCs w:val="28"/>
        </w:rPr>
      </w:pPr>
    </w:p>
    <w:p w:rsidR="005151B8" w:rsidRDefault="005151B8" w:rsidP="005151B8">
      <w:pPr>
        <w:rPr>
          <w:b/>
          <w:spacing w:val="20"/>
          <w:sz w:val="28"/>
          <w:szCs w:val="28"/>
        </w:rPr>
      </w:pPr>
      <w:r>
        <w:rPr>
          <w:b/>
          <w:spacing w:val="20"/>
          <w:sz w:val="32"/>
          <w:szCs w:val="32"/>
        </w:rPr>
        <w:t xml:space="preserve">                                    </w:t>
      </w: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5151B8" w:rsidRDefault="005151B8" w:rsidP="005151B8">
      <w:pPr>
        <w:jc w:val="center"/>
        <w:rPr>
          <w:spacing w:val="20"/>
          <w:sz w:val="28"/>
          <w:szCs w:val="28"/>
        </w:rPr>
      </w:pPr>
    </w:p>
    <w:p w:rsidR="005151B8" w:rsidRDefault="005151B8" w:rsidP="005151B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B0E2A">
        <w:rPr>
          <w:sz w:val="28"/>
          <w:szCs w:val="28"/>
        </w:rPr>
        <w:t>21.02.2019</w:t>
      </w:r>
      <w:r>
        <w:rPr>
          <w:sz w:val="28"/>
          <w:szCs w:val="28"/>
        </w:rPr>
        <w:t xml:space="preserve">  № </w:t>
      </w:r>
      <w:r w:rsidR="00EB0E2A">
        <w:rPr>
          <w:sz w:val="28"/>
          <w:szCs w:val="28"/>
        </w:rPr>
        <w:t>3</w:t>
      </w:r>
    </w:p>
    <w:p w:rsidR="005151B8" w:rsidRDefault="005151B8" w:rsidP="005151B8"/>
    <w:p w:rsidR="005151B8" w:rsidRDefault="005151B8" w:rsidP="005151B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 решение Совета Петровского сельского поселения от  05.11.2015 № 18 «О налоге на имущество физических лиц» </w:t>
      </w:r>
    </w:p>
    <w:p w:rsidR="005151B8" w:rsidRDefault="005151B8" w:rsidP="005151B8">
      <w:pPr>
        <w:rPr>
          <w:sz w:val="28"/>
          <w:szCs w:val="28"/>
        </w:rPr>
      </w:pPr>
    </w:p>
    <w:p w:rsidR="005151B8" w:rsidRPr="00351A5B" w:rsidRDefault="005151B8" w:rsidP="00351A5B">
      <w:pPr>
        <w:ind w:firstLine="567"/>
        <w:jc w:val="both"/>
        <w:rPr>
          <w:sz w:val="28"/>
          <w:szCs w:val="28"/>
        </w:rPr>
      </w:pPr>
      <w:r w:rsidRPr="00351A5B">
        <w:rPr>
          <w:sz w:val="28"/>
          <w:szCs w:val="28"/>
        </w:rPr>
        <w:t xml:space="preserve">В соответствии с федеральными законами от 06.10.2003 № 131-ФЗ                  «Об общих принципах организации местного самоуправления в Российской Федерации», ст. 406 Налогового кодекса РФ, </w:t>
      </w:r>
      <w:r w:rsidRPr="00351A5B">
        <w:rPr>
          <w:spacing w:val="8"/>
          <w:sz w:val="28"/>
          <w:szCs w:val="28"/>
        </w:rPr>
        <w:t xml:space="preserve">Уставом Петровского сельского поселения, </w:t>
      </w:r>
      <w:r w:rsidR="006B12AD" w:rsidRPr="00351A5B">
        <w:rPr>
          <w:spacing w:val="8"/>
          <w:sz w:val="28"/>
          <w:szCs w:val="28"/>
        </w:rPr>
        <w:t xml:space="preserve">рассмотрев протест </w:t>
      </w:r>
      <w:r w:rsidR="00351A5B" w:rsidRPr="00351A5B">
        <w:rPr>
          <w:spacing w:val="8"/>
          <w:sz w:val="28"/>
          <w:szCs w:val="28"/>
        </w:rPr>
        <w:t xml:space="preserve">Прокурора </w:t>
      </w:r>
      <w:r w:rsidR="00351A5B">
        <w:rPr>
          <w:spacing w:val="8"/>
          <w:sz w:val="28"/>
          <w:szCs w:val="28"/>
        </w:rPr>
        <w:t>О</w:t>
      </w:r>
      <w:r w:rsidR="00351A5B" w:rsidRPr="00351A5B">
        <w:rPr>
          <w:spacing w:val="8"/>
          <w:sz w:val="28"/>
          <w:szCs w:val="28"/>
        </w:rPr>
        <w:t xml:space="preserve">мского района Омской области от 28.01.2019 № 7-13-2019/893 </w:t>
      </w:r>
      <w:r w:rsidRPr="00351A5B">
        <w:rPr>
          <w:sz w:val="28"/>
          <w:szCs w:val="28"/>
        </w:rPr>
        <w:t>Совет Петровского сельского поселения Омского муниципального района Омской области</w:t>
      </w:r>
    </w:p>
    <w:p w:rsidR="005151B8" w:rsidRDefault="005151B8" w:rsidP="005151B8">
      <w:pPr>
        <w:ind w:firstLine="540"/>
        <w:jc w:val="both"/>
        <w:rPr>
          <w:sz w:val="28"/>
          <w:szCs w:val="28"/>
        </w:rPr>
      </w:pPr>
    </w:p>
    <w:p w:rsidR="005151B8" w:rsidRDefault="005151B8" w:rsidP="005151B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151B8" w:rsidRDefault="005151B8" w:rsidP="005151B8">
      <w:pPr>
        <w:ind w:firstLine="540"/>
        <w:jc w:val="both"/>
        <w:rPr>
          <w:sz w:val="28"/>
          <w:szCs w:val="28"/>
        </w:rPr>
      </w:pPr>
    </w:p>
    <w:p w:rsidR="005151B8" w:rsidRDefault="005151B8" w:rsidP="005151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рассмотрению решение «О внесении изменений в решение Совета Петровского сельского поселения от 05.11.2015 № 18 «О налоге на имущество физических лиц».</w:t>
      </w:r>
    </w:p>
    <w:p w:rsidR="005151B8" w:rsidRDefault="005151B8" w:rsidP="005151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Внести следующие изменения в решение Совета Петровского сельского поселения от 05.11.2015 № 18 «О налоге на имущество физических лиц» (далее - Решение):</w:t>
      </w:r>
    </w:p>
    <w:p w:rsidR="005151B8" w:rsidRDefault="005151B8" w:rsidP="005151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 в подпункте 1 пункта 3 Решения:</w:t>
      </w:r>
    </w:p>
    <w:p w:rsidR="005151B8" w:rsidRDefault="005151B8" w:rsidP="005151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абзац первый изложить в новой редакции:</w:t>
      </w:r>
    </w:p>
    <w:p w:rsidR="005151B8" w:rsidRDefault="005151B8" w:rsidP="005151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«-жилых домов, частей жилых домов, квартир, частей квартир, комнат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151B8" w:rsidRDefault="005151B8" w:rsidP="005151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абзац четвертый изложить в новой редакции:</w:t>
      </w:r>
    </w:p>
    <w:p w:rsidR="005151B8" w:rsidRDefault="005151B8" w:rsidP="005151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 xml:space="preserve">, в том числе расположенных в объектах налогообложения,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подпункте 2 пункта 3 настоящего Решения.».</w:t>
      </w:r>
    </w:p>
    <w:p w:rsidR="005151B8" w:rsidRDefault="005151B8" w:rsidP="005151B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Опубликовать данное Решение  в средствах массовой информации и на официальном сайте </w:t>
      </w:r>
      <w:r>
        <w:rPr>
          <w:sz w:val="28"/>
          <w:szCs w:val="28"/>
        </w:rPr>
        <w:t>Петровского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151B8" w:rsidRDefault="005151B8" w:rsidP="005151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5151B8" w:rsidRDefault="005151B8" w:rsidP="005151B8">
      <w:pPr>
        <w:jc w:val="both"/>
        <w:rPr>
          <w:sz w:val="28"/>
          <w:szCs w:val="28"/>
        </w:rPr>
      </w:pPr>
    </w:p>
    <w:p w:rsidR="005151B8" w:rsidRDefault="005151B8" w:rsidP="005151B8">
      <w:pPr>
        <w:jc w:val="both"/>
        <w:rPr>
          <w:sz w:val="28"/>
          <w:szCs w:val="28"/>
        </w:rPr>
      </w:pPr>
    </w:p>
    <w:p w:rsidR="005151B8" w:rsidRDefault="005151B8" w:rsidP="005151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51B8" w:rsidRDefault="005151B8" w:rsidP="00515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                                          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5151B8" w:rsidRDefault="005151B8" w:rsidP="005151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1B8" w:rsidRDefault="005151B8" w:rsidP="005151B8"/>
    <w:p w:rsidR="00744BC9" w:rsidRDefault="00744BC9"/>
    <w:sectPr w:rsidR="00744BC9" w:rsidSect="0074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1B8"/>
    <w:rsid w:val="00351A5B"/>
    <w:rsid w:val="004C6CEA"/>
    <w:rsid w:val="005151B8"/>
    <w:rsid w:val="006B12AD"/>
    <w:rsid w:val="00744BC9"/>
    <w:rsid w:val="00EB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2019-02-22T07:15:00Z</cp:lastPrinted>
  <dcterms:created xsi:type="dcterms:W3CDTF">2019-02-22T07:15:00Z</dcterms:created>
  <dcterms:modified xsi:type="dcterms:W3CDTF">2019-02-22T07:15:00Z</dcterms:modified>
</cp:coreProperties>
</file>