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3F" w:rsidRPr="001627E7" w:rsidRDefault="003C3E3F" w:rsidP="003C3E3F">
      <w:pPr>
        <w:jc w:val="center"/>
        <w:rPr>
          <w:b/>
        </w:rPr>
      </w:pPr>
      <w:r w:rsidRPr="001627E7">
        <w:rPr>
          <w:b/>
        </w:rPr>
        <w:t>ОМСКИЙ МУНИЦИПАЛЬНЫЙ РАЙОН ОМСКОЙ ОБЛАСТИ</w:t>
      </w:r>
    </w:p>
    <w:p w:rsidR="003C3E3F" w:rsidRPr="001627E7" w:rsidRDefault="003C3E3F" w:rsidP="003C3E3F">
      <w:pPr>
        <w:jc w:val="center"/>
        <w:rPr>
          <w:b/>
          <w:sz w:val="40"/>
          <w:szCs w:val="40"/>
        </w:rPr>
      </w:pPr>
      <w:r w:rsidRPr="001627E7">
        <w:rPr>
          <w:b/>
          <w:sz w:val="40"/>
          <w:szCs w:val="40"/>
        </w:rPr>
        <w:t>Совет Петровского сельского поселения</w:t>
      </w:r>
    </w:p>
    <w:p w:rsidR="003C3E3F" w:rsidRPr="001627E7" w:rsidRDefault="003C3E3F" w:rsidP="003C3E3F">
      <w:pPr>
        <w:tabs>
          <w:tab w:val="center" w:pos="4677"/>
          <w:tab w:val="left" w:pos="8580"/>
          <w:tab w:val="right" w:pos="9355"/>
        </w:tabs>
        <w:rPr>
          <w:b/>
          <w:sz w:val="28"/>
          <w:szCs w:val="28"/>
        </w:rPr>
      </w:pPr>
      <w:r w:rsidRPr="001627E7">
        <w:rPr>
          <w:b/>
          <w:sz w:val="28"/>
          <w:szCs w:val="28"/>
        </w:rPr>
        <w:tab/>
      </w:r>
      <w:r w:rsidRPr="001627E7">
        <w:rPr>
          <w:b/>
          <w:sz w:val="28"/>
          <w:szCs w:val="28"/>
        </w:rPr>
        <w:tab/>
      </w:r>
      <w:r w:rsidR="00C90E02" w:rsidRPr="00C90E02">
        <w:rPr>
          <w:sz w:val="28"/>
          <w:szCs w:val="28"/>
          <w:lang w:eastAsia="en-US"/>
        </w:rPr>
        <w:pict>
          <v:line id="_x0000_s1026" style="position:absolute;z-index:251660288;mso-position-horizontal-relative:text;mso-position-vertical-relative:text" from="0,14.7pt" to="468pt,14.7pt" strokeweight="4.5pt">
            <v:stroke linestyle="thinThick"/>
          </v:line>
        </w:pict>
      </w:r>
      <w:r w:rsidRPr="001627E7">
        <w:rPr>
          <w:b/>
          <w:sz w:val="28"/>
          <w:szCs w:val="28"/>
        </w:rPr>
        <w:tab/>
      </w:r>
    </w:p>
    <w:p w:rsidR="003C3E3F" w:rsidRPr="001627E7" w:rsidRDefault="003C3E3F" w:rsidP="003C3E3F">
      <w:pPr>
        <w:jc w:val="center"/>
        <w:rPr>
          <w:b/>
          <w:spacing w:val="20"/>
          <w:sz w:val="28"/>
          <w:szCs w:val="28"/>
        </w:rPr>
      </w:pPr>
    </w:p>
    <w:p w:rsidR="003C3E3F" w:rsidRPr="001627E7" w:rsidRDefault="003C3E3F" w:rsidP="003C3E3F">
      <w:pPr>
        <w:jc w:val="center"/>
        <w:rPr>
          <w:b/>
          <w:spacing w:val="20"/>
          <w:sz w:val="28"/>
          <w:szCs w:val="28"/>
        </w:rPr>
      </w:pPr>
      <w:r w:rsidRPr="001627E7">
        <w:rPr>
          <w:b/>
          <w:spacing w:val="20"/>
          <w:sz w:val="28"/>
          <w:szCs w:val="28"/>
        </w:rPr>
        <w:t>Р Е Ш Е Н И Е</w:t>
      </w:r>
    </w:p>
    <w:p w:rsidR="003C3E3F" w:rsidRPr="00CE65CA" w:rsidRDefault="003C3E3F" w:rsidP="003C3E3F"/>
    <w:p w:rsidR="003C3E3F" w:rsidRPr="001627E7" w:rsidRDefault="003C3E3F" w:rsidP="003C3E3F">
      <w:pPr>
        <w:rPr>
          <w:sz w:val="28"/>
          <w:szCs w:val="28"/>
        </w:rPr>
      </w:pPr>
      <w:r w:rsidRPr="001627E7">
        <w:rPr>
          <w:sz w:val="28"/>
          <w:szCs w:val="28"/>
        </w:rPr>
        <w:t xml:space="preserve">от  </w:t>
      </w:r>
      <w:r w:rsidR="00400691">
        <w:rPr>
          <w:sz w:val="28"/>
          <w:szCs w:val="28"/>
        </w:rPr>
        <w:t>22.03.2018</w:t>
      </w:r>
      <w:r>
        <w:rPr>
          <w:sz w:val="28"/>
          <w:szCs w:val="28"/>
        </w:rPr>
        <w:t xml:space="preserve"> </w:t>
      </w:r>
      <w:r w:rsidRPr="001627E7">
        <w:rPr>
          <w:sz w:val="28"/>
          <w:szCs w:val="28"/>
        </w:rPr>
        <w:t xml:space="preserve"> №  </w:t>
      </w:r>
      <w:r w:rsidR="00400691">
        <w:rPr>
          <w:sz w:val="28"/>
          <w:szCs w:val="28"/>
        </w:rPr>
        <w:t>6</w:t>
      </w:r>
    </w:p>
    <w:p w:rsidR="003C3E3F" w:rsidRPr="00CE65CA" w:rsidRDefault="003C3E3F" w:rsidP="003C3E3F">
      <w:pPr>
        <w:ind w:firstLine="709"/>
        <w:jc w:val="both"/>
        <w:rPr>
          <w:sz w:val="20"/>
          <w:szCs w:val="20"/>
        </w:rPr>
      </w:pPr>
    </w:p>
    <w:p w:rsidR="003C3E3F" w:rsidRPr="003C3E3F" w:rsidRDefault="003C3E3F" w:rsidP="003C3E3F">
      <w:pPr>
        <w:jc w:val="both"/>
        <w:rPr>
          <w:sz w:val="28"/>
          <w:szCs w:val="28"/>
        </w:rPr>
      </w:pPr>
      <w:r w:rsidRPr="003C3E3F">
        <w:rPr>
          <w:sz w:val="28"/>
          <w:szCs w:val="28"/>
        </w:rPr>
        <w:t xml:space="preserve">Об организации продажи имущества, находящегося в собственности </w:t>
      </w:r>
      <w:r>
        <w:rPr>
          <w:sz w:val="28"/>
          <w:szCs w:val="28"/>
        </w:rPr>
        <w:t>Петровского сельского поселения</w:t>
      </w:r>
      <w:r w:rsidRPr="003C3E3F">
        <w:rPr>
          <w:sz w:val="28"/>
          <w:szCs w:val="28"/>
        </w:rPr>
        <w:t xml:space="preserve"> Омского муниципального района Омской области, посредством публичного предложения</w:t>
      </w:r>
    </w:p>
    <w:p w:rsidR="003C3E3F" w:rsidRPr="00CE65CA" w:rsidRDefault="003C3E3F" w:rsidP="003C3E3F">
      <w:pPr>
        <w:jc w:val="both"/>
        <w:rPr>
          <w:sz w:val="20"/>
          <w:szCs w:val="20"/>
        </w:rPr>
      </w:pPr>
    </w:p>
    <w:p w:rsidR="003C3E3F" w:rsidRDefault="003C3E3F" w:rsidP="003C3E3F">
      <w:pPr>
        <w:ind w:firstLine="720"/>
        <w:jc w:val="both"/>
        <w:rPr>
          <w:sz w:val="28"/>
          <w:szCs w:val="28"/>
        </w:rPr>
      </w:pPr>
      <w:r w:rsidRPr="00984A84">
        <w:rPr>
          <w:sz w:val="28"/>
          <w:szCs w:val="28"/>
        </w:rPr>
        <w:t>В соответствии с Фед</w:t>
      </w:r>
      <w:r>
        <w:rPr>
          <w:sz w:val="28"/>
          <w:szCs w:val="28"/>
        </w:rPr>
        <w:t xml:space="preserve">еральным законом от 21.12.2001 года </w:t>
      </w:r>
      <w:r w:rsidRPr="00984A84">
        <w:rPr>
          <w:sz w:val="28"/>
          <w:szCs w:val="28"/>
        </w:rPr>
        <w:t>№178-ФЗ «О приватизации государственного и муниципального имущества», постановлением</w:t>
      </w:r>
      <w:r w:rsidRPr="00984A84">
        <w:rPr>
          <w:color w:val="000000"/>
          <w:sz w:val="28"/>
          <w:szCs w:val="28"/>
        </w:rPr>
        <w:t xml:space="preserve"> Правительства Российской Федерации от 22 июля 2002 года </w:t>
      </w:r>
      <w:r>
        <w:rPr>
          <w:color w:val="000000"/>
          <w:sz w:val="28"/>
          <w:szCs w:val="28"/>
        </w:rPr>
        <w:t>№</w:t>
      </w:r>
      <w:r w:rsidRPr="00984A84">
        <w:rPr>
          <w:color w:val="000000"/>
          <w:sz w:val="28"/>
          <w:szCs w:val="28"/>
        </w:rPr>
        <w:t xml:space="preserve"> 549 </w:t>
      </w:r>
      <w:r>
        <w:rPr>
          <w:color w:val="000000"/>
          <w:sz w:val="28"/>
          <w:szCs w:val="28"/>
        </w:rPr>
        <w:t>«</w:t>
      </w:r>
      <w:r w:rsidRPr="00984A84">
        <w:rPr>
          <w:color w:val="000000"/>
          <w:sz w:val="28"/>
          <w:szCs w:val="28"/>
        </w:rPr>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Pr>
          <w:color w:val="000000"/>
          <w:sz w:val="28"/>
          <w:szCs w:val="28"/>
        </w:rPr>
        <w:t>»</w:t>
      </w:r>
      <w:r w:rsidRPr="00984A84">
        <w:rPr>
          <w:color w:val="000000"/>
          <w:sz w:val="28"/>
          <w:szCs w:val="28"/>
        </w:rPr>
        <w:t xml:space="preserve">, Федеральным законом от 06.10.2003 </w:t>
      </w:r>
      <w:r>
        <w:rPr>
          <w:color w:val="000000"/>
          <w:sz w:val="28"/>
          <w:szCs w:val="28"/>
        </w:rPr>
        <w:t>года</w:t>
      </w:r>
      <w:r w:rsidRPr="00984A84">
        <w:rPr>
          <w:color w:val="000000"/>
          <w:sz w:val="28"/>
          <w:szCs w:val="28"/>
        </w:rPr>
        <w:t xml:space="preserve"> № 131-ФЗ «Об общих принципах организации местного самоуправления в Российской Федерации», </w:t>
      </w:r>
      <w:r>
        <w:rPr>
          <w:sz w:val="28"/>
          <w:szCs w:val="28"/>
        </w:rPr>
        <w:t xml:space="preserve">руководствуясь Уставом Петровского сельского поселения Омского муниципального района, Совет Петровского  сельского поселения Омского муниципального района Омской области </w:t>
      </w:r>
    </w:p>
    <w:p w:rsidR="003C3E3F" w:rsidRPr="00CE65CA" w:rsidRDefault="003C3E3F" w:rsidP="003C3E3F">
      <w:pPr>
        <w:ind w:firstLine="709"/>
        <w:jc w:val="both"/>
        <w:rPr>
          <w:sz w:val="20"/>
          <w:szCs w:val="20"/>
        </w:rPr>
      </w:pPr>
    </w:p>
    <w:p w:rsidR="003C3E3F" w:rsidRPr="00E4262C" w:rsidRDefault="003C3E3F" w:rsidP="003C3E3F">
      <w:pPr>
        <w:jc w:val="both"/>
        <w:rPr>
          <w:sz w:val="28"/>
          <w:szCs w:val="28"/>
        </w:rPr>
      </w:pPr>
      <w:r w:rsidRPr="00E4262C">
        <w:rPr>
          <w:sz w:val="28"/>
          <w:szCs w:val="28"/>
        </w:rPr>
        <w:t>РЕШИЛ:</w:t>
      </w:r>
    </w:p>
    <w:p w:rsidR="003C3E3F" w:rsidRPr="00CE65CA" w:rsidRDefault="003C3E3F" w:rsidP="003C3E3F">
      <w:pPr>
        <w:ind w:firstLine="709"/>
        <w:jc w:val="both"/>
        <w:rPr>
          <w:sz w:val="18"/>
          <w:szCs w:val="18"/>
        </w:rPr>
      </w:pPr>
      <w:bookmarkStart w:id="0" w:name="sub_1"/>
    </w:p>
    <w:p w:rsidR="003C3E3F" w:rsidRDefault="003C3E3F" w:rsidP="003C3E3F">
      <w:pPr>
        <w:ind w:firstLine="567"/>
        <w:jc w:val="both"/>
        <w:rPr>
          <w:sz w:val="28"/>
          <w:szCs w:val="28"/>
        </w:rPr>
      </w:pPr>
      <w:r>
        <w:rPr>
          <w:sz w:val="28"/>
          <w:szCs w:val="28"/>
        </w:rPr>
        <w:t xml:space="preserve">1. </w:t>
      </w:r>
      <w:r w:rsidRPr="00984A84">
        <w:rPr>
          <w:sz w:val="28"/>
          <w:szCs w:val="28"/>
        </w:rPr>
        <w:t xml:space="preserve">Утвердить Положение об организации продажи имущества, находящегося в собственности </w:t>
      </w:r>
      <w:r>
        <w:rPr>
          <w:sz w:val="28"/>
          <w:szCs w:val="28"/>
        </w:rPr>
        <w:t>Петровского сельского поселения</w:t>
      </w:r>
      <w:r w:rsidRPr="003C3E3F">
        <w:rPr>
          <w:sz w:val="28"/>
          <w:szCs w:val="28"/>
        </w:rPr>
        <w:t xml:space="preserve"> </w:t>
      </w:r>
      <w:r w:rsidRPr="00984A84">
        <w:rPr>
          <w:sz w:val="28"/>
          <w:szCs w:val="28"/>
        </w:rPr>
        <w:t>Омского муниципального района Омской области</w:t>
      </w:r>
      <w:r>
        <w:rPr>
          <w:sz w:val="28"/>
          <w:szCs w:val="28"/>
        </w:rPr>
        <w:t>,</w:t>
      </w:r>
      <w:r w:rsidRPr="00984A84">
        <w:rPr>
          <w:sz w:val="28"/>
          <w:szCs w:val="28"/>
        </w:rPr>
        <w:t xml:space="preserve"> посредством публичного предложения со</w:t>
      </w:r>
      <w:r>
        <w:rPr>
          <w:sz w:val="28"/>
          <w:szCs w:val="28"/>
        </w:rPr>
        <w:t>гласно приложения к настоящему решению.</w:t>
      </w:r>
    </w:p>
    <w:bookmarkEnd w:id="0"/>
    <w:p w:rsidR="003C3E3F" w:rsidRDefault="003C3E3F" w:rsidP="003C3E3F">
      <w:pPr>
        <w:adjustRightInd w:val="0"/>
        <w:ind w:firstLine="539"/>
        <w:jc w:val="both"/>
        <w:rPr>
          <w:sz w:val="28"/>
          <w:szCs w:val="28"/>
        </w:rPr>
      </w:pPr>
      <w:r>
        <w:rPr>
          <w:sz w:val="28"/>
          <w:szCs w:val="28"/>
        </w:rPr>
        <w:t xml:space="preserve">2. </w:t>
      </w:r>
      <w:r w:rsidRPr="00D133C9">
        <w:rPr>
          <w:rFonts w:eastAsia="Calibri"/>
          <w:sz w:val="28"/>
          <w:szCs w:val="28"/>
        </w:rPr>
        <w:t xml:space="preserve">Опубликовать настоящее </w:t>
      </w:r>
      <w:r>
        <w:rPr>
          <w:rFonts w:eastAsia="Calibri"/>
          <w:sz w:val="28"/>
          <w:szCs w:val="28"/>
        </w:rPr>
        <w:t>решение</w:t>
      </w:r>
      <w:r w:rsidRPr="00D133C9">
        <w:rPr>
          <w:rFonts w:eastAsia="Calibri"/>
          <w:sz w:val="28"/>
          <w:szCs w:val="28"/>
        </w:rPr>
        <w:t xml:space="preserve"> в газете «Омский муниципальный вестник» и разместить на официальном сайте </w:t>
      </w:r>
      <w:r>
        <w:rPr>
          <w:rFonts w:eastAsia="Calibri"/>
          <w:sz w:val="28"/>
          <w:szCs w:val="28"/>
        </w:rPr>
        <w:t>Петровского</w:t>
      </w:r>
      <w:r w:rsidRPr="00D133C9">
        <w:rPr>
          <w:rFonts w:eastAsia="Calibri"/>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3C3E3F" w:rsidRDefault="003C3E3F" w:rsidP="003C3E3F">
      <w:pPr>
        <w:autoSpaceDE w:val="0"/>
        <w:autoSpaceDN w:val="0"/>
        <w:adjustRightInd w:val="0"/>
        <w:ind w:firstLine="567"/>
        <w:jc w:val="both"/>
        <w:rPr>
          <w:sz w:val="28"/>
          <w:szCs w:val="28"/>
        </w:rPr>
      </w:pPr>
      <w:r>
        <w:rPr>
          <w:sz w:val="28"/>
          <w:szCs w:val="28"/>
        </w:rPr>
        <w:t>3. Настоящее решение вступает в силу с момента его официального опубликования.</w:t>
      </w:r>
    </w:p>
    <w:p w:rsidR="003C3E3F" w:rsidRDefault="003C3E3F" w:rsidP="00B76D0B">
      <w:pPr>
        <w:ind w:firstLine="567"/>
        <w:jc w:val="both"/>
        <w:rPr>
          <w:sz w:val="28"/>
          <w:szCs w:val="28"/>
        </w:rPr>
      </w:pPr>
      <w:r>
        <w:rPr>
          <w:sz w:val="28"/>
          <w:szCs w:val="28"/>
        </w:rPr>
        <w:t>4. С момента вступления в силу настоящего решения, признать утратившими силу решение Совета Петровского сельского поселения от 26.06.2008 № 25 «Об утверждении положения «</w:t>
      </w:r>
      <w:r w:rsidRPr="003C3E3F">
        <w:rPr>
          <w:sz w:val="28"/>
          <w:szCs w:val="28"/>
        </w:rPr>
        <w:t xml:space="preserve">Об организации продажи имущества, находящегося в собственности </w:t>
      </w:r>
      <w:r>
        <w:rPr>
          <w:sz w:val="28"/>
          <w:szCs w:val="28"/>
        </w:rPr>
        <w:t>Петровского сельского поселения</w:t>
      </w:r>
      <w:r w:rsidRPr="003C3E3F">
        <w:rPr>
          <w:sz w:val="28"/>
          <w:szCs w:val="28"/>
        </w:rPr>
        <w:t xml:space="preserve"> Омского муниципального района Омской области, посредством публичного предложения</w:t>
      </w:r>
      <w:r w:rsidR="00B76D0B">
        <w:rPr>
          <w:sz w:val="28"/>
          <w:szCs w:val="28"/>
        </w:rPr>
        <w:t>».</w:t>
      </w:r>
    </w:p>
    <w:p w:rsidR="00B76D0B" w:rsidRDefault="00B76D0B" w:rsidP="00B76D0B">
      <w:pPr>
        <w:ind w:firstLine="567"/>
        <w:jc w:val="both"/>
        <w:rPr>
          <w:sz w:val="28"/>
          <w:szCs w:val="28"/>
        </w:rPr>
      </w:pPr>
      <w:r>
        <w:rPr>
          <w:sz w:val="28"/>
          <w:szCs w:val="28"/>
        </w:rPr>
        <w:t xml:space="preserve">5. </w:t>
      </w:r>
      <w:r w:rsidRPr="00F67D10">
        <w:rPr>
          <w:sz w:val="28"/>
          <w:szCs w:val="28"/>
        </w:rPr>
        <w:t>Контроль за исполнением данного решения оставляю за собой.</w:t>
      </w:r>
    </w:p>
    <w:p w:rsidR="00CE65CA" w:rsidRDefault="00CE65CA" w:rsidP="00B76D0B">
      <w:pPr>
        <w:ind w:firstLine="567"/>
        <w:jc w:val="both"/>
        <w:rPr>
          <w:sz w:val="28"/>
          <w:szCs w:val="28"/>
        </w:rPr>
      </w:pPr>
    </w:p>
    <w:p w:rsidR="00CE65CA" w:rsidRPr="003C3E3F" w:rsidRDefault="00CE65CA" w:rsidP="00B76D0B">
      <w:pPr>
        <w:ind w:firstLine="567"/>
        <w:jc w:val="both"/>
        <w:rPr>
          <w:sz w:val="28"/>
          <w:szCs w:val="28"/>
        </w:rPr>
      </w:pPr>
    </w:p>
    <w:p w:rsidR="003C3E3F" w:rsidRPr="001627E7" w:rsidRDefault="003C3E3F" w:rsidP="003C3E3F">
      <w:pPr>
        <w:autoSpaceDE w:val="0"/>
        <w:autoSpaceDN w:val="0"/>
        <w:adjustRightInd w:val="0"/>
        <w:jc w:val="both"/>
        <w:rPr>
          <w:sz w:val="28"/>
          <w:szCs w:val="28"/>
        </w:rPr>
      </w:pPr>
      <w:r w:rsidRPr="001627E7">
        <w:rPr>
          <w:sz w:val="28"/>
          <w:szCs w:val="28"/>
        </w:rPr>
        <w:t>Глава сельского поселения                                                         Т.Е. Гришина</w:t>
      </w:r>
    </w:p>
    <w:p w:rsidR="003C3E3F" w:rsidRDefault="003C3E3F" w:rsidP="003C3E3F">
      <w:pPr>
        <w:shd w:val="clear" w:color="auto" w:fill="FFFFFF"/>
        <w:spacing w:line="322" w:lineRule="exact"/>
        <w:ind w:left="5045"/>
        <w:rPr>
          <w:color w:val="000000"/>
          <w:sz w:val="28"/>
          <w:szCs w:val="28"/>
        </w:rPr>
      </w:pPr>
      <w:r w:rsidRPr="001627E7">
        <w:rPr>
          <w:color w:val="000000"/>
          <w:sz w:val="28"/>
          <w:szCs w:val="28"/>
        </w:rPr>
        <w:lastRenderedPageBreak/>
        <w:t xml:space="preserve">Приложение к решению Совета Петровского поселения Омского муниципального  района </w:t>
      </w:r>
    </w:p>
    <w:p w:rsidR="003C3E3F" w:rsidRPr="001627E7" w:rsidRDefault="003C3E3F" w:rsidP="003C3E3F">
      <w:pPr>
        <w:shd w:val="clear" w:color="auto" w:fill="FFFFFF"/>
        <w:spacing w:line="322" w:lineRule="exact"/>
        <w:ind w:left="5045"/>
        <w:rPr>
          <w:color w:val="000000"/>
          <w:sz w:val="28"/>
          <w:szCs w:val="28"/>
        </w:rPr>
      </w:pPr>
      <w:r w:rsidRPr="001627E7">
        <w:rPr>
          <w:color w:val="000000"/>
          <w:sz w:val="28"/>
          <w:szCs w:val="28"/>
        </w:rPr>
        <w:t xml:space="preserve">Омской области </w:t>
      </w:r>
    </w:p>
    <w:p w:rsidR="003C3E3F" w:rsidRPr="001627E7" w:rsidRDefault="003C3E3F" w:rsidP="003C3E3F">
      <w:pPr>
        <w:rPr>
          <w:sz w:val="28"/>
          <w:szCs w:val="28"/>
        </w:rPr>
      </w:pPr>
      <w:r>
        <w:rPr>
          <w:sz w:val="28"/>
          <w:szCs w:val="28"/>
        </w:rPr>
        <w:t xml:space="preserve">                                                                        </w:t>
      </w:r>
      <w:r w:rsidRPr="001627E7">
        <w:rPr>
          <w:sz w:val="28"/>
          <w:szCs w:val="28"/>
        </w:rPr>
        <w:t xml:space="preserve">от  </w:t>
      </w:r>
      <w:r w:rsidR="00400691">
        <w:rPr>
          <w:sz w:val="28"/>
          <w:szCs w:val="28"/>
        </w:rPr>
        <w:t>22.03.2018</w:t>
      </w:r>
      <w:r>
        <w:rPr>
          <w:sz w:val="28"/>
          <w:szCs w:val="28"/>
        </w:rPr>
        <w:t xml:space="preserve"> </w:t>
      </w:r>
      <w:r w:rsidRPr="001627E7">
        <w:rPr>
          <w:sz w:val="28"/>
          <w:szCs w:val="28"/>
        </w:rPr>
        <w:t xml:space="preserve"> №  </w:t>
      </w:r>
      <w:r w:rsidR="00400691">
        <w:rPr>
          <w:sz w:val="28"/>
          <w:szCs w:val="28"/>
        </w:rPr>
        <w:t>6</w:t>
      </w:r>
    </w:p>
    <w:p w:rsidR="003C3E3F" w:rsidRDefault="003C3E3F" w:rsidP="003C3E3F">
      <w:pPr>
        <w:ind w:firstLine="709"/>
        <w:jc w:val="both"/>
        <w:rPr>
          <w:sz w:val="28"/>
          <w:szCs w:val="28"/>
        </w:rPr>
      </w:pPr>
    </w:p>
    <w:p w:rsidR="00B76D0B" w:rsidRPr="00400691" w:rsidRDefault="00B76D0B" w:rsidP="00B76D0B">
      <w:pPr>
        <w:widowControl w:val="0"/>
        <w:autoSpaceDE w:val="0"/>
        <w:autoSpaceDN w:val="0"/>
        <w:adjustRightInd w:val="0"/>
        <w:jc w:val="center"/>
        <w:rPr>
          <w:sz w:val="28"/>
          <w:szCs w:val="28"/>
        </w:rPr>
      </w:pPr>
      <w:r w:rsidRPr="00400691">
        <w:rPr>
          <w:sz w:val="28"/>
          <w:szCs w:val="28"/>
        </w:rPr>
        <w:t>Положение</w:t>
      </w:r>
    </w:p>
    <w:p w:rsidR="00B76D0B" w:rsidRPr="00400691" w:rsidRDefault="00B76D0B" w:rsidP="00B76D0B">
      <w:pPr>
        <w:widowControl w:val="0"/>
        <w:autoSpaceDE w:val="0"/>
        <w:autoSpaceDN w:val="0"/>
        <w:adjustRightInd w:val="0"/>
        <w:jc w:val="center"/>
        <w:rPr>
          <w:sz w:val="28"/>
          <w:szCs w:val="28"/>
        </w:rPr>
      </w:pPr>
      <w:r w:rsidRPr="00400691">
        <w:rPr>
          <w:sz w:val="28"/>
          <w:szCs w:val="28"/>
        </w:rPr>
        <w:t>«Об организации продажи имущества,</w:t>
      </w:r>
    </w:p>
    <w:p w:rsidR="00B76D0B" w:rsidRPr="00400691" w:rsidRDefault="00B76D0B" w:rsidP="00B76D0B">
      <w:pPr>
        <w:widowControl w:val="0"/>
        <w:autoSpaceDE w:val="0"/>
        <w:autoSpaceDN w:val="0"/>
        <w:adjustRightInd w:val="0"/>
        <w:jc w:val="center"/>
        <w:rPr>
          <w:sz w:val="28"/>
          <w:szCs w:val="28"/>
        </w:rPr>
      </w:pPr>
      <w:r w:rsidRPr="00400691">
        <w:rPr>
          <w:sz w:val="28"/>
          <w:szCs w:val="28"/>
        </w:rPr>
        <w:t>находящегося в собственности Петровского сельского поселения Омского муниципального района Омской области, посредством публичного предложения»</w:t>
      </w:r>
    </w:p>
    <w:p w:rsidR="00B76D0B" w:rsidRPr="00400691" w:rsidRDefault="00B76D0B" w:rsidP="00B76D0B">
      <w:pPr>
        <w:widowControl w:val="0"/>
        <w:autoSpaceDE w:val="0"/>
        <w:autoSpaceDN w:val="0"/>
        <w:adjustRightInd w:val="0"/>
        <w:rPr>
          <w:sz w:val="28"/>
          <w:szCs w:val="28"/>
        </w:rPr>
      </w:pPr>
    </w:p>
    <w:p w:rsidR="00B76D0B" w:rsidRPr="00400691" w:rsidRDefault="00B76D0B" w:rsidP="00B76D0B">
      <w:pPr>
        <w:widowControl w:val="0"/>
        <w:autoSpaceDE w:val="0"/>
        <w:autoSpaceDN w:val="0"/>
        <w:adjustRightInd w:val="0"/>
        <w:jc w:val="center"/>
        <w:rPr>
          <w:sz w:val="28"/>
          <w:szCs w:val="28"/>
        </w:rPr>
      </w:pPr>
      <w:r w:rsidRPr="00400691">
        <w:rPr>
          <w:bCs/>
          <w:sz w:val="28"/>
          <w:szCs w:val="28"/>
        </w:rPr>
        <w:t>1. Общие положения</w:t>
      </w:r>
    </w:p>
    <w:p w:rsidR="00B76D0B" w:rsidRPr="00984A84" w:rsidRDefault="00B76D0B" w:rsidP="00B76D0B">
      <w:pPr>
        <w:widowControl w:val="0"/>
        <w:autoSpaceDE w:val="0"/>
        <w:autoSpaceDN w:val="0"/>
        <w:adjustRightInd w:val="0"/>
        <w:rPr>
          <w:sz w:val="28"/>
          <w:szCs w:val="28"/>
        </w:rPr>
      </w:pPr>
    </w:p>
    <w:p w:rsidR="00B76D0B" w:rsidRDefault="00B76D0B" w:rsidP="00B76D0B">
      <w:pPr>
        <w:autoSpaceDE w:val="0"/>
        <w:autoSpaceDN w:val="0"/>
        <w:adjustRightInd w:val="0"/>
        <w:ind w:firstLine="720"/>
        <w:jc w:val="both"/>
        <w:outlineLvl w:val="1"/>
        <w:rPr>
          <w:sz w:val="28"/>
          <w:szCs w:val="28"/>
        </w:rPr>
      </w:pPr>
      <w:r>
        <w:rPr>
          <w:sz w:val="28"/>
          <w:szCs w:val="28"/>
        </w:rPr>
        <w:t>1. Настоящее Положение определяет порядок организации продажи  муниципального имущества, находящегося в собственности Петровского сельского поселения (далее - имущество) посредством публичного предложения.</w:t>
      </w:r>
    </w:p>
    <w:p w:rsidR="00B76D0B" w:rsidRDefault="00B76D0B" w:rsidP="00B76D0B">
      <w:pPr>
        <w:autoSpaceDE w:val="0"/>
        <w:autoSpaceDN w:val="0"/>
        <w:adjustRightInd w:val="0"/>
        <w:ind w:firstLine="720"/>
        <w:jc w:val="both"/>
        <w:outlineLvl w:val="1"/>
        <w:rPr>
          <w:sz w:val="28"/>
          <w:szCs w:val="28"/>
        </w:rPr>
      </w:pPr>
      <w:r>
        <w:rPr>
          <w:sz w:val="28"/>
          <w:szCs w:val="28"/>
        </w:rPr>
        <w:t>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B76D0B" w:rsidRDefault="00B76D0B" w:rsidP="00B76D0B">
      <w:pPr>
        <w:autoSpaceDE w:val="0"/>
        <w:autoSpaceDN w:val="0"/>
        <w:adjustRightInd w:val="0"/>
        <w:ind w:firstLine="720"/>
        <w:jc w:val="both"/>
        <w:outlineLvl w:val="1"/>
        <w:rPr>
          <w:sz w:val="28"/>
          <w:szCs w:val="28"/>
        </w:rPr>
      </w:pPr>
      <w:r>
        <w:rPr>
          <w:sz w:val="28"/>
          <w:szCs w:val="28"/>
        </w:rPr>
        <w:t xml:space="preserve">2. Организацию продажи имущества осуществляет Администрация Петровского сельского поселения в лице единой комиссии по </w:t>
      </w:r>
      <w:r w:rsidRPr="00DE050F">
        <w:rPr>
          <w:sz w:val="28"/>
          <w:szCs w:val="28"/>
        </w:rPr>
        <w:t xml:space="preserve">продаже муниципального имущества находящегося в собственности </w:t>
      </w:r>
      <w:r>
        <w:rPr>
          <w:sz w:val="28"/>
          <w:szCs w:val="28"/>
        </w:rPr>
        <w:t>Петровского сельского поселения</w:t>
      </w:r>
      <w:r w:rsidRPr="00DE050F">
        <w:rPr>
          <w:sz w:val="28"/>
          <w:szCs w:val="28"/>
        </w:rPr>
        <w:t xml:space="preserve"> Омского муниципального района Омской области</w:t>
      </w:r>
      <w:r w:rsidRPr="00C25C64">
        <w:t xml:space="preserve"> </w:t>
      </w:r>
      <w:r>
        <w:rPr>
          <w:sz w:val="28"/>
          <w:szCs w:val="28"/>
        </w:rPr>
        <w:t xml:space="preserve"> (далее - продавец).</w:t>
      </w:r>
    </w:p>
    <w:p w:rsidR="00B76D0B" w:rsidRDefault="00B76D0B" w:rsidP="00B76D0B">
      <w:pPr>
        <w:autoSpaceDE w:val="0"/>
        <w:autoSpaceDN w:val="0"/>
        <w:adjustRightInd w:val="0"/>
        <w:ind w:firstLine="720"/>
        <w:jc w:val="both"/>
        <w:outlineLvl w:val="1"/>
        <w:rPr>
          <w:sz w:val="28"/>
          <w:szCs w:val="28"/>
        </w:rPr>
      </w:pPr>
      <w:r>
        <w:rPr>
          <w:sz w:val="28"/>
          <w:szCs w:val="28"/>
        </w:rPr>
        <w:t>3. Продавец в процессе подготовки и проведения продажи имущества осуществляет следующие функции:</w:t>
      </w:r>
    </w:p>
    <w:p w:rsidR="00B76D0B" w:rsidRDefault="00B76D0B" w:rsidP="00B76D0B">
      <w:pPr>
        <w:autoSpaceDE w:val="0"/>
        <w:autoSpaceDN w:val="0"/>
        <w:adjustRightInd w:val="0"/>
        <w:ind w:firstLine="720"/>
        <w:jc w:val="both"/>
        <w:outlineLvl w:val="1"/>
        <w:rPr>
          <w:sz w:val="28"/>
          <w:szCs w:val="28"/>
        </w:rPr>
      </w:pPr>
      <w:r>
        <w:rPr>
          <w:sz w:val="28"/>
          <w:szCs w:val="28"/>
        </w:rPr>
        <w:t>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законом «О приватизации государственного и муниципального имущества» («шаг аукциона»);</w:t>
      </w:r>
    </w:p>
    <w:p w:rsidR="00B76D0B" w:rsidRDefault="00B76D0B" w:rsidP="00B76D0B">
      <w:pPr>
        <w:autoSpaceDE w:val="0"/>
        <w:autoSpaceDN w:val="0"/>
        <w:adjustRightInd w:val="0"/>
        <w:ind w:firstLine="720"/>
        <w:jc w:val="both"/>
        <w:outlineLvl w:val="1"/>
        <w:rPr>
          <w:sz w:val="28"/>
          <w:szCs w:val="28"/>
        </w:rPr>
      </w:pPr>
      <w:r>
        <w:rPr>
          <w:sz w:val="28"/>
          <w:szCs w:val="28"/>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B76D0B" w:rsidRDefault="00B76D0B" w:rsidP="00B76D0B">
      <w:pPr>
        <w:autoSpaceDE w:val="0"/>
        <w:autoSpaceDN w:val="0"/>
        <w:adjustRightInd w:val="0"/>
        <w:ind w:firstLine="720"/>
        <w:jc w:val="both"/>
        <w:outlineLvl w:val="1"/>
        <w:rPr>
          <w:sz w:val="28"/>
          <w:szCs w:val="28"/>
        </w:rPr>
      </w:pPr>
      <w:r>
        <w:rPr>
          <w:sz w:val="28"/>
          <w:szCs w:val="28"/>
        </w:rPr>
        <w:lastRenderedPageBreak/>
        <w:t>в) заключает с претендентами договоры о задатке;</w:t>
      </w:r>
    </w:p>
    <w:p w:rsidR="00B76D0B" w:rsidRDefault="00B76D0B" w:rsidP="00B76D0B">
      <w:pPr>
        <w:autoSpaceDE w:val="0"/>
        <w:autoSpaceDN w:val="0"/>
        <w:adjustRightInd w:val="0"/>
        <w:ind w:firstLine="720"/>
        <w:jc w:val="both"/>
        <w:outlineLvl w:val="1"/>
        <w:rPr>
          <w:sz w:val="28"/>
          <w:szCs w:val="28"/>
        </w:rPr>
      </w:pPr>
      <w:r>
        <w:rPr>
          <w:sz w:val="28"/>
          <w:szCs w:val="28"/>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B76D0B" w:rsidRDefault="00B76D0B" w:rsidP="00B76D0B">
      <w:pPr>
        <w:autoSpaceDE w:val="0"/>
        <w:autoSpaceDN w:val="0"/>
        <w:adjustRightInd w:val="0"/>
        <w:ind w:firstLine="720"/>
        <w:jc w:val="both"/>
        <w:outlineLvl w:val="1"/>
        <w:rPr>
          <w:sz w:val="28"/>
          <w:szCs w:val="28"/>
        </w:rPr>
      </w:pPr>
      <w:r>
        <w:rPr>
          <w:sz w:val="28"/>
          <w:szCs w:val="28"/>
        </w:rPr>
        <w:t xml:space="preserve">д) организует подготовку </w:t>
      </w:r>
      <w:r w:rsidRPr="00CF38B5">
        <w:rPr>
          <w:sz w:val="28"/>
          <w:szCs w:val="28"/>
        </w:rPr>
        <w:t>и размещени</w:t>
      </w:r>
      <w:r>
        <w:rPr>
          <w:sz w:val="28"/>
          <w:szCs w:val="28"/>
        </w:rPr>
        <w:t>е</w:t>
      </w:r>
      <w:r w:rsidRPr="00CF38B5">
        <w:rPr>
          <w:sz w:val="28"/>
          <w:szCs w:val="28"/>
        </w:rPr>
        <w:t xml:space="preserve"> информационного сообщения о проведении продажи имущества в информационно-телекоммуникационной сети «Интернет» (далее - сеть «Интернет») в соответствии с требованиями, установленными Федеральным </w:t>
      </w:r>
      <w:hyperlink r:id="rId7" w:history="1">
        <w:r w:rsidRPr="00B76D0B">
          <w:rPr>
            <w:sz w:val="28"/>
            <w:szCs w:val="28"/>
          </w:rPr>
          <w:t>законом</w:t>
        </w:r>
      </w:hyperlink>
      <w:r w:rsidRPr="00CF38B5">
        <w:rPr>
          <w:sz w:val="28"/>
          <w:szCs w:val="28"/>
        </w:rPr>
        <w:t xml:space="preserve"> «О приватизации государственного и муниципального имущества» и настоящим По</w:t>
      </w:r>
      <w:r>
        <w:rPr>
          <w:sz w:val="28"/>
          <w:szCs w:val="28"/>
        </w:rPr>
        <w:t>ложением;</w:t>
      </w:r>
    </w:p>
    <w:p w:rsidR="00B76D0B" w:rsidRDefault="00B76D0B" w:rsidP="00B76D0B">
      <w:pPr>
        <w:autoSpaceDE w:val="0"/>
        <w:autoSpaceDN w:val="0"/>
        <w:adjustRightInd w:val="0"/>
        <w:ind w:firstLine="720"/>
        <w:jc w:val="both"/>
        <w:outlineLvl w:val="1"/>
        <w:rPr>
          <w:sz w:val="28"/>
          <w:szCs w:val="28"/>
        </w:rPr>
      </w:pPr>
      <w:r>
        <w:rPr>
          <w:sz w:val="28"/>
          <w:szCs w:val="28"/>
        </w:rPr>
        <w:t>е) принимает от претендентов заявки на участие в продаже имущества (далее - заявки) и прилагаемые к ним документы по составленной ими описи;</w:t>
      </w:r>
    </w:p>
    <w:p w:rsidR="00B76D0B" w:rsidRDefault="00B76D0B" w:rsidP="00B76D0B">
      <w:pPr>
        <w:autoSpaceDE w:val="0"/>
        <w:autoSpaceDN w:val="0"/>
        <w:adjustRightInd w:val="0"/>
        <w:ind w:firstLine="720"/>
        <w:jc w:val="both"/>
        <w:outlineLvl w:val="1"/>
        <w:rPr>
          <w:sz w:val="28"/>
          <w:szCs w:val="28"/>
        </w:rPr>
      </w:pPr>
      <w:r>
        <w:rPr>
          <w:sz w:val="28"/>
          <w:szCs w:val="28"/>
        </w:rPr>
        <w:t>ж) ведет учет заявок по мере их поступления в журнале приема заявок;</w:t>
      </w:r>
    </w:p>
    <w:p w:rsidR="00B76D0B" w:rsidRPr="00CF38B5" w:rsidRDefault="00B76D0B" w:rsidP="00B76D0B">
      <w:pPr>
        <w:pStyle w:val="a4"/>
        <w:spacing w:after="0"/>
        <w:ind w:firstLine="720"/>
        <w:jc w:val="both"/>
        <w:rPr>
          <w:sz w:val="28"/>
          <w:szCs w:val="28"/>
        </w:rPr>
      </w:pPr>
      <w:r>
        <w:rPr>
          <w:sz w:val="28"/>
          <w:szCs w:val="28"/>
        </w:rPr>
        <w:t xml:space="preserve">з)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w:t>
      </w:r>
      <w:r w:rsidRPr="00CF38B5">
        <w:rPr>
          <w:sz w:val="28"/>
          <w:szCs w:val="28"/>
        </w:rPr>
        <w:t>содержащемуся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w:t>
      </w:r>
      <w:r>
        <w:rPr>
          <w:sz w:val="28"/>
          <w:szCs w:val="28"/>
        </w:rPr>
        <w:t>ном сообщении;</w:t>
      </w:r>
    </w:p>
    <w:p w:rsidR="00B76D0B" w:rsidRDefault="00B76D0B" w:rsidP="00B76D0B">
      <w:pPr>
        <w:autoSpaceDE w:val="0"/>
        <w:autoSpaceDN w:val="0"/>
        <w:adjustRightInd w:val="0"/>
        <w:ind w:firstLine="720"/>
        <w:jc w:val="both"/>
        <w:outlineLvl w:val="1"/>
        <w:rPr>
          <w:sz w:val="28"/>
          <w:szCs w:val="28"/>
        </w:rPr>
      </w:pPr>
      <w:r>
        <w:rPr>
          <w:sz w:val="28"/>
          <w:szCs w:val="28"/>
        </w:rPr>
        <w:t>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законом «О приватизации государственного и муниципального имущества», и уведомляет претендентов о принятом решении;</w:t>
      </w:r>
    </w:p>
    <w:p w:rsidR="00B76D0B" w:rsidRDefault="00B76D0B" w:rsidP="00B76D0B">
      <w:pPr>
        <w:autoSpaceDE w:val="0"/>
        <w:autoSpaceDN w:val="0"/>
        <w:adjustRightInd w:val="0"/>
        <w:ind w:firstLine="720"/>
        <w:jc w:val="both"/>
        <w:outlineLvl w:val="1"/>
        <w:rPr>
          <w:sz w:val="28"/>
          <w:szCs w:val="28"/>
        </w:rPr>
      </w:pPr>
      <w:r>
        <w:rPr>
          <w:sz w:val="28"/>
          <w:szCs w:val="28"/>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B76D0B" w:rsidRDefault="00B76D0B" w:rsidP="00B76D0B">
      <w:pPr>
        <w:autoSpaceDE w:val="0"/>
        <w:autoSpaceDN w:val="0"/>
        <w:adjustRightInd w:val="0"/>
        <w:ind w:firstLine="720"/>
        <w:jc w:val="both"/>
        <w:outlineLvl w:val="1"/>
        <w:rPr>
          <w:sz w:val="28"/>
          <w:szCs w:val="28"/>
        </w:rPr>
      </w:pPr>
      <w:r>
        <w:rPr>
          <w:sz w:val="28"/>
          <w:szCs w:val="28"/>
        </w:rPr>
        <w:t>л) определяет победителя продажи имущества и оформляет протокол об итогах продажи;</w:t>
      </w:r>
    </w:p>
    <w:p w:rsidR="00B76D0B" w:rsidRDefault="00B76D0B" w:rsidP="00B76D0B">
      <w:pPr>
        <w:autoSpaceDE w:val="0"/>
        <w:autoSpaceDN w:val="0"/>
        <w:adjustRightInd w:val="0"/>
        <w:ind w:firstLine="720"/>
        <w:jc w:val="both"/>
        <w:outlineLvl w:val="1"/>
        <w:rPr>
          <w:sz w:val="28"/>
          <w:szCs w:val="28"/>
        </w:rPr>
      </w:pPr>
      <w:r>
        <w:rPr>
          <w:sz w:val="28"/>
          <w:szCs w:val="28"/>
        </w:rPr>
        <w:t>м) уведомляет победителя продажи имущества о его победе;</w:t>
      </w:r>
    </w:p>
    <w:p w:rsidR="00B76D0B" w:rsidRDefault="00B76D0B" w:rsidP="00B76D0B">
      <w:pPr>
        <w:autoSpaceDE w:val="0"/>
        <w:autoSpaceDN w:val="0"/>
        <w:adjustRightInd w:val="0"/>
        <w:ind w:firstLine="720"/>
        <w:jc w:val="both"/>
        <w:outlineLvl w:val="1"/>
        <w:rPr>
          <w:sz w:val="28"/>
          <w:szCs w:val="28"/>
        </w:rPr>
      </w:pPr>
      <w:r>
        <w:rPr>
          <w:sz w:val="28"/>
          <w:szCs w:val="28"/>
        </w:rPr>
        <w:t>н) заключает с победителем продажи имущества договор купли-продажи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о) производит расчеты с претендентами, участниками и победителем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 xml:space="preserve">п) организует подготовку и </w:t>
      </w:r>
      <w:r w:rsidRPr="00E46010">
        <w:rPr>
          <w:sz w:val="28"/>
          <w:szCs w:val="28"/>
        </w:rPr>
        <w:t>размещени</w:t>
      </w:r>
      <w:r>
        <w:rPr>
          <w:sz w:val="28"/>
          <w:szCs w:val="28"/>
        </w:rPr>
        <w:t>е</w:t>
      </w:r>
      <w:r w:rsidRPr="00E46010">
        <w:rPr>
          <w:sz w:val="28"/>
          <w:szCs w:val="28"/>
        </w:rPr>
        <w:t xml:space="preserve"> информационного сообщения об итогах продажи имущества в сети «Интернет» в соответствии с требованиями, установленными Федеральным </w:t>
      </w:r>
      <w:hyperlink r:id="rId8" w:history="1">
        <w:r w:rsidRPr="00B76D0B">
          <w:rPr>
            <w:sz w:val="28"/>
            <w:szCs w:val="28"/>
          </w:rPr>
          <w:t>законом</w:t>
        </w:r>
      </w:hyperlink>
      <w:r w:rsidRPr="00E46010">
        <w:rPr>
          <w:sz w:val="28"/>
          <w:szCs w:val="28"/>
        </w:rPr>
        <w:t xml:space="preserve"> «О приватизации государственного и муниципального имущества» и настоящим Положением</w:t>
      </w:r>
      <w:r>
        <w:rPr>
          <w:sz w:val="28"/>
          <w:szCs w:val="28"/>
        </w:rPr>
        <w:t>;</w:t>
      </w:r>
    </w:p>
    <w:p w:rsidR="00B76D0B" w:rsidRDefault="00B76D0B" w:rsidP="00B76D0B">
      <w:pPr>
        <w:autoSpaceDE w:val="0"/>
        <w:autoSpaceDN w:val="0"/>
        <w:adjustRightInd w:val="0"/>
        <w:ind w:firstLine="720"/>
        <w:jc w:val="both"/>
        <w:outlineLvl w:val="1"/>
        <w:rPr>
          <w:sz w:val="28"/>
          <w:szCs w:val="28"/>
        </w:rPr>
      </w:pPr>
      <w:r>
        <w:rPr>
          <w:sz w:val="28"/>
          <w:szCs w:val="28"/>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B76D0B" w:rsidRDefault="00B76D0B" w:rsidP="00B76D0B">
      <w:pPr>
        <w:autoSpaceDE w:val="0"/>
        <w:autoSpaceDN w:val="0"/>
        <w:adjustRightInd w:val="0"/>
        <w:ind w:firstLine="720"/>
        <w:jc w:val="both"/>
        <w:outlineLvl w:val="1"/>
        <w:rPr>
          <w:sz w:val="28"/>
          <w:szCs w:val="28"/>
        </w:rPr>
      </w:pPr>
      <w:r>
        <w:rPr>
          <w:sz w:val="28"/>
          <w:szCs w:val="28"/>
        </w:rPr>
        <w:t>с) осуществляет иные функции, предусмотренные Федеральным законом «О приватизации государственного и муниципального имущества» и настоящим Положением.</w:t>
      </w:r>
    </w:p>
    <w:p w:rsidR="00B76D0B" w:rsidRDefault="00B76D0B" w:rsidP="00B76D0B">
      <w:pPr>
        <w:autoSpaceDE w:val="0"/>
        <w:autoSpaceDN w:val="0"/>
        <w:adjustRightInd w:val="0"/>
        <w:ind w:firstLine="720"/>
        <w:jc w:val="both"/>
        <w:outlineLvl w:val="1"/>
        <w:rPr>
          <w:sz w:val="28"/>
          <w:szCs w:val="28"/>
        </w:rPr>
      </w:pPr>
    </w:p>
    <w:p w:rsidR="00B76D0B" w:rsidRPr="00400691" w:rsidRDefault="00B76D0B" w:rsidP="00B76D0B">
      <w:pPr>
        <w:autoSpaceDE w:val="0"/>
        <w:autoSpaceDN w:val="0"/>
        <w:adjustRightInd w:val="0"/>
        <w:ind w:firstLine="720"/>
        <w:jc w:val="center"/>
        <w:outlineLvl w:val="1"/>
        <w:rPr>
          <w:sz w:val="28"/>
          <w:szCs w:val="28"/>
        </w:rPr>
      </w:pPr>
      <w:r w:rsidRPr="00400691">
        <w:rPr>
          <w:sz w:val="28"/>
          <w:szCs w:val="28"/>
        </w:rPr>
        <w:lastRenderedPageBreak/>
        <w:t>II. Условия участия в продаже имущества</w:t>
      </w:r>
    </w:p>
    <w:p w:rsidR="00B76D0B" w:rsidRDefault="00B76D0B" w:rsidP="00B76D0B">
      <w:pPr>
        <w:autoSpaceDE w:val="0"/>
        <w:autoSpaceDN w:val="0"/>
        <w:adjustRightInd w:val="0"/>
        <w:ind w:firstLine="720"/>
        <w:jc w:val="both"/>
        <w:outlineLvl w:val="1"/>
        <w:rPr>
          <w:sz w:val="28"/>
          <w:szCs w:val="28"/>
        </w:rPr>
      </w:pPr>
    </w:p>
    <w:p w:rsidR="00B76D0B" w:rsidRDefault="00B76D0B" w:rsidP="00B76D0B">
      <w:pPr>
        <w:autoSpaceDE w:val="0"/>
        <w:autoSpaceDN w:val="0"/>
        <w:adjustRightInd w:val="0"/>
        <w:ind w:firstLine="720"/>
        <w:jc w:val="both"/>
        <w:outlineLvl w:val="1"/>
        <w:rPr>
          <w:sz w:val="28"/>
          <w:szCs w:val="28"/>
        </w:rPr>
      </w:pPr>
      <w:r>
        <w:rPr>
          <w:sz w:val="28"/>
          <w:szCs w:val="28"/>
        </w:rPr>
        <w:t>4.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 сообщении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B76D0B" w:rsidRDefault="00B76D0B" w:rsidP="00B76D0B">
      <w:pPr>
        <w:autoSpaceDE w:val="0"/>
        <w:autoSpaceDN w:val="0"/>
        <w:adjustRightInd w:val="0"/>
        <w:ind w:firstLine="720"/>
        <w:jc w:val="both"/>
        <w:rPr>
          <w:sz w:val="28"/>
          <w:szCs w:val="28"/>
        </w:rPr>
      </w:pPr>
      <w:r>
        <w:rPr>
          <w:sz w:val="28"/>
          <w:szCs w:val="28"/>
        </w:rPr>
        <w:t xml:space="preserve">5. Для участия в продаже имущества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
    <w:p w:rsidR="00B76D0B" w:rsidRDefault="00B76D0B" w:rsidP="00B76D0B">
      <w:pPr>
        <w:autoSpaceDE w:val="0"/>
        <w:autoSpaceDN w:val="0"/>
        <w:adjustRightInd w:val="0"/>
        <w:ind w:firstLine="720"/>
        <w:jc w:val="both"/>
        <w:outlineLvl w:val="1"/>
        <w:rPr>
          <w:sz w:val="28"/>
          <w:szCs w:val="28"/>
        </w:rPr>
      </w:pPr>
      <w:r>
        <w:rPr>
          <w:sz w:val="28"/>
          <w:szCs w:val="28"/>
        </w:rPr>
        <w:t>Информационное сообщение о проведении продажи имущества наряду со сведениями, предусмотренными Федеральным законом</w:t>
      </w:r>
      <w:hyperlink r:id="rId9" w:history="1"/>
      <w:r>
        <w:rPr>
          <w:sz w:val="28"/>
          <w:szCs w:val="28"/>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76D0B" w:rsidRDefault="00B76D0B" w:rsidP="00B76D0B">
      <w:pPr>
        <w:autoSpaceDE w:val="0"/>
        <w:autoSpaceDN w:val="0"/>
        <w:adjustRightInd w:val="0"/>
        <w:ind w:firstLine="720"/>
        <w:jc w:val="both"/>
        <w:outlineLvl w:val="1"/>
        <w:rPr>
          <w:sz w:val="28"/>
          <w:szCs w:val="28"/>
        </w:rPr>
      </w:pPr>
      <w:r>
        <w:rPr>
          <w:sz w:val="28"/>
          <w:szCs w:val="28"/>
        </w:rPr>
        <w:t>6. Документом, подтверждающим поступление задатка на счет продавца, является выписка со счета продавца.</w:t>
      </w:r>
    </w:p>
    <w:p w:rsidR="00B76D0B" w:rsidRDefault="00B76D0B" w:rsidP="00B76D0B">
      <w:pPr>
        <w:autoSpaceDE w:val="0"/>
        <w:autoSpaceDN w:val="0"/>
        <w:adjustRightInd w:val="0"/>
        <w:ind w:firstLine="720"/>
        <w:jc w:val="both"/>
        <w:outlineLvl w:val="1"/>
        <w:rPr>
          <w:sz w:val="28"/>
          <w:szCs w:val="28"/>
        </w:rPr>
      </w:pPr>
      <w:r>
        <w:rPr>
          <w:sz w:val="28"/>
          <w:szCs w:val="28"/>
        </w:rPr>
        <w:t>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rsidR="00B76D0B" w:rsidRDefault="00B76D0B" w:rsidP="00B76D0B">
      <w:pPr>
        <w:autoSpaceDE w:val="0"/>
        <w:autoSpaceDN w:val="0"/>
        <w:adjustRightInd w:val="0"/>
        <w:ind w:firstLine="720"/>
        <w:jc w:val="both"/>
        <w:outlineLvl w:val="1"/>
        <w:rPr>
          <w:sz w:val="28"/>
          <w:szCs w:val="28"/>
        </w:rPr>
      </w:pPr>
      <w:r>
        <w:rPr>
          <w:sz w:val="28"/>
          <w:szCs w:val="28"/>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rsidR="00B76D0B" w:rsidRDefault="00B76D0B" w:rsidP="00B76D0B">
      <w:pPr>
        <w:autoSpaceDE w:val="0"/>
        <w:autoSpaceDN w:val="0"/>
        <w:adjustRightInd w:val="0"/>
        <w:ind w:firstLine="720"/>
        <w:jc w:val="both"/>
        <w:outlineLvl w:val="1"/>
        <w:rPr>
          <w:sz w:val="28"/>
          <w:szCs w:val="28"/>
        </w:rPr>
      </w:pPr>
      <w:r>
        <w:rPr>
          <w:sz w:val="28"/>
          <w:szCs w:val="28"/>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B76D0B" w:rsidRDefault="00B76D0B" w:rsidP="00B76D0B">
      <w:pPr>
        <w:autoSpaceDE w:val="0"/>
        <w:autoSpaceDN w:val="0"/>
        <w:adjustRightInd w:val="0"/>
        <w:ind w:firstLine="720"/>
        <w:jc w:val="both"/>
        <w:outlineLvl w:val="1"/>
        <w:rPr>
          <w:sz w:val="28"/>
          <w:szCs w:val="28"/>
        </w:rPr>
      </w:pPr>
      <w:r>
        <w:rPr>
          <w:sz w:val="28"/>
          <w:szCs w:val="28"/>
        </w:rPr>
        <w:lastRenderedPageBreak/>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B76D0B" w:rsidRDefault="00B76D0B" w:rsidP="00B76D0B">
      <w:pPr>
        <w:autoSpaceDE w:val="0"/>
        <w:autoSpaceDN w:val="0"/>
        <w:adjustRightInd w:val="0"/>
        <w:ind w:firstLine="720"/>
        <w:jc w:val="both"/>
        <w:outlineLvl w:val="1"/>
        <w:rPr>
          <w:sz w:val="28"/>
          <w:szCs w:val="28"/>
        </w:rPr>
      </w:pPr>
    </w:p>
    <w:p w:rsidR="00B76D0B" w:rsidRPr="00400691" w:rsidRDefault="00B76D0B" w:rsidP="00B76D0B">
      <w:pPr>
        <w:autoSpaceDE w:val="0"/>
        <w:autoSpaceDN w:val="0"/>
        <w:adjustRightInd w:val="0"/>
        <w:ind w:firstLine="720"/>
        <w:jc w:val="center"/>
        <w:outlineLvl w:val="1"/>
        <w:rPr>
          <w:sz w:val="28"/>
          <w:szCs w:val="28"/>
        </w:rPr>
      </w:pPr>
      <w:r w:rsidRPr="00400691">
        <w:rPr>
          <w:sz w:val="28"/>
          <w:szCs w:val="28"/>
        </w:rPr>
        <w:t>III. Порядок проведения продажи имущества и оформления</w:t>
      </w:r>
    </w:p>
    <w:p w:rsidR="00B76D0B" w:rsidRPr="00400691" w:rsidRDefault="00B76D0B" w:rsidP="00B76D0B">
      <w:pPr>
        <w:autoSpaceDE w:val="0"/>
        <w:autoSpaceDN w:val="0"/>
        <w:adjustRightInd w:val="0"/>
        <w:ind w:firstLine="720"/>
        <w:jc w:val="center"/>
        <w:outlineLvl w:val="1"/>
        <w:rPr>
          <w:sz w:val="28"/>
          <w:szCs w:val="28"/>
        </w:rPr>
      </w:pPr>
      <w:r w:rsidRPr="00400691">
        <w:rPr>
          <w:sz w:val="28"/>
          <w:szCs w:val="28"/>
        </w:rPr>
        <w:t>ее результатов</w:t>
      </w:r>
    </w:p>
    <w:p w:rsidR="00B76D0B" w:rsidRDefault="00B76D0B" w:rsidP="00B76D0B">
      <w:pPr>
        <w:autoSpaceDE w:val="0"/>
        <w:autoSpaceDN w:val="0"/>
        <w:adjustRightInd w:val="0"/>
        <w:ind w:firstLine="720"/>
        <w:jc w:val="both"/>
        <w:outlineLvl w:val="1"/>
        <w:rPr>
          <w:sz w:val="28"/>
          <w:szCs w:val="28"/>
        </w:rPr>
      </w:pPr>
    </w:p>
    <w:p w:rsidR="00B76D0B" w:rsidRDefault="00B76D0B" w:rsidP="00B76D0B">
      <w:pPr>
        <w:autoSpaceDE w:val="0"/>
        <w:autoSpaceDN w:val="0"/>
        <w:adjustRightInd w:val="0"/>
        <w:ind w:firstLine="720"/>
        <w:jc w:val="both"/>
        <w:outlineLvl w:val="1"/>
        <w:rPr>
          <w:sz w:val="28"/>
          <w:szCs w:val="28"/>
        </w:rPr>
      </w:pPr>
      <w:r>
        <w:rPr>
          <w:sz w:val="28"/>
          <w:szCs w:val="28"/>
        </w:rPr>
        <w:t>11. Решения продавца о признании претендентов участниками продажи имущества оформляются протоколом.</w:t>
      </w:r>
    </w:p>
    <w:p w:rsidR="00B76D0B" w:rsidRDefault="00B76D0B" w:rsidP="00B76D0B">
      <w:pPr>
        <w:autoSpaceDE w:val="0"/>
        <w:autoSpaceDN w:val="0"/>
        <w:adjustRightInd w:val="0"/>
        <w:ind w:firstLine="720"/>
        <w:jc w:val="both"/>
        <w:outlineLvl w:val="1"/>
        <w:rPr>
          <w:sz w:val="28"/>
          <w:szCs w:val="28"/>
        </w:rPr>
      </w:pPr>
      <w:r>
        <w:rPr>
          <w:sz w:val="28"/>
          <w:szCs w:val="28"/>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непоступления в установленный срок задатка на счет, указанный в информационном сообщении о проведении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B76D0B" w:rsidRDefault="00B76D0B" w:rsidP="00B76D0B">
      <w:pPr>
        <w:autoSpaceDE w:val="0"/>
        <w:autoSpaceDN w:val="0"/>
        <w:adjustRightInd w:val="0"/>
        <w:ind w:firstLine="720"/>
        <w:jc w:val="both"/>
        <w:outlineLvl w:val="1"/>
        <w:rPr>
          <w:sz w:val="28"/>
          <w:szCs w:val="28"/>
        </w:rPr>
      </w:pPr>
      <w:r>
        <w:rPr>
          <w:sz w:val="28"/>
          <w:szCs w:val="28"/>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B76D0B" w:rsidRDefault="00B76D0B" w:rsidP="00B76D0B">
      <w:pPr>
        <w:autoSpaceDE w:val="0"/>
        <w:autoSpaceDN w:val="0"/>
        <w:adjustRightInd w:val="0"/>
        <w:ind w:firstLine="720"/>
        <w:jc w:val="both"/>
        <w:outlineLvl w:val="1"/>
        <w:rPr>
          <w:sz w:val="28"/>
          <w:szCs w:val="28"/>
        </w:rPr>
      </w:pPr>
      <w:r>
        <w:rPr>
          <w:sz w:val="28"/>
          <w:szCs w:val="28"/>
        </w:rPr>
        <w:t>13.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76D0B" w:rsidRDefault="00B76D0B" w:rsidP="00B76D0B">
      <w:pPr>
        <w:autoSpaceDE w:val="0"/>
        <w:autoSpaceDN w:val="0"/>
        <w:adjustRightInd w:val="0"/>
        <w:ind w:firstLine="720"/>
        <w:jc w:val="both"/>
        <w:outlineLvl w:val="1"/>
        <w:rPr>
          <w:sz w:val="28"/>
          <w:szCs w:val="28"/>
        </w:rPr>
      </w:pPr>
      <w:r>
        <w:rPr>
          <w:sz w:val="28"/>
          <w:szCs w:val="28"/>
        </w:rPr>
        <w:t>14.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 xml:space="preserve">Информация об отказе в принятии к рассмотрению заявок и документов претендентов в соответствии с пунктом 12 настоящего Положения, а также об отказе в допуске к участию в продаже имущества размещается на официальном сайте в сети Интернет, определенном Администрацией </w:t>
      </w:r>
      <w:r w:rsidR="00941773">
        <w:rPr>
          <w:sz w:val="28"/>
          <w:szCs w:val="28"/>
        </w:rPr>
        <w:t xml:space="preserve">Петровского сельского поселения </w:t>
      </w:r>
      <w:r>
        <w:rPr>
          <w:sz w:val="28"/>
          <w:szCs w:val="28"/>
        </w:rPr>
        <w:t>в срок не позднее рабочего дня, следующего за днем принятия указанного решения.</w:t>
      </w:r>
    </w:p>
    <w:p w:rsidR="00B76D0B" w:rsidRDefault="00B76D0B" w:rsidP="00B76D0B">
      <w:pPr>
        <w:autoSpaceDE w:val="0"/>
        <w:autoSpaceDN w:val="0"/>
        <w:adjustRightInd w:val="0"/>
        <w:ind w:firstLine="720"/>
        <w:jc w:val="both"/>
        <w:outlineLvl w:val="1"/>
        <w:rPr>
          <w:sz w:val="28"/>
          <w:szCs w:val="28"/>
        </w:rPr>
      </w:pPr>
      <w:r>
        <w:rPr>
          <w:sz w:val="28"/>
          <w:szCs w:val="28"/>
        </w:rPr>
        <w:lastRenderedPageBreak/>
        <w:t>15.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B76D0B" w:rsidRDefault="00B76D0B" w:rsidP="00B76D0B">
      <w:pPr>
        <w:autoSpaceDE w:val="0"/>
        <w:autoSpaceDN w:val="0"/>
        <w:adjustRightInd w:val="0"/>
        <w:ind w:firstLine="720"/>
        <w:jc w:val="both"/>
        <w:outlineLvl w:val="1"/>
        <w:rPr>
          <w:sz w:val="28"/>
          <w:szCs w:val="28"/>
        </w:rPr>
      </w:pPr>
      <w:r>
        <w:rPr>
          <w:sz w:val="28"/>
          <w:szCs w:val="28"/>
        </w:rPr>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указанных в </w:t>
      </w:r>
      <w:hyperlink r:id="rId10" w:history="1">
        <w:r w:rsidRPr="00941773">
          <w:rPr>
            <w:sz w:val="28"/>
            <w:szCs w:val="28"/>
          </w:rPr>
          <w:t>пункте 14</w:t>
        </w:r>
      </w:hyperlink>
      <w:r>
        <w:rPr>
          <w:sz w:val="28"/>
          <w:szCs w:val="28"/>
        </w:rPr>
        <w:t xml:space="preserve"> настоящего Положения;</w:t>
      </w:r>
    </w:p>
    <w:p w:rsidR="00B76D0B" w:rsidRDefault="00B76D0B" w:rsidP="00B76D0B">
      <w:pPr>
        <w:autoSpaceDE w:val="0"/>
        <w:autoSpaceDN w:val="0"/>
        <w:adjustRightInd w:val="0"/>
        <w:ind w:firstLine="720"/>
        <w:jc w:val="both"/>
        <w:outlineLvl w:val="1"/>
        <w:rPr>
          <w:sz w:val="28"/>
          <w:szCs w:val="28"/>
        </w:rPr>
      </w:pPr>
      <w:r>
        <w:rPr>
          <w:sz w:val="28"/>
          <w:szCs w:val="28"/>
        </w:rPr>
        <w:t>б) продажа имущества проводится ведущим в присутствии уполномоченного представителя продавца;</w:t>
      </w:r>
    </w:p>
    <w:p w:rsidR="00B76D0B" w:rsidRDefault="00B76D0B" w:rsidP="00B76D0B">
      <w:pPr>
        <w:autoSpaceDE w:val="0"/>
        <w:autoSpaceDN w:val="0"/>
        <w:adjustRightInd w:val="0"/>
        <w:ind w:firstLine="720"/>
        <w:jc w:val="both"/>
        <w:outlineLvl w:val="1"/>
        <w:rPr>
          <w:sz w:val="28"/>
          <w:szCs w:val="28"/>
        </w:rPr>
      </w:pPr>
      <w:r>
        <w:rPr>
          <w:sz w:val="28"/>
          <w:szCs w:val="28"/>
        </w:rPr>
        <w:t>в) участникам продажи имущества выдаются пронумерованные карточки участника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г) процедура продажи начинается с объявления уполномоченным представителем продавца об открытии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B76D0B" w:rsidRDefault="00B76D0B" w:rsidP="00B76D0B">
      <w:pPr>
        <w:autoSpaceDE w:val="0"/>
        <w:autoSpaceDN w:val="0"/>
        <w:adjustRightInd w:val="0"/>
        <w:ind w:firstLine="720"/>
        <w:jc w:val="both"/>
        <w:outlineLvl w:val="1"/>
        <w:rPr>
          <w:sz w:val="28"/>
          <w:szCs w:val="28"/>
        </w:rPr>
      </w:pPr>
      <w:r>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B76D0B" w:rsidRDefault="00B76D0B" w:rsidP="00B76D0B">
      <w:pPr>
        <w:autoSpaceDE w:val="0"/>
        <w:autoSpaceDN w:val="0"/>
        <w:adjustRightInd w:val="0"/>
        <w:ind w:firstLine="720"/>
        <w:jc w:val="both"/>
        <w:outlineLvl w:val="1"/>
        <w:rPr>
          <w:sz w:val="28"/>
          <w:szCs w:val="28"/>
        </w:rPr>
      </w:pPr>
      <w:r>
        <w:rPr>
          <w:sz w:val="28"/>
          <w:szCs w:val="28"/>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B76D0B" w:rsidRDefault="00B76D0B" w:rsidP="00B76D0B">
      <w:pPr>
        <w:autoSpaceDE w:val="0"/>
        <w:autoSpaceDN w:val="0"/>
        <w:adjustRightInd w:val="0"/>
        <w:ind w:firstLine="720"/>
        <w:jc w:val="both"/>
        <w:outlineLvl w:val="1"/>
        <w:rPr>
          <w:sz w:val="28"/>
          <w:szCs w:val="28"/>
        </w:rPr>
      </w:pPr>
      <w:r>
        <w:rPr>
          <w:sz w:val="28"/>
          <w:szCs w:val="28"/>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B76D0B" w:rsidRDefault="00B76D0B" w:rsidP="00B76D0B">
      <w:pPr>
        <w:autoSpaceDE w:val="0"/>
        <w:autoSpaceDN w:val="0"/>
        <w:adjustRightInd w:val="0"/>
        <w:ind w:firstLine="720"/>
        <w:jc w:val="both"/>
        <w:outlineLvl w:val="1"/>
        <w:rPr>
          <w:sz w:val="28"/>
          <w:szCs w:val="28"/>
        </w:rPr>
      </w:pPr>
      <w:r>
        <w:rPr>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B76D0B" w:rsidRDefault="00B76D0B" w:rsidP="00B76D0B">
      <w:pPr>
        <w:autoSpaceDE w:val="0"/>
        <w:autoSpaceDN w:val="0"/>
        <w:adjustRightInd w:val="0"/>
        <w:ind w:firstLine="720"/>
        <w:jc w:val="both"/>
        <w:outlineLvl w:val="1"/>
        <w:rPr>
          <w:sz w:val="28"/>
          <w:szCs w:val="28"/>
        </w:rPr>
      </w:pPr>
      <w:r>
        <w:rPr>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r>
        <w:rPr>
          <w:sz w:val="28"/>
          <w:szCs w:val="28"/>
        </w:rPr>
        <w:lastRenderedPageBreak/>
        <w:t>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B76D0B" w:rsidRDefault="00B76D0B" w:rsidP="00B76D0B">
      <w:pPr>
        <w:autoSpaceDE w:val="0"/>
        <w:autoSpaceDN w:val="0"/>
        <w:adjustRightInd w:val="0"/>
        <w:ind w:firstLine="720"/>
        <w:jc w:val="both"/>
        <w:outlineLvl w:val="1"/>
        <w:rPr>
          <w:sz w:val="28"/>
          <w:szCs w:val="28"/>
        </w:rPr>
      </w:pPr>
      <w:r>
        <w:rPr>
          <w:sz w:val="28"/>
          <w:szCs w:val="28"/>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B76D0B" w:rsidRDefault="00B76D0B" w:rsidP="00B76D0B">
      <w:pPr>
        <w:autoSpaceDE w:val="0"/>
        <w:autoSpaceDN w:val="0"/>
        <w:adjustRightInd w:val="0"/>
        <w:ind w:firstLine="720"/>
        <w:jc w:val="both"/>
        <w:outlineLvl w:val="1"/>
        <w:rPr>
          <w:sz w:val="28"/>
          <w:szCs w:val="28"/>
        </w:rPr>
      </w:pPr>
      <w:r>
        <w:rPr>
          <w:sz w:val="28"/>
          <w:szCs w:val="28"/>
        </w:rPr>
        <w:t>16.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B76D0B" w:rsidRDefault="00B76D0B" w:rsidP="00B76D0B">
      <w:pPr>
        <w:autoSpaceDE w:val="0"/>
        <w:autoSpaceDN w:val="0"/>
        <w:adjustRightInd w:val="0"/>
        <w:ind w:firstLine="720"/>
        <w:jc w:val="both"/>
        <w:rPr>
          <w:sz w:val="28"/>
          <w:szCs w:val="28"/>
        </w:rPr>
      </w:pPr>
      <w:r>
        <w:rPr>
          <w:sz w:val="28"/>
          <w:szCs w:val="28"/>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17. Продажа имущества признается несостоявшейся в следующих случаях:</w:t>
      </w:r>
    </w:p>
    <w:p w:rsidR="00B76D0B" w:rsidRDefault="00B76D0B" w:rsidP="00B76D0B">
      <w:pPr>
        <w:autoSpaceDE w:val="0"/>
        <w:autoSpaceDN w:val="0"/>
        <w:adjustRightInd w:val="0"/>
        <w:ind w:firstLine="720"/>
        <w:jc w:val="both"/>
        <w:outlineLvl w:val="1"/>
        <w:rPr>
          <w:sz w:val="28"/>
          <w:szCs w:val="28"/>
        </w:rPr>
      </w:pPr>
      <w:r>
        <w:rPr>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б) принято решение о признании только 1 претендента участником продажи;</w:t>
      </w:r>
    </w:p>
    <w:p w:rsidR="00B76D0B" w:rsidRDefault="00B76D0B" w:rsidP="00B76D0B">
      <w:pPr>
        <w:autoSpaceDE w:val="0"/>
        <w:autoSpaceDN w:val="0"/>
        <w:adjustRightInd w:val="0"/>
        <w:ind w:firstLine="720"/>
        <w:jc w:val="both"/>
        <w:outlineLvl w:val="1"/>
        <w:rPr>
          <w:sz w:val="28"/>
          <w:szCs w:val="28"/>
        </w:rPr>
      </w:pPr>
      <w:r>
        <w:rPr>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B76D0B" w:rsidRDefault="00B76D0B" w:rsidP="00B76D0B">
      <w:pPr>
        <w:autoSpaceDE w:val="0"/>
        <w:autoSpaceDN w:val="0"/>
        <w:adjustRightInd w:val="0"/>
        <w:ind w:firstLine="720"/>
        <w:jc w:val="both"/>
        <w:outlineLvl w:val="1"/>
        <w:rPr>
          <w:sz w:val="28"/>
          <w:szCs w:val="28"/>
        </w:rPr>
      </w:pPr>
      <w:r>
        <w:rPr>
          <w:sz w:val="28"/>
          <w:szCs w:val="28"/>
        </w:rPr>
        <w:t>18.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19. Лицам, перечислившим задаток для участия в продаже имущества, денежные средства возвращаются в следующем порядке:</w:t>
      </w:r>
    </w:p>
    <w:p w:rsidR="00B76D0B" w:rsidRDefault="00B76D0B" w:rsidP="00B76D0B">
      <w:pPr>
        <w:autoSpaceDE w:val="0"/>
        <w:autoSpaceDN w:val="0"/>
        <w:adjustRightInd w:val="0"/>
        <w:ind w:firstLine="720"/>
        <w:jc w:val="both"/>
        <w:outlineLvl w:val="1"/>
        <w:rPr>
          <w:sz w:val="28"/>
          <w:szCs w:val="28"/>
        </w:rPr>
      </w:pPr>
      <w:r>
        <w:rPr>
          <w:sz w:val="28"/>
          <w:szCs w:val="28"/>
        </w:rPr>
        <w:lastRenderedPageBreak/>
        <w:t>а) участникам продажи имущества, за исключением ее победителя, - в течение 5 рабочих дней со дня подведения итогов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 xml:space="preserve">20. Задаток </w:t>
      </w:r>
      <w:r w:rsidRPr="00AC2581">
        <w:rPr>
          <w:sz w:val="28"/>
          <w:szCs w:val="28"/>
        </w:rPr>
        <w:t>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21. По результатам продажи имущества продавец и победитель продажи имущества (покупатель) не позднее чем через 5 рабочих дней с даты проведения продажи заключают в соответствии с законодательством Российской Федерации договор купли-продажи имущества.</w:t>
      </w:r>
    </w:p>
    <w:p w:rsidR="00B76D0B" w:rsidRDefault="00B76D0B" w:rsidP="00B76D0B">
      <w:pPr>
        <w:autoSpaceDE w:val="0"/>
        <w:autoSpaceDN w:val="0"/>
        <w:adjustRightInd w:val="0"/>
        <w:ind w:firstLine="720"/>
        <w:jc w:val="both"/>
        <w:outlineLvl w:val="1"/>
        <w:rPr>
          <w:sz w:val="28"/>
          <w:szCs w:val="28"/>
        </w:rPr>
      </w:pPr>
      <w:r>
        <w:rPr>
          <w:sz w:val="28"/>
          <w:szCs w:val="28"/>
        </w:rPr>
        <w:t>22.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B76D0B" w:rsidRDefault="00B76D0B" w:rsidP="00B76D0B">
      <w:pPr>
        <w:autoSpaceDE w:val="0"/>
        <w:autoSpaceDN w:val="0"/>
        <w:adjustRightInd w:val="0"/>
        <w:ind w:firstLine="720"/>
        <w:jc w:val="both"/>
        <w:rPr>
          <w:sz w:val="28"/>
          <w:szCs w:val="28"/>
        </w:rPr>
      </w:pPr>
      <w:r>
        <w:rPr>
          <w:sz w:val="28"/>
          <w:szCs w:val="28"/>
        </w:rPr>
        <w:t>Денежные средства в счет оплаты приватизируемого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B76D0B" w:rsidRDefault="00B76D0B" w:rsidP="00B76D0B">
      <w:pPr>
        <w:autoSpaceDE w:val="0"/>
        <w:autoSpaceDN w:val="0"/>
        <w:adjustRightInd w:val="0"/>
        <w:ind w:firstLine="720"/>
        <w:jc w:val="both"/>
        <w:outlineLvl w:val="1"/>
        <w:rPr>
          <w:sz w:val="28"/>
          <w:szCs w:val="28"/>
        </w:rPr>
      </w:pPr>
      <w:r>
        <w:rPr>
          <w:sz w:val="28"/>
          <w:szCs w:val="28"/>
        </w:rPr>
        <w:t>23.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76D0B" w:rsidRDefault="00B76D0B" w:rsidP="00B76D0B">
      <w:pPr>
        <w:autoSpaceDE w:val="0"/>
        <w:autoSpaceDN w:val="0"/>
        <w:adjustRightInd w:val="0"/>
        <w:ind w:firstLine="720"/>
        <w:jc w:val="both"/>
        <w:outlineLvl w:val="1"/>
        <w:rPr>
          <w:sz w:val="28"/>
          <w:szCs w:val="28"/>
        </w:rPr>
      </w:pPr>
      <w:r>
        <w:rPr>
          <w:sz w:val="28"/>
          <w:szCs w:val="28"/>
        </w:rPr>
        <w:t>24.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B76D0B" w:rsidRDefault="00B76D0B" w:rsidP="00B76D0B">
      <w:pPr>
        <w:autoSpaceDE w:val="0"/>
        <w:autoSpaceDN w:val="0"/>
        <w:adjustRightInd w:val="0"/>
        <w:ind w:firstLine="720"/>
        <w:jc w:val="both"/>
        <w:rPr>
          <w:sz w:val="28"/>
          <w:szCs w:val="28"/>
        </w:rPr>
      </w:pPr>
      <w:r>
        <w:rPr>
          <w:sz w:val="28"/>
          <w:szCs w:val="28"/>
        </w:rPr>
        <w:t xml:space="preserve">25. Информационное сообщение об итогах продажи имущества размещается на официальном сайте в сети «Интернет» в соответствии с требованиями, установленными Федеральным </w:t>
      </w:r>
      <w:hyperlink r:id="rId11" w:history="1">
        <w:r w:rsidRPr="00941773">
          <w:rPr>
            <w:sz w:val="28"/>
            <w:szCs w:val="28"/>
          </w:rPr>
          <w:t>законом</w:t>
        </w:r>
      </w:hyperlink>
      <w:r>
        <w:rPr>
          <w:sz w:val="28"/>
          <w:szCs w:val="28"/>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
    <w:p w:rsidR="00B76D0B" w:rsidRDefault="00B76D0B" w:rsidP="00B76D0B">
      <w:pPr>
        <w:jc w:val="both"/>
      </w:pPr>
    </w:p>
    <w:p w:rsidR="00B76D0B" w:rsidRDefault="00B76D0B" w:rsidP="00B76D0B">
      <w:pPr>
        <w:ind w:firstLine="709"/>
        <w:jc w:val="center"/>
      </w:pPr>
    </w:p>
    <w:p w:rsidR="007532ED" w:rsidRDefault="007532ED"/>
    <w:sectPr w:rsidR="007532ED" w:rsidSect="00E50531">
      <w:headerReference w:type="default" r:id="rId12"/>
      <w:headerReference w:type="first" r:id="rId13"/>
      <w:pgSz w:w="11906" w:h="16838"/>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699" w:rsidRDefault="00174699" w:rsidP="008C2F45">
      <w:r>
        <w:separator/>
      </w:r>
    </w:p>
  </w:endnote>
  <w:endnote w:type="continuationSeparator" w:id="0">
    <w:p w:rsidR="00174699" w:rsidRDefault="00174699" w:rsidP="008C2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699" w:rsidRDefault="00174699" w:rsidP="008C2F45">
      <w:r>
        <w:separator/>
      </w:r>
    </w:p>
  </w:footnote>
  <w:footnote w:type="continuationSeparator" w:id="0">
    <w:p w:rsidR="00174699" w:rsidRDefault="00174699" w:rsidP="008C2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1011"/>
      <w:docPartObj>
        <w:docPartGallery w:val="Page Numbers (Top of Page)"/>
        <w:docPartUnique/>
      </w:docPartObj>
    </w:sdtPr>
    <w:sdtContent>
      <w:p w:rsidR="00E50531" w:rsidRDefault="00C90E02">
        <w:pPr>
          <w:pStyle w:val="a6"/>
          <w:jc w:val="center"/>
        </w:pPr>
        <w:fldSimple w:instr=" PAGE   \* MERGEFORMAT ">
          <w:r w:rsidR="00CE65CA">
            <w:rPr>
              <w:noProof/>
            </w:rPr>
            <w:t>2</w:t>
          </w:r>
        </w:fldSimple>
      </w:p>
    </w:sdtContent>
  </w:sdt>
  <w:p w:rsidR="00E50531" w:rsidRDefault="00E505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1000"/>
      <w:docPartObj>
        <w:docPartGallery w:val="Page Numbers (Top of Page)"/>
        <w:docPartUnique/>
      </w:docPartObj>
    </w:sdtPr>
    <w:sdtContent>
      <w:p w:rsidR="00DE55DF" w:rsidRDefault="00C90E02">
        <w:pPr>
          <w:pStyle w:val="a6"/>
          <w:jc w:val="center"/>
        </w:pPr>
      </w:p>
    </w:sdtContent>
  </w:sdt>
  <w:p w:rsidR="008C2F45" w:rsidRDefault="008C2F4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C3E3F"/>
    <w:rsid w:val="00174699"/>
    <w:rsid w:val="00214A0B"/>
    <w:rsid w:val="003C3E3F"/>
    <w:rsid w:val="00400691"/>
    <w:rsid w:val="006864B1"/>
    <w:rsid w:val="00692194"/>
    <w:rsid w:val="007356DA"/>
    <w:rsid w:val="007532ED"/>
    <w:rsid w:val="008C2F45"/>
    <w:rsid w:val="00941773"/>
    <w:rsid w:val="00B76D0B"/>
    <w:rsid w:val="00C90E02"/>
    <w:rsid w:val="00CE65CA"/>
    <w:rsid w:val="00DE55DF"/>
    <w:rsid w:val="00E50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C3E3F"/>
    <w:pPr>
      <w:spacing w:after="160" w:line="240" w:lineRule="exact"/>
    </w:pPr>
    <w:rPr>
      <w:rFonts w:ascii="Verdana" w:hAnsi="Verdana" w:cs="Verdana"/>
      <w:sz w:val="20"/>
      <w:szCs w:val="20"/>
      <w:lang w:val="en-US" w:eastAsia="en-US"/>
    </w:rPr>
  </w:style>
  <w:style w:type="paragraph" w:styleId="a4">
    <w:name w:val="Body Text"/>
    <w:basedOn w:val="a"/>
    <w:link w:val="a5"/>
    <w:rsid w:val="00B76D0B"/>
    <w:pPr>
      <w:spacing w:after="120"/>
    </w:pPr>
    <w:rPr>
      <w:szCs w:val="20"/>
    </w:rPr>
  </w:style>
  <w:style w:type="character" w:customStyle="1" w:styleId="a5">
    <w:name w:val="Основной текст Знак"/>
    <w:basedOn w:val="a0"/>
    <w:link w:val="a4"/>
    <w:rsid w:val="00B76D0B"/>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8C2F45"/>
    <w:pPr>
      <w:tabs>
        <w:tab w:val="center" w:pos="4677"/>
        <w:tab w:val="right" w:pos="9355"/>
      </w:tabs>
    </w:pPr>
  </w:style>
  <w:style w:type="character" w:customStyle="1" w:styleId="a7">
    <w:name w:val="Верхний колонтитул Знак"/>
    <w:basedOn w:val="a0"/>
    <w:link w:val="a6"/>
    <w:uiPriority w:val="99"/>
    <w:rsid w:val="008C2F4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C2F45"/>
    <w:pPr>
      <w:tabs>
        <w:tab w:val="center" w:pos="4677"/>
        <w:tab w:val="right" w:pos="9355"/>
      </w:tabs>
    </w:pPr>
  </w:style>
  <w:style w:type="character" w:customStyle="1" w:styleId="a9">
    <w:name w:val="Нижний колонтитул Знак"/>
    <w:basedOn w:val="a0"/>
    <w:link w:val="a8"/>
    <w:uiPriority w:val="99"/>
    <w:rsid w:val="008C2F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C528C321BC302C5191F964C6AE1D1E0A388A80C7471EF325AF57075t3OC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17909E821C5C6CDA42C286F1570E1C94533408CD15341C786EB740AA1FF5F9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73B16D00FF6BABB2BF1F323301A64714750E1E3630755D1177ED69C4AYBpF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EDCF1F10B094B84D83EBC852BB00137F22FE7AD4FB4F2BB89C656F08EB74B6A8F6DC96FdBdCF" TargetMode="External"/><Relationship Id="rId4" Type="http://schemas.openxmlformats.org/officeDocument/2006/relationships/webSettings" Target="webSettings.xml"/><Relationship Id="rId9" Type="http://schemas.openxmlformats.org/officeDocument/2006/relationships/hyperlink" Target="consultantplus://offline/ref=943C3E4ED707235AAF95E30C7EE90424FBFEDB81426EFBC66B1839A31C5E85719A7FF296GFX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5542-1F82-4052-BCD8-E807D823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2018-03-27T02:26:00Z</cp:lastPrinted>
  <dcterms:created xsi:type="dcterms:W3CDTF">2018-03-02T02:46:00Z</dcterms:created>
  <dcterms:modified xsi:type="dcterms:W3CDTF">2018-03-27T02:26:00Z</dcterms:modified>
</cp:coreProperties>
</file>