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11" w:rsidRPr="001627E7" w:rsidRDefault="00536F11" w:rsidP="00536F11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536F11" w:rsidRPr="001627E7" w:rsidRDefault="00536F11" w:rsidP="00536F11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536F11" w:rsidRPr="001627E7" w:rsidRDefault="00536F11" w:rsidP="00536F11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4653F6" w:rsidRPr="004653F6">
        <w:rPr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536F11" w:rsidRPr="001627E7" w:rsidRDefault="00536F11" w:rsidP="00536F11">
      <w:pPr>
        <w:jc w:val="center"/>
        <w:rPr>
          <w:b/>
          <w:spacing w:val="20"/>
          <w:sz w:val="28"/>
          <w:szCs w:val="28"/>
        </w:rPr>
      </w:pPr>
    </w:p>
    <w:p w:rsidR="00536F11" w:rsidRPr="001627E7" w:rsidRDefault="00536F11" w:rsidP="00536F11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536F11" w:rsidRPr="00CE65CA" w:rsidRDefault="00536F11" w:rsidP="00536F11"/>
    <w:p w:rsidR="00536F11" w:rsidRPr="001627E7" w:rsidRDefault="00536F11" w:rsidP="00536F11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1745AE">
        <w:rPr>
          <w:sz w:val="28"/>
          <w:szCs w:val="28"/>
        </w:rPr>
        <w:t>24.08.2020</w:t>
      </w:r>
      <w:r w:rsidRPr="001627E7">
        <w:rPr>
          <w:sz w:val="28"/>
          <w:szCs w:val="28"/>
        </w:rPr>
        <w:t xml:space="preserve"> №  </w:t>
      </w:r>
      <w:r w:rsidR="001745AE">
        <w:rPr>
          <w:sz w:val="28"/>
          <w:szCs w:val="28"/>
        </w:rPr>
        <w:t>8</w:t>
      </w:r>
    </w:p>
    <w:p w:rsidR="00536F11" w:rsidRDefault="00536F11" w:rsidP="00536F11">
      <w:pPr>
        <w:ind w:firstLine="709"/>
        <w:jc w:val="center"/>
        <w:rPr>
          <w:b/>
          <w:sz w:val="28"/>
          <w:szCs w:val="28"/>
        </w:rPr>
      </w:pPr>
    </w:p>
    <w:p w:rsidR="00536F11" w:rsidRPr="006770E5" w:rsidRDefault="00536F11" w:rsidP="00536F11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Об утверждении порядка принятия решения о применении к депутату </w:t>
      </w:r>
      <w:proofErr w:type="gramStart"/>
      <w:r w:rsidRPr="0006434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 Омской области мер</w:t>
      </w:r>
      <w:proofErr w:type="gramEnd"/>
      <w:r w:rsidRPr="0006434B">
        <w:rPr>
          <w:sz w:val="28"/>
          <w:szCs w:val="28"/>
        </w:rPr>
        <w:t xml:space="preserve">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536F11" w:rsidRPr="006770E5" w:rsidRDefault="00536F11" w:rsidP="00536F1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6434B">
        <w:rPr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6434B">
        <w:rPr>
          <w:sz w:val="28"/>
          <w:szCs w:val="28"/>
        </w:rPr>
        <w:t>поселения Омского муниципального района, Совет</w:t>
      </w:r>
      <w:proofErr w:type="gramEnd"/>
      <w:r w:rsidRPr="00064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</w:t>
      </w:r>
    </w:p>
    <w:p w:rsidR="00536F11" w:rsidRDefault="00536F11" w:rsidP="00536F11">
      <w:pPr>
        <w:pStyle w:val="a3"/>
        <w:rPr>
          <w:szCs w:val="20"/>
        </w:rPr>
      </w:pPr>
    </w:p>
    <w:p w:rsidR="00536F11" w:rsidRPr="00260C1D" w:rsidRDefault="00536F11" w:rsidP="00536F11">
      <w:pPr>
        <w:pStyle w:val="a3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536F11" w:rsidRDefault="00536F11" w:rsidP="00536F11">
      <w:pPr>
        <w:autoSpaceDE w:val="0"/>
        <w:jc w:val="both"/>
        <w:rPr>
          <w:sz w:val="28"/>
          <w:szCs w:val="28"/>
        </w:rPr>
      </w:pP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1. Утвердить прилагаемый порядок принятия решения о применении к депутату </w:t>
      </w:r>
      <w:proofErr w:type="gramStart"/>
      <w:r w:rsidRPr="0006434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 Омской области мер</w:t>
      </w:r>
      <w:proofErr w:type="gramEnd"/>
      <w:r w:rsidRPr="0006434B">
        <w:rPr>
          <w:sz w:val="28"/>
          <w:szCs w:val="28"/>
        </w:rPr>
        <w:t xml:space="preserve">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2. Опубликовать настоящее решение в газете «</w:t>
      </w:r>
      <w:r>
        <w:rPr>
          <w:sz w:val="28"/>
          <w:szCs w:val="28"/>
        </w:rPr>
        <w:t>Омский муниципальный вестник</w:t>
      </w:r>
      <w:r w:rsidRPr="0006434B">
        <w:rPr>
          <w:sz w:val="28"/>
          <w:szCs w:val="28"/>
        </w:rPr>
        <w:t xml:space="preserve">», а также разместить на официальном сайте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3. </w:t>
      </w:r>
      <w:proofErr w:type="gramStart"/>
      <w:r w:rsidRPr="0006434B">
        <w:rPr>
          <w:sz w:val="28"/>
          <w:szCs w:val="28"/>
        </w:rPr>
        <w:t>Контроль за</w:t>
      </w:r>
      <w:proofErr w:type="gramEnd"/>
      <w:r w:rsidRPr="0006434B">
        <w:rPr>
          <w:sz w:val="28"/>
          <w:szCs w:val="28"/>
        </w:rPr>
        <w:t xml:space="preserve"> исполнением настоящего решения оставляю за собой.</w:t>
      </w:r>
    </w:p>
    <w:p w:rsidR="00536F11" w:rsidRPr="00F67D10" w:rsidRDefault="00536F11" w:rsidP="00536F11">
      <w:pPr>
        <w:ind w:firstLine="709"/>
        <w:rPr>
          <w:sz w:val="28"/>
          <w:szCs w:val="28"/>
        </w:rPr>
      </w:pPr>
    </w:p>
    <w:p w:rsidR="00536F11" w:rsidRPr="00F67D10" w:rsidRDefault="00536F11" w:rsidP="00536F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6F11" w:rsidRDefault="00904AAF" w:rsidP="00536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36F1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36F11">
        <w:rPr>
          <w:sz w:val="28"/>
          <w:szCs w:val="28"/>
        </w:rPr>
        <w:t xml:space="preserve"> сельского поселения                                                   </w:t>
      </w:r>
      <w:r>
        <w:rPr>
          <w:sz w:val="28"/>
          <w:szCs w:val="28"/>
        </w:rPr>
        <w:t>С.А. Шнайдер</w:t>
      </w:r>
    </w:p>
    <w:p w:rsidR="00536F11" w:rsidRDefault="00536F11" w:rsidP="00536F11">
      <w:pPr>
        <w:shd w:val="clear" w:color="auto" w:fill="FFFFFF"/>
        <w:jc w:val="both"/>
        <w:rPr>
          <w:sz w:val="28"/>
          <w:szCs w:val="28"/>
        </w:rPr>
      </w:pPr>
    </w:p>
    <w:p w:rsidR="00536F11" w:rsidRDefault="00536F11" w:rsidP="00536F11">
      <w:pPr>
        <w:tabs>
          <w:tab w:val="left" w:pos="4290"/>
        </w:tabs>
        <w:rPr>
          <w:sz w:val="28"/>
          <w:szCs w:val="28"/>
        </w:rPr>
      </w:pPr>
    </w:p>
    <w:p w:rsidR="00536F11" w:rsidRDefault="00536F11" w:rsidP="00536F11">
      <w:pPr>
        <w:tabs>
          <w:tab w:val="left" w:pos="4290"/>
        </w:tabs>
        <w:rPr>
          <w:sz w:val="28"/>
          <w:szCs w:val="28"/>
        </w:rPr>
      </w:pPr>
    </w:p>
    <w:p w:rsidR="00536F11" w:rsidRDefault="00536F11" w:rsidP="00536F11">
      <w:pPr>
        <w:tabs>
          <w:tab w:val="left" w:pos="4290"/>
        </w:tabs>
        <w:rPr>
          <w:sz w:val="28"/>
          <w:szCs w:val="28"/>
        </w:rPr>
      </w:pPr>
    </w:p>
    <w:p w:rsidR="00536F11" w:rsidRDefault="00536F11" w:rsidP="00536F11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536F11" w:rsidRPr="001627E7" w:rsidRDefault="00536F11" w:rsidP="00536F11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536F11" w:rsidRPr="00F0416B" w:rsidRDefault="00536F11" w:rsidP="00536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627E7">
        <w:rPr>
          <w:sz w:val="28"/>
          <w:szCs w:val="28"/>
        </w:rPr>
        <w:t xml:space="preserve">от  </w:t>
      </w:r>
      <w:r w:rsidR="001745AE">
        <w:rPr>
          <w:sz w:val="28"/>
          <w:szCs w:val="28"/>
        </w:rPr>
        <w:t>24.08.2020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 №  </w:t>
      </w:r>
      <w:r w:rsidR="001745AE">
        <w:rPr>
          <w:sz w:val="28"/>
          <w:szCs w:val="28"/>
        </w:rPr>
        <w:t>8</w:t>
      </w:r>
    </w:p>
    <w:p w:rsidR="00536F11" w:rsidRDefault="00536F11" w:rsidP="00536F11">
      <w:pPr>
        <w:ind w:firstLine="567"/>
        <w:jc w:val="center"/>
        <w:rPr>
          <w:sz w:val="28"/>
          <w:szCs w:val="28"/>
        </w:rPr>
      </w:pP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6434B">
        <w:rPr>
          <w:sz w:val="28"/>
          <w:szCs w:val="28"/>
        </w:rPr>
        <w:t xml:space="preserve">Порядок принятия решения о применении к депутату </w:t>
      </w:r>
      <w:proofErr w:type="gramStart"/>
      <w:r w:rsidRPr="0006434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 Омской области мер</w:t>
      </w:r>
      <w:proofErr w:type="gramEnd"/>
      <w:r w:rsidRPr="0006434B">
        <w:rPr>
          <w:sz w:val="28"/>
          <w:szCs w:val="28"/>
        </w:rPr>
        <w:t xml:space="preserve">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1. </w:t>
      </w:r>
      <w:proofErr w:type="gramStart"/>
      <w:r w:rsidRPr="0006434B">
        <w:rPr>
          <w:sz w:val="28"/>
          <w:szCs w:val="28"/>
        </w:rPr>
        <w:t xml:space="preserve">К депутату Совета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 Омской области (далее – Совет),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</w:t>
      </w:r>
      <w:proofErr w:type="gramEnd"/>
      <w:r w:rsidRPr="0006434B">
        <w:rPr>
          <w:sz w:val="28"/>
          <w:szCs w:val="28"/>
        </w:rPr>
        <w:t xml:space="preserve">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</w:t>
      </w:r>
      <w:r>
        <w:rPr>
          <w:sz w:val="28"/>
          <w:szCs w:val="28"/>
        </w:rPr>
        <w:t>правовым</w:t>
      </w:r>
      <w:r w:rsidRPr="0006434B">
        <w:rPr>
          <w:sz w:val="28"/>
          <w:szCs w:val="28"/>
        </w:rPr>
        <w:t xml:space="preserve"> вопросам (далее – Комиссия).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3. Комиссия в течение суток после поступления информации о допущенных нарушениях направляет депутату Совета,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4. Депутат Совета, допустивший предоставление неполных либо недостоверных сведений, вправе представить к заседанию Комиссии письменные пояснения.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Указанное заключение вместе с поступившей информацией о допущенных нарушениях и иными материалами направляются для рассмотрения на заседании Совета. 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lastRenderedPageBreak/>
        <w:t xml:space="preserve">6. </w:t>
      </w:r>
      <w:proofErr w:type="gramStart"/>
      <w:r w:rsidRPr="0006434B">
        <w:rPr>
          <w:sz w:val="28"/>
          <w:szCs w:val="28"/>
        </w:rPr>
        <w:t>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06434B">
        <w:rPr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1) о нецелесообразности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2) о применении к депутату Совета 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3) о признании допущенного депутатом Совета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:rsidR="00536F11" w:rsidRPr="0006434B" w:rsidRDefault="00536F11" w:rsidP="00536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34B">
        <w:rPr>
          <w:sz w:val="28"/>
          <w:szCs w:val="28"/>
        </w:rPr>
        <w:t xml:space="preserve">9. </w:t>
      </w:r>
      <w:proofErr w:type="gramStart"/>
      <w:r w:rsidRPr="0006434B">
        <w:rPr>
          <w:sz w:val="28"/>
          <w:szCs w:val="28"/>
        </w:rPr>
        <w:t>Общий срок рассмотрения в настоящем Порядке заявления Губернатора Омской области о применении к депутату 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 депутатом Совета неполных либо недостоверных сведений, поступившей из иных источников, не может превышать тридцати дней со дня поступления таких заявления</w:t>
      </w:r>
      <w:proofErr w:type="gramEnd"/>
      <w:r w:rsidRPr="0006434B">
        <w:rPr>
          <w:sz w:val="28"/>
          <w:szCs w:val="28"/>
        </w:rPr>
        <w:t xml:space="preserve"> (информации), а в случае если заявление (информация) поступили в период между сессиями Совета, - не позднее чем через три месяца со дня их поступления.</w:t>
      </w:r>
    </w:p>
    <w:p w:rsidR="007C7294" w:rsidRDefault="007C7294"/>
    <w:sectPr w:rsidR="007C7294" w:rsidSect="007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11"/>
    <w:rsid w:val="001745AE"/>
    <w:rsid w:val="002409C2"/>
    <w:rsid w:val="004653F6"/>
    <w:rsid w:val="00536F11"/>
    <w:rsid w:val="007C7294"/>
    <w:rsid w:val="00904AAF"/>
    <w:rsid w:val="0098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0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aliases w:val="Основной текст Знак Знак Знак,Знак Знак"/>
    <w:basedOn w:val="a0"/>
    <w:link w:val="a3"/>
    <w:semiHidden/>
    <w:locked/>
    <w:rsid w:val="00536F11"/>
    <w:rPr>
      <w:sz w:val="28"/>
    </w:rPr>
  </w:style>
  <w:style w:type="paragraph" w:styleId="a3">
    <w:name w:val="Body Text"/>
    <w:aliases w:val="Основной текст Знак Знак,Знак"/>
    <w:basedOn w:val="a"/>
    <w:link w:val="11"/>
    <w:semiHidden/>
    <w:unhideWhenUsed/>
    <w:rsid w:val="00536F1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36F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2409C2"/>
  </w:style>
  <w:style w:type="character" w:styleId="a5">
    <w:name w:val="Hyperlink"/>
    <w:basedOn w:val="a0"/>
    <w:uiPriority w:val="99"/>
    <w:semiHidden/>
    <w:unhideWhenUsed/>
    <w:rsid w:val="002409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409C2"/>
  </w:style>
  <w:style w:type="character" w:customStyle="1" w:styleId="nobr">
    <w:name w:val="nobr"/>
    <w:basedOn w:val="a0"/>
    <w:rsid w:val="0024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2020-08-25T04:57:00Z</cp:lastPrinted>
  <dcterms:created xsi:type="dcterms:W3CDTF">2020-06-17T09:05:00Z</dcterms:created>
  <dcterms:modified xsi:type="dcterms:W3CDTF">2020-08-25T04:57:00Z</dcterms:modified>
</cp:coreProperties>
</file>